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3669" w14:textId="77777777" w:rsidR="00FC2B88" w:rsidRPr="00B7304C" w:rsidRDefault="00AB55B5" w:rsidP="0033633C">
      <w:pPr>
        <w:tabs>
          <w:tab w:val="left" w:pos="340"/>
          <w:tab w:val="left" w:pos="820"/>
        </w:tabs>
        <w:suppressAutoHyphens/>
        <w:autoSpaceDE w:val="0"/>
        <w:autoSpaceDN w:val="0"/>
        <w:adjustRightInd w:val="0"/>
        <w:spacing w:before="227" w:line="440" w:lineRule="atLeast"/>
        <w:textAlignment w:val="center"/>
        <w:rPr>
          <w:rFonts w:ascii="Arial" w:hAnsi="Arial" w:cs="Arial"/>
          <w:b/>
          <w:bCs/>
          <w:color w:val="A6BD5E"/>
          <w:sz w:val="40"/>
          <w:szCs w:val="40"/>
          <w:lang w:val="en-US"/>
        </w:rPr>
      </w:pPr>
      <w:r w:rsidRPr="00B7304C">
        <w:rPr>
          <w:rFonts w:ascii="Arial" w:hAnsi="Arial" w:cs="Arial"/>
          <w:b/>
          <w:bCs/>
          <w:color w:val="A6BD5E"/>
          <w:sz w:val="40"/>
          <w:szCs w:val="40"/>
          <w:lang w:val="en-US"/>
        </w:rPr>
        <w:t>Knowing your business and workforce</w:t>
      </w:r>
      <w:r w:rsidR="00FC2B88" w:rsidRPr="00B7304C">
        <w:rPr>
          <w:rFonts w:ascii="Arial" w:hAnsi="Arial" w:cs="Arial"/>
          <w:b/>
          <w:bCs/>
          <w:color w:val="A6BD5E"/>
          <w:sz w:val="40"/>
          <w:szCs w:val="40"/>
          <w:lang w:val="en-US"/>
        </w:rPr>
        <w:t xml:space="preserve"> </w:t>
      </w:r>
    </w:p>
    <w:p w14:paraId="11016E60" w14:textId="11A8B3AA" w:rsidR="00520FE3" w:rsidRPr="00FC2B88" w:rsidRDefault="00520FE3" w:rsidP="00FC2B88">
      <w:pPr>
        <w:tabs>
          <w:tab w:val="left" w:pos="340"/>
          <w:tab w:val="left" w:pos="820"/>
        </w:tabs>
        <w:suppressAutoHyphens/>
        <w:autoSpaceDE w:val="0"/>
        <w:autoSpaceDN w:val="0"/>
        <w:adjustRightInd w:val="0"/>
        <w:spacing w:before="227"/>
        <w:textAlignment w:val="center"/>
        <w:rPr>
          <w:rFonts w:ascii="Arial" w:hAnsi="Arial" w:cs="Arial"/>
          <w:b/>
          <w:bCs/>
          <w:color w:val="009BB0"/>
          <w:sz w:val="40"/>
          <w:szCs w:val="40"/>
          <w:lang w:val="en-US"/>
        </w:rPr>
      </w:pPr>
      <w:r w:rsidRPr="00FC2B88">
        <w:rPr>
          <w:rFonts w:ascii="Arial" w:hAnsi="Arial" w:cs="Arial"/>
          <w:color w:val="1D2A50"/>
          <w:sz w:val="19"/>
          <w:szCs w:val="19"/>
        </w:rPr>
        <w:t xml:space="preserve">Use this </w:t>
      </w:r>
      <w:r w:rsidRPr="00FC2B88">
        <w:rPr>
          <w:rFonts w:ascii="Arial" w:hAnsi="Arial" w:cs="Arial"/>
          <w:color w:val="1C294F"/>
          <w:sz w:val="19"/>
          <w:szCs w:val="19"/>
        </w:rPr>
        <w:t>questionnaire to reflect on your current business state and on your existing or future workforce. This information will provide key input to the workforce plan for your business.</w:t>
      </w:r>
    </w:p>
    <w:p w14:paraId="406E9158" w14:textId="77777777" w:rsidR="00520FE3" w:rsidRPr="00FC2B88" w:rsidRDefault="00520FE3" w:rsidP="00FC2B88">
      <w:pPr>
        <w:tabs>
          <w:tab w:val="left" w:pos="454"/>
          <w:tab w:val="left" w:pos="820"/>
        </w:tabs>
        <w:suppressAutoHyphens/>
        <w:autoSpaceDE w:val="0"/>
        <w:autoSpaceDN w:val="0"/>
        <w:adjustRightInd w:val="0"/>
        <w:spacing w:before="340" w:line="180" w:lineRule="atLeast"/>
        <w:jc w:val="both"/>
        <w:textAlignment w:val="center"/>
        <w:rPr>
          <w:rFonts w:ascii="Arial" w:hAnsi="Arial" w:cs="Arial"/>
          <w:b/>
          <w:bCs/>
          <w:color w:val="1C294F"/>
          <w:sz w:val="19"/>
          <w:szCs w:val="19"/>
          <w:lang w:val="en-US"/>
        </w:rPr>
      </w:pPr>
      <w:r w:rsidRPr="00FC2B88">
        <w:rPr>
          <w:rFonts w:ascii="Arial" w:hAnsi="Arial" w:cs="Arial"/>
          <w:b/>
          <w:bCs/>
          <w:color w:val="1C294F"/>
          <w:sz w:val="19"/>
          <w:szCs w:val="19"/>
          <w:lang w:val="en-US"/>
        </w:rPr>
        <w:t>Business strategy and direction — where are you going?</w:t>
      </w:r>
    </w:p>
    <w:p w14:paraId="79FCB450" w14:textId="77777777" w:rsidR="00F97CEF" w:rsidRPr="00520FE3" w:rsidRDefault="00F818AB" w:rsidP="0033633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796"/>
      </w:tblGrid>
      <w:tr w:rsidR="0033633C" w14:paraId="4713C9BC" w14:textId="77777777" w:rsidTr="00B7304C">
        <w:trPr>
          <w:trHeight w:val="474"/>
        </w:trPr>
        <w:tc>
          <w:tcPr>
            <w:tcW w:w="7513" w:type="dxa"/>
            <w:shd w:val="clear" w:color="auto" w:fill="A6BD5E"/>
            <w:vAlign w:val="center"/>
          </w:tcPr>
          <w:p w14:paraId="6E9E51D4" w14:textId="711317BF" w:rsidR="007E2038" w:rsidRPr="007E2038" w:rsidRDefault="00520FE3" w:rsidP="00E36EA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>Questions</w:t>
            </w:r>
          </w:p>
        </w:tc>
        <w:tc>
          <w:tcPr>
            <w:tcW w:w="7796" w:type="dxa"/>
            <w:shd w:val="clear" w:color="auto" w:fill="A6BD5E"/>
            <w:vAlign w:val="center"/>
          </w:tcPr>
          <w:p w14:paraId="4AB61A17" w14:textId="6EDFBEBC" w:rsidR="007E2038" w:rsidRPr="007E2038" w:rsidRDefault="00520FE3" w:rsidP="00E36EA8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9"/>
                <w:szCs w:val="19"/>
              </w:rPr>
              <w:t>Responses</w:t>
            </w:r>
          </w:p>
        </w:tc>
      </w:tr>
      <w:tr w:rsidR="0033633C" w14:paraId="3D4541CE" w14:textId="77777777" w:rsidTr="0033633C">
        <w:trPr>
          <w:trHeight w:val="433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D2F01EB" w14:textId="5957503C" w:rsidR="00520FE3" w:rsidRPr="00520FE3" w:rsidRDefault="00520FE3" w:rsidP="0033633C">
            <w:pPr>
              <w:ind w:right="-252"/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What are your key business goals for the next three</w:t>
            </w:r>
            <w:r w:rsidR="0033633C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 to five</w:t>
            </w: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 years? 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6F697F4B" w14:textId="29104F94" w:rsidR="00520FE3" w:rsidRPr="00E36EA8" w:rsidRDefault="00520FE3" w:rsidP="00520FE3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</w:tc>
      </w:tr>
      <w:tr w:rsidR="0033633C" w14:paraId="364BA6B2" w14:textId="77777777" w:rsidTr="0033633C">
        <w:trPr>
          <w:trHeight w:val="447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4FA427F" w14:textId="4F97C95C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What are your key priorities for the next 12 months?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2FD5C0A1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325B6A1E" w14:textId="77777777" w:rsidTr="0033633C">
        <w:trPr>
          <w:trHeight w:val="40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F46DC13" w14:textId="6E0912AE" w:rsidR="00520FE3" w:rsidRPr="00520FE3" w:rsidRDefault="00520FE3" w:rsidP="00520FE3">
            <w:pPr>
              <w:tabs>
                <w:tab w:val="left" w:pos="3026"/>
              </w:tabs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How will you know if the business is successful? 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2C757D7A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4703D1FB" w14:textId="77777777" w:rsidTr="0033633C">
        <w:trPr>
          <w:trHeight w:val="422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7802CE99" w14:textId="37464E7A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What are the key factors that will achieve business success?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1EBCAB49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6962EB35" w14:textId="77777777" w:rsidTr="0033633C">
        <w:trPr>
          <w:trHeight w:val="40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89B6871" w14:textId="1F3D7910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How will you measure success? 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7D02A438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45E41C22" w14:textId="77777777" w:rsidTr="0033633C">
        <w:trPr>
          <w:trHeight w:val="461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2E63BA1" w14:textId="6E14436D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major obstacles will the business face while striving to reach </w:t>
            </w:r>
            <w:r w:rsid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br/>
            </w: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these objectives?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258A4E21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4523B555" w14:textId="77777777" w:rsidTr="0033633C">
        <w:trPr>
          <w:trHeight w:val="46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B181D84" w14:textId="5DB220C0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What will need to be changed or realigned to achieve business priorities?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473130A3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53918A36" w14:textId="77777777" w:rsidTr="0033633C">
        <w:trPr>
          <w:trHeight w:val="461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05F048BC" w14:textId="159F5ED6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are your workforce strengths that will help achieve the strategy? 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6E231961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12BA6EF4" w14:textId="77777777" w:rsidTr="0033633C">
        <w:trPr>
          <w:trHeight w:val="46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17009B8" w14:textId="1E05FF9A" w:rsidR="00520FE3" w:rsidRPr="00520FE3" w:rsidRDefault="00520FE3" w:rsidP="00520FE3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520FE3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are the most significant changes (recent or projected) in your business or workforce? 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123191FE" w14:textId="77777777" w:rsidR="00520FE3" w:rsidRPr="007E2038" w:rsidRDefault="00520FE3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3633C" w14:paraId="7AFFEA7B" w14:textId="77777777" w:rsidTr="007A28CF">
        <w:trPr>
          <w:trHeight w:val="1845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68D379AA" w14:textId="77777777" w:rsidR="00520FE3" w:rsidRPr="00520FE3" w:rsidRDefault="00520FE3" w:rsidP="00520FE3">
            <w:pPr>
              <w:pStyle w:val="Tablebody"/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Are any of the following likely to affect your business over the coming years (1–3+ years)? If so, what will be the effect on the workforce?</w:t>
            </w:r>
          </w:p>
          <w:p w14:paraId="7CB0E6C8" w14:textId="77777777" w:rsidR="00520FE3" w:rsidRP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Changes in strategy or direction</w:t>
            </w:r>
          </w:p>
          <w:p w14:paraId="0D3AB11B" w14:textId="77777777" w:rsidR="00520FE3" w:rsidRP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Significant cost reductions</w:t>
            </w:r>
          </w:p>
          <w:p w14:paraId="0F2846D6" w14:textId="77777777" w:rsidR="00520FE3" w:rsidRP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Outsourcing</w:t>
            </w:r>
          </w:p>
          <w:p w14:paraId="25FC68A8" w14:textId="77777777" w:rsidR="00520FE3" w:rsidRP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 xml:space="preserve">Implementing new technology/technology changes </w:t>
            </w:r>
          </w:p>
          <w:p w14:paraId="47922C97" w14:textId="77777777" w:rsidR="00520FE3" w:rsidRP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Changing customer expectations or requirements</w:t>
            </w:r>
          </w:p>
          <w:p w14:paraId="4D7CF2EA" w14:textId="18D335B4" w:rsidR="00520FE3" w:rsidRDefault="00520FE3" w:rsidP="00B7304C">
            <w:pPr>
              <w:pStyle w:val="Tablebody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New lines of business or products</w:t>
            </w:r>
          </w:p>
          <w:p w14:paraId="79BFF1C2" w14:textId="77777777" w:rsidR="007A28CF" w:rsidRPr="00520FE3" w:rsidRDefault="007A28CF" w:rsidP="007A28CF">
            <w:pPr>
              <w:pStyle w:val="Tablebody"/>
              <w:rPr>
                <w:rFonts w:ascii="Arial" w:hAnsi="Arial" w:cs="Arial"/>
                <w:sz w:val="18"/>
                <w:szCs w:val="18"/>
              </w:rPr>
            </w:pPr>
          </w:p>
          <w:p w14:paraId="35DD1FAB" w14:textId="77777777" w:rsidR="00520FE3" w:rsidRPr="00520FE3" w:rsidRDefault="00520FE3" w:rsidP="00B7304C">
            <w:pPr>
              <w:pStyle w:val="Tablebody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lastRenderedPageBreak/>
              <w:t>Improvements in efficiency</w:t>
            </w:r>
          </w:p>
          <w:p w14:paraId="25D9A9DF" w14:textId="77777777" w:rsidR="00520FE3" w:rsidRPr="00520FE3" w:rsidRDefault="00520FE3" w:rsidP="00B7304C">
            <w:pPr>
              <w:pStyle w:val="Tablebody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Changes in government policy or legislation</w:t>
            </w:r>
          </w:p>
          <w:p w14:paraId="44310ECA" w14:textId="77777777" w:rsidR="00520FE3" w:rsidRPr="00520FE3" w:rsidRDefault="00520FE3" w:rsidP="00B7304C">
            <w:pPr>
              <w:pStyle w:val="Tablebody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Economic trends</w:t>
            </w:r>
          </w:p>
          <w:p w14:paraId="14B4D67F" w14:textId="77777777" w:rsidR="00520FE3" w:rsidRPr="00520FE3" w:rsidRDefault="00520FE3" w:rsidP="00B7304C">
            <w:pPr>
              <w:pStyle w:val="Tablebody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Environmental issues</w:t>
            </w:r>
          </w:p>
          <w:p w14:paraId="153F4A87" w14:textId="5752B5AF" w:rsidR="00E36EA8" w:rsidRPr="007A28CF" w:rsidRDefault="00520FE3" w:rsidP="00B7304C">
            <w:pPr>
              <w:pStyle w:val="Tablebody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520FE3">
              <w:rPr>
                <w:rFonts w:ascii="Arial" w:hAnsi="Arial" w:cs="Arial"/>
                <w:sz w:val="18"/>
                <w:szCs w:val="18"/>
              </w:rPr>
              <w:t>Other _________________ (specify)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381AE640" w14:textId="77777777" w:rsidR="00E36EA8" w:rsidRPr="007E2038" w:rsidRDefault="00E36EA8" w:rsidP="00520FE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D977C15" w14:textId="6E7C13CB" w:rsidR="00520FE3" w:rsidRPr="00520FE3" w:rsidRDefault="00520FE3" w:rsidP="00520FE3">
      <w:pPr>
        <w:tabs>
          <w:tab w:val="left" w:pos="454"/>
          <w:tab w:val="left" w:pos="820"/>
        </w:tabs>
        <w:suppressAutoHyphens/>
        <w:autoSpaceDE w:val="0"/>
        <w:autoSpaceDN w:val="0"/>
        <w:adjustRightInd w:val="0"/>
        <w:spacing w:before="340" w:line="240" w:lineRule="atLeast"/>
        <w:jc w:val="both"/>
        <w:textAlignment w:val="center"/>
        <w:rPr>
          <w:rFonts w:ascii="AvenirNext LT Pro Bold" w:hAnsi="AvenirNext LT Pro Bold" w:cs="AvenirNext LT Pro Bold"/>
          <w:b/>
          <w:bCs/>
          <w:color w:val="1C294F"/>
          <w:sz w:val="19"/>
          <w:szCs w:val="19"/>
          <w:lang w:val="en-US"/>
        </w:rPr>
      </w:pPr>
      <w:r>
        <w:rPr>
          <w:rFonts w:ascii="AvenirNext LT Pro Bold" w:hAnsi="AvenirNext LT Pro Bold" w:cs="AvenirNext LT Pro Bold"/>
          <w:b/>
          <w:bCs/>
          <w:color w:val="1C294F"/>
          <w:sz w:val="19"/>
          <w:szCs w:val="19"/>
          <w:lang w:val="en-US"/>
        </w:rPr>
        <w:t>Understanding the current business - SWOT</w:t>
      </w:r>
    </w:p>
    <w:p w14:paraId="47802086" w14:textId="77777777" w:rsidR="00520FE3" w:rsidRPr="00520FE3" w:rsidRDefault="00520FE3" w:rsidP="00520FE3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9780"/>
      </w:tblGrid>
      <w:tr w:rsidR="007A28CF" w14:paraId="4E0DDC21" w14:textId="77777777" w:rsidTr="007A28CF">
        <w:trPr>
          <w:trHeight w:val="433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36075A6E" w14:textId="6C4C2740" w:rsidR="00FC2B88" w:rsidRPr="00520FE3" w:rsidRDefault="00FC2B88" w:rsidP="00FC2B88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are the competitive strengths of your business? 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215A3490" w14:textId="77777777" w:rsidR="00FC2B88" w:rsidRDefault="00FC2B88" w:rsidP="00FC2B88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  <w:p w14:paraId="252B4A58" w14:textId="142CD9D3" w:rsidR="007A28CF" w:rsidRDefault="007A28CF" w:rsidP="00FC2B88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  <w:p w14:paraId="17AD2B07" w14:textId="77777777" w:rsidR="007A28CF" w:rsidRDefault="007A28CF" w:rsidP="00FC2B88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  <w:p w14:paraId="29BECB15" w14:textId="77777777" w:rsidR="007A28CF" w:rsidRDefault="007A28CF" w:rsidP="00FC2B88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  <w:p w14:paraId="532503C1" w14:textId="08CFDF86" w:rsidR="007A28CF" w:rsidRPr="00E36EA8" w:rsidRDefault="007A28CF" w:rsidP="00FC2B88">
            <w:pPr>
              <w:rPr>
                <w:rFonts w:ascii="Arial" w:hAnsi="Arial" w:cs="Arial"/>
                <w:color w:val="1D2A50"/>
                <w:sz w:val="19"/>
                <w:szCs w:val="19"/>
              </w:rPr>
            </w:pPr>
          </w:p>
        </w:tc>
      </w:tr>
      <w:tr w:rsidR="007A28CF" w14:paraId="19E5BA23" w14:textId="77777777" w:rsidTr="007A28CF">
        <w:trPr>
          <w:trHeight w:val="447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04C2AFBD" w14:textId="25F3D23B" w:rsidR="00FC2B88" w:rsidRPr="00520FE3" w:rsidRDefault="00FC2B88" w:rsidP="00FC2B88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What are the major weaknesses of your business?</w:t>
            </w:r>
          </w:p>
        </w:tc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65302D63" w14:textId="77777777" w:rsidR="00FC2B88" w:rsidRDefault="00FC2B88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2B346AFD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389F00" w14:textId="695867EF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982518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3BDC9FA8" w14:textId="14F92622" w:rsidR="007A28CF" w:rsidRPr="007E2038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A28CF" w14:paraId="7F939A5F" w14:textId="77777777" w:rsidTr="007A28CF">
        <w:trPr>
          <w:trHeight w:val="404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1D229CD8" w14:textId="05973084" w:rsidR="00FC2B88" w:rsidRPr="00520FE3" w:rsidRDefault="00FC2B88" w:rsidP="00FC2B88">
            <w:pPr>
              <w:tabs>
                <w:tab w:val="left" w:pos="3026"/>
              </w:tabs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are the biggest opportunities that you see </w:t>
            </w:r>
            <w:r w:rsidR="007A28CF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br/>
            </w: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today for your business? 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0AFD62C9" w14:textId="77777777" w:rsidR="00FC2B88" w:rsidRDefault="00FC2B88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483D3D" w14:textId="0AD411CB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BB46D5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6312189B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53E7D2EC" w14:textId="196216D1" w:rsidR="007A28CF" w:rsidRPr="007E2038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A28CF" w14:paraId="05212E76" w14:textId="77777777" w:rsidTr="007A28CF">
        <w:trPr>
          <w:trHeight w:val="42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5C962B44" w14:textId="05BED8FE" w:rsidR="00FC2B88" w:rsidRPr="00520FE3" w:rsidRDefault="00FC2B88" w:rsidP="00FC2B88">
            <w:pPr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</w:pP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 xml:space="preserve">What are the biggest threats you see today for </w:t>
            </w:r>
            <w:r w:rsidR="007A28CF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br/>
            </w:r>
            <w:r w:rsidRPr="00FC2B88">
              <w:rPr>
                <w:rFonts w:ascii="Arial" w:hAnsi="Arial" w:cs="Arial"/>
                <w:color w:val="1C294F"/>
                <w:sz w:val="18"/>
                <w:szCs w:val="18"/>
                <w:lang w:val="en-US"/>
              </w:rPr>
              <w:t>your business?</w:t>
            </w:r>
          </w:p>
        </w:tc>
        <w:tc>
          <w:tcPr>
            <w:tcW w:w="9780" w:type="dxa"/>
            <w:shd w:val="clear" w:color="auto" w:fill="D9D9D9" w:themeFill="background1" w:themeFillShade="D9"/>
            <w:vAlign w:val="center"/>
          </w:tcPr>
          <w:p w14:paraId="602C52CD" w14:textId="77777777" w:rsidR="00FC2B88" w:rsidRDefault="00FC2B88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5D959C36" w14:textId="1F9901B1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4BE2B280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63CC7903" w14:textId="77777777" w:rsidR="007A28CF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  <w:p w14:paraId="0806BA2E" w14:textId="4F96B5E2" w:rsidR="007A28CF" w:rsidRPr="007E2038" w:rsidRDefault="007A28CF" w:rsidP="00FC2B88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F8ADEF0" w14:textId="77777777" w:rsidR="00520FE3" w:rsidRDefault="00520FE3" w:rsidP="00FC2B88"/>
    <w:sectPr w:rsidR="00520FE3" w:rsidSect="007A28CF">
      <w:headerReference w:type="default" r:id="rId7"/>
      <w:footerReference w:type="default" r:id="rId8"/>
      <w:pgSz w:w="16820" w:h="11900" w:orient="landscape"/>
      <w:pgMar w:top="1440" w:right="626" w:bottom="1250" w:left="7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A3F82" w14:textId="77777777" w:rsidR="00F818AB" w:rsidRDefault="00F818AB" w:rsidP="007E2038">
      <w:r>
        <w:separator/>
      </w:r>
    </w:p>
  </w:endnote>
  <w:endnote w:type="continuationSeparator" w:id="0">
    <w:p w14:paraId="248B8D80" w14:textId="77777777" w:rsidR="00F818AB" w:rsidRDefault="00F818AB" w:rsidP="007E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venirNext LT Pro Bold">
    <w:altName w:val="Calibri"/>
    <w:panose1 w:val="020B08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8123" w14:textId="660542EE" w:rsidR="00BB6079" w:rsidRDefault="00BB607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A256" wp14:editId="6B38697B">
              <wp:simplePos x="0" y="0"/>
              <wp:positionH relativeFrom="column">
                <wp:posOffset>-39186</wp:posOffset>
              </wp:positionH>
              <wp:positionV relativeFrom="paragraph">
                <wp:posOffset>119032</wp:posOffset>
              </wp:positionV>
              <wp:extent cx="5348749" cy="26712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8749" cy="2671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58047" w14:textId="02A82D4A" w:rsidR="00B7304C" w:rsidRPr="00BB6079" w:rsidRDefault="00B7304C" w:rsidP="00B7304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</w:pPr>
                          <w:r w:rsidRPr="00BB607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To find out more, visit the Workforce Planning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 xml:space="preserve"> </w:t>
                          </w:r>
                          <w:r w:rsidRPr="00BB6079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Connect website at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 xml:space="preserve"> www.qff.org.au/</w:t>
                          </w:r>
                          <w:r w:rsidR="00F30E57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  <w:t>resources</w:t>
                          </w:r>
                        </w:p>
                        <w:p w14:paraId="2B19CC34" w14:textId="1F83A09E" w:rsidR="00BB6079" w:rsidRPr="00BB6079" w:rsidRDefault="00BB6079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5A2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.1pt;margin-top:9.35pt;width:421.1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" filled="f" stroked="f" strokeweight=".5pt">
              <v:textbox>
                <w:txbxContent>
                  <w:p w14:paraId="17B58047" w14:textId="02A82D4A" w:rsidR="00B7304C" w:rsidRPr="00BB6079" w:rsidRDefault="00B7304C" w:rsidP="00B7304C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</w:pPr>
                    <w:r w:rsidRPr="00BB607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To find out more, visit the Workforce Planning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 xml:space="preserve"> </w:t>
                    </w:r>
                    <w:r w:rsidRPr="00BB6079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Connect website at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 xml:space="preserve"> www.qff.org.au/</w:t>
                    </w:r>
                    <w:r w:rsidR="00F30E57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  <w:t>resources</w:t>
                    </w:r>
                  </w:p>
                  <w:p w14:paraId="2B19CC34" w14:textId="1F83A09E" w:rsidR="00BB6079" w:rsidRPr="00BB6079" w:rsidRDefault="00BB6079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CCD47" w14:textId="77777777" w:rsidR="00F818AB" w:rsidRDefault="00F818AB" w:rsidP="007E2038">
      <w:r>
        <w:separator/>
      </w:r>
    </w:p>
  </w:footnote>
  <w:footnote w:type="continuationSeparator" w:id="0">
    <w:p w14:paraId="33CA47CC" w14:textId="77777777" w:rsidR="00F818AB" w:rsidRDefault="00F818AB" w:rsidP="007E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D55F" w14:textId="2F0428E0" w:rsidR="007E2038" w:rsidRDefault="00BB607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A0D70A" wp14:editId="6A47481B">
          <wp:simplePos x="0" y="0"/>
          <wp:positionH relativeFrom="column">
            <wp:posOffset>-471805</wp:posOffset>
          </wp:positionH>
          <wp:positionV relativeFrom="paragraph">
            <wp:posOffset>-488909</wp:posOffset>
          </wp:positionV>
          <wp:extent cx="10808411" cy="763777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411" cy="7637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2pt;height:32pt" o:bullet="t">
        <v:imagedata r:id="rId1" o:title="Bullet-Point"/>
      </v:shape>
    </w:pict>
  </w:numPicBullet>
  <w:numPicBullet w:numPicBulletId="1">
    <w:pict>
      <v:shape id="_x0000_i1054" type="#_x0000_t75" style="width:8pt;height:8pt" o:bullet="t">
        <v:imagedata r:id="rId2" o:title="Asset 18x"/>
      </v:shape>
    </w:pict>
  </w:numPicBullet>
  <w:abstractNum w:abstractNumId="0" w15:restartNumberingAfterBreak="0">
    <w:nsid w:val="09506D2A"/>
    <w:multiLevelType w:val="hybridMultilevel"/>
    <w:tmpl w:val="44A03E3A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1230"/>
    <w:multiLevelType w:val="hybridMultilevel"/>
    <w:tmpl w:val="8BFA6D06"/>
    <w:lvl w:ilvl="0" w:tplc="14E4E7A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69D4"/>
    <w:multiLevelType w:val="hybridMultilevel"/>
    <w:tmpl w:val="DE004074"/>
    <w:lvl w:ilvl="0" w:tplc="14E4E7A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615DA"/>
    <w:multiLevelType w:val="hybridMultilevel"/>
    <w:tmpl w:val="18EECB9C"/>
    <w:lvl w:ilvl="0" w:tplc="AC0483CA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15BBF"/>
    <w:multiLevelType w:val="hybridMultilevel"/>
    <w:tmpl w:val="0892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F2D36"/>
    <w:multiLevelType w:val="hybridMultilevel"/>
    <w:tmpl w:val="74623E8C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6BD2"/>
    <w:multiLevelType w:val="hybridMultilevel"/>
    <w:tmpl w:val="276804C2"/>
    <w:lvl w:ilvl="0" w:tplc="AC0483C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6F3F"/>
    <w:multiLevelType w:val="hybridMultilevel"/>
    <w:tmpl w:val="06AEAC02"/>
    <w:lvl w:ilvl="0" w:tplc="314CA846">
      <w:start w:val="1"/>
      <w:numFmt w:val="bullet"/>
      <w:lvlText w:val=""/>
      <w:lvlPicBulletId w:val="0"/>
      <w:lvlJc w:val="left"/>
      <w:pPr>
        <w:ind w:left="30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8" w15:restartNumberingAfterBreak="0">
    <w:nsid w:val="63B13C0B"/>
    <w:multiLevelType w:val="hybridMultilevel"/>
    <w:tmpl w:val="7316B7B0"/>
    <w:lvl w:ilvl="0" w:tplc="314CA84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16578">
    <w:abstractNumId w:val="8"/>
  </w:num>
  <w:num w:numId="2" w16cid:durableId="322859294">
    <w:abstractNumId w:val="5"/>
  </w:num>
  <w:num w:numId="3" w16cid:durableId="1791900564">
    <w:abstractNumId w:val="0"/>
  </w:num>
  <w:num w:numId="4" w16cid:durableId="1806971089">
    <w:abstractNumId w:val="3"/>
  </w:num>
  <w:num w:numId="5" w16cid:durableId="106513987">
    <w:abstractNumId w:val="7"/>
  </w:num>
  <w:num w:numId="6" w16cid:durableId="1959290119">
    <w:abstractNumId w:val="4"/>
  </w:num>
  <w:num w:numId="7" w16cid:durableId="1112750742">
    <w:abstractNumId w:val="6"/>
  </w:num>
  <w:num w:numId="8" w16cid:durableId="693769920">
    <w:abstractNumId w:val="2"/>
  </w:num>
  <w:num w:numId="9" w16cid:durableId="206964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38"/>
    <w:rsid w:val="00075D01"/>
    <w:rsid w:val="000E07C9"/>
    <w:rsid w:val="00335C77"/>
    <w:rsid w:val="0033633C"/>
    <w:rsid w:val="00381248"/>
    <w:rsid w:val="00421EFD"/>
    <w:rsid w:val="00470DBA"/>
    <w:rsid w:val="004A1BA2"/>
    <w:rsid w:val="00520FE3"/>
    <w:rsid w:val="00637743"/>
    <w:rsid w:val="0068003D"/>
    <w:rsid w:val="007A28CF"/>
    <w:rsid w:val="007E2038"/>
    <w:rsid w:val="007E4AC4"/>
    <w:rsid w:val="008530FE"/>
    <w:rsid w:val="009A0B4C"/>
    <w:rsid w:val="00A2226B"/>
    <w:rsid w:val="00AB55B5"/>
    <w:rsid w:val="00AC51C7"/>
    <w:rsid w:val="00B7304C"/>
    <w:rsid w:val="00BB6079"/>
    <w:rsid w:val="00C321B9"/>
    <w:rsid w:val="00C41FC2"/>
    <w:rsid w:val="00C91010"/>
    <w:rsid w:val="00E36EA8"/>
    <w:rsid w:val="00E37DDF"/>
    <w:rsid w:val="00E46772"/>
    <w:rsid w:val="00EF342D"/>
    <w:rsid w:val="00F23DBE"/>
    <w:rsid w:val="00F30E57"/>
    <w:rsid w:val="00F30F98"/>
    <w:rsid w:val="00F818AB"/>
    <w:rsid w:val="00FC2B8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BA2AC"/>
  <w14:defaultImageDpi w14:val="32767"/>
  <w15:chartTrackingRefBased/>
  <w15:docId w15:val="{1B8B9087-9BB8-3D48-B99C-7342A873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038"/>
  </w:style>
  <w:style w:type="paragraph" w:styleId="Footer">
    <w:name w:val="footer"/>
    <w:basedOn w:val="Normal"/>
    <w:link w:val="FooterChar"/>
    <w:uiPriority w:val="99"/>
    <w:unhideWhenUsed/>
    <w:rsid w:val="007E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038"/>
  </w:style>
  <w:style w:type="paragraph" w:styleId="BalloonText">
    <w:name w:val="Balloon Text"/>
    <w:basedOn w:val="Normal"/>
    <w:link w:val="BalloonTextChar"/>
    <w:uiPriority w:val="99"/>
    <w:semiHidden/>
    <w:unhideWhenUsed/>
    <w:rsid w:val="007E20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38"/>
    <w:rPr>
      <w:rFonts w:ascii="Times New Roman" w:hAnsi="Times New Roman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7E2038"/>
    <w:pPr>
      <w:tabs>
        <w:tab w:val="left" w:pos="454"/>
        <w:tab w:val="left" w:pos="820"/>
      </w:tabs>
      <w:suppressAutoHyphens/>
      <w:autoSpaceDE w:val="0"/>
      <w:autoSpaceDN w:val="0"/>
      <w:adjustRightInd w:val="0"/>
      <w:spacing w:before="113" w:line="240" w:lineRule="atLeast"/>
      <w:jc w:val="both"/>
      <w:textAlignment w:val="center"/>
    </w:pPr>
    <w:rPr>
      <w:rFonts w:ascii="AvenirNext LT Pro Regular" w:hAnsi="AvenirNext LT Pro Regular" w:cs="AvenirNext LT Pro Regular"/>
      <w:color w:val="00003A"/>
      <w:sz w:val="19"/>
      <w:szCs w:val="19"/>
      <w:lang w:val="en-US"/>
    </w:rPr>
  </w:style>
  <w:style w:type="paragraph" w:customStyle="1" w:styleId="Headings">
    <w:name w:val="Headings"/>
    <w:basedOn w:val="Body"/>
    <w:uiPriority w:val="99"/>
    <w:rsid w:val="007E2038"/>
    <w:pPr>
      <w:spacing w:before="227" w:line="440" w:lineRule="atLeast"/>
      <w:jc w:val="left"/>
    </w:pPr>
    <w:rPr>
      <w:rFonts w:ascii="AvenirNext LT Pro Bold" w:hAnsi="AvenirNext LT Pro Bold" w:cs="AvenirNext LT Pro Bold"/>
      <w:b/>
      <w:bCs/>
      <w:color w:val="009BB0"/>
      <w:sz w:val="40"/>
      <w:szCs w:val="40"/>
    </w:rPr>
  </w:style>
  <w:style w:type="paragraph" w:customStyle="1" w:styleId="BodyBold">
    <w:name w:val="Body Bold"/>
    <w:basedOn w:val="Body"/>
    <w:uiPriority w:val="99"/>
    <w:rsid w:val="007E2038"/>
    <w:rPr>
      <w:rFonts w:ascii="AvenirNext LT Pro Bold" w:hAnsi="AvenirNext LT Pro Bold" w:cs="AvenirNext LT Pro Bold"/>
      <w:b/>
      <w:bCs/>
    </w:rPr>
  </w:style>
  <w:style w:type="table" w:styleId="TableGrid">
    <w:name w:val="Table Grid"/>
    <w:basedOn w:val="TableNormal"/>
    <w:uiPriority w:val="39"/>
    <w:rsid w:val="007E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B60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FE3"/>
    <w:pPr>
      <w:ind w:left="720"/>
      <w:contextualSpacing/>
    </w:pPr>
  </w:style>
  <w:style w:type="paragraph" w:customStyle="1" w:styleId="Tablebody">
    <w:name w:val="Table body"/>
    <w:basedOn w:val="Body"/>
    <w:uiPriority w:val="99"/>
    <w:rsid w:val="00520FE3"/>
    <w:pPr>
      <w:spacing w:line="200" w:lineRule="atLeast"/>
      <w:jc w:val="left"/>
    </w:pPr>
    <w:rPr>
      <w:color w:val="1C29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Dadd</dc:creator>
  <cp:keywords/>
  <dc:description/>
  <cp:lastModifiedBy>Sarah Dadd</cp:lastModifiedBy>
  <cp:revision>4</cp:revision>
  <dcterms:created xsi:type="dcterms:W3CDTF">2022-04-26T07:13:00Z</dcterms:created>
  <dcterms:modified xsi:type="dcterms:W3CDTF">2022-05-13T01:27:00Z</dcterms:modified>
</cp:coreProperties>
</file>