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3669" w14:textId="71103E1D" w:rsidR="00FC2B88" w:rsidRPr="00E86B99" w:rsidRDefault="00855368" w:rsidP="00B42DFF">
      <w:pPr>
        <w:tabs>
          <w:tab w:val="left" w:pos="340"/>
          <w:tab w:val="left" w:pos="820"/>
        </w:tabs>
        <w:suppressAutoHyphens/>
        <w:autoSpaceDE w:val="0"/>
        <w:autoSpaceDN w:val="0"/>
        <w:adjustRightInd w:val="0"/>
        <w:spacing w:before="227" w:line="440" w:lineRule="atLeast"/>
        <w:ind w:firstLine="14"/>
        <w:textAlignment w:val="center"/>
        <w:rPr>
          <w:rFonts w:ascii="Arial" w:hAnsi="Arial" w:cs="Arial"/>
          <w:b/>
          <w:bCs/>
          <w:color w:val="A6BD5E"/>
          <w:sz w:val="40"/>
          <w:szCs w:val="40"/>
          <w:lang w:val="en-US"/>
        </w:rPr>
      </w:pPr>
      <w:r w:rsidRPr="00E86B99">
        <w:rPr>
          <w:rFonts w:ascii="Arial" w:hAnsi="Arial" w:cs="Arial"/>
          <w:b/>
          <w:bCs/>
          <w:color w:val="A6BD5E"/>
          <w:sz w:val="40"/>
          <w:szCs w:val="40"/>
          <w:lang w:val="en-US"/>
        </w:rPr>
        <w:t>Workforce action plan on a page</w:t>
      </w:r>
    </w:p>
    <w:p w14:paraId="406E9158" w14:textId="5D810CDB" w:rsidR="00520FE3" w:rsidRPr="00FC2B88" w:rsidRDefault="00855368" w:rsidP="00FC2B88">
      <w:pPr>
        <w:tabs>
          <w:tab w:val="left" w:pos="454"/>
          <w:tab w:val="left" w:pos="820"/>
        </w:tabs>
        <w:suppressAutoHyphens/>
        <w:autoSpaceDE w:val="0"/>
        <w:autoSpaceDN w:val="0"/>
        <w:adjustRightInd w:val="0"/>
        <w:spacing w:before="340" w:line="180" w:lineRule="atLeast"/>
        <w:jc w:val="both"/>
        <w:textAlignment w:val="center"/>
        <w:rPr>
          <w:rFonts w:ascii="Arial" w:hAnsi="Arial" w:cs="Arial"/>
          <w:b/>
          <w:bCs/>
          <w:color w:val="1C294F"/>
          <w:sz w:val="19"/>
          <w:szCs w:val="19"/>
          <w:lang w:val="en-US"/>
        </w:rPr>
      </w:pPr>
      <w:r>
        <w:rPr>
          <w:rFonts w:ascii="Arial" w:hAnsi="Arial" w:cs="Arial"/>
          <w:b/>
          <w:bCs/>
          <w:color w:val="1C294F"/>
          <w:sz w:val="19"/>
          <w:szCs w:val="19"/>
          <w:lang w:val="en-US"/>
        </w:rPr>
        <w:t>Business name: ___________________________________________________     Date: _______________</w:t>
      </w:r>
    </w:p>
    <w:p w14:paraId="79FCB450" w14:textId="351FEEDF" w:rsidR="00F97CEF" w:rsidRDefault="00AF73EE" w:rsidP="00E36EA8">
      <w:pPr>
        <w:rPr>
          <w:sz w:val="8"/>
          <w:szCs w:val="8"/>
        </w:rPr>
      </w:pPr>
    </w:p>
    <w:p w14:paraId="251BAE7D" w14:textId="77777777" w:rsidR="00855368" w:rsidRPr="00520FE3" w:rsidRDefault="00855368" w:rsidP="00E36EA8">
      <w:pPr>
        <w:rPr>
          <w:sz w:val="8"/>
          <w:szCs w:val="8"/>
        </w:rPr>
      </w:pPr>
    </w:p>
    <w:tbl>
      <w:tblPr>
        <w:tblStyle w:val="TableGrid"/>
        <w:tblW w:w="15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999"/>
        <w:gridCol w:w="4230"/>
        <w:gridCol w:w="1677"/>
        <w:gridCol w:w="1676"/>
      </w:tblGrid>
      <w:tr w:rsidR="00B42DFF" w:rsidRPr="007E2038" w14:paraId="482EF3C8" w14:textId="77777777" w:rsidTr="00E86B99">
        <w:trPr>
          <w:trHeight w:val="629"/>
        </w:trPr>
        <w:tc>
          <w:tcPr>
            <w:tcW w:w="2127" w:type="dxa"/>
            <w:shd w:val="clear" w:color="auto" w:fill="A6BD5E"/>
            <w:vAlign w:val="center"/>
          </w:tcPr>
          <w:p w14:paraId="3E1942EC" w14:textId="4E69E484" w:rsidR="00855368" w:rsidRPr="00855368" w:rsidRDefault="00855368" w:rsidP="00855368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536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Identified </w:t>
            </w:r>
            <w:r w:rsidRPr="0085536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br/>
              <w:t>issue/gap</w:t>
            </w:r>
          </w:p>
        </w:tc>
        <w:tc>
          <w:tcPr>
            <w:tcW w:w="2693" w:type="dxa"/>
            <w:shd w:val="clear" w:color="auto" w:fill="A6BD5E"/>
            <w:vAlign w:val="center"/>
          </w:tcPr>
          <w:p w14:paraId="66EF6AE8" w14:textId="1EAFB28E" w:rsidR="00855368" w:rsidRPr="00855368" w:rsidRDefault="00855368" w:rsidP="00855368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536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Strategy/action</w:t>
            </w:r>
          </w:p>
        </w:tc>
        <w:tc>
          <w:tcPr>
            <w:tcW w:w="2999" w:type="dxa"/>
            <w:shd w:val="clear" w:color="auto" w:fill="A6BD5E"/>
            <w:vAlign w:val="center"/>
          </w:tcPr>
          <w:p w14:paraId="7848F0C7" w14:textId="27F34C86" w:rsidR="00855368" w:rsidRPr="00855368" w:rsidRDefault="00855368" w:rsidP="00855368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536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Resources</w:t>
            </w:r>
          </w:p>
        </w:tc>
        <w:tc>
          <w:tcPr>
            <w:tcW w:w="4230" w:type="dxa"/>
            <w:shd w:val="clear" w:color="auto" w:fill="A6BD5E"/>
            <w:vAlign w:val="center"/>
          </w:tcPr>
          <w:p w14:paraId="0230FC29" w14:textId="27AE3284" w:rsidR="00855368" w:rsidRPr="00855368" w:rsidRDefault="00855368" w:rsidP="00855368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536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Outcome/measure</w:t>
            </w:r>
          </w:p>
        </w:tc>
        <w:tc>
          <w:tcPr>
            <w:tcW w:w="1677" w:type="dxa"/>
            <w:shd w:val="clear" w:color="auto" w:fill="A6BD5E"/>
            <w:vAlign w:val="center"/>
          </w:tcPr>
          <w:p w14:paraId="1BC8176F" w14:textId="18B00B66" w:rsidR="00855368" w:rsidRPr="00855368" w:rsidRDefault="00855368" w:rsidP="00855368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536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Who</w:t>
            </w:r>
          </w:p>
        </w:tc>
        <w:tc>
          <w:tcPr>
            <w:tcW w:w="1676" w:type="dxa"/>
            <w:shd w:val="clear" w:color="auto" w:fill="A6BD5E"/>
            <w:vAlign w:val="center"/>
          </w:tcPr>
          <w:p w14:paraId="6A2929A1" w14:textId="62CABA06" w:rsidR="00855368" w:rsidRPr="00855368" w:rsidRDefault="00855368" w:rsidP="00855368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536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By when</w:t>
            </w:r>
          </w:p>
        </w:tc>
      </w:tr>
      <w:tr w:rsidR="00B42DFF" w:rsidRPr="00E36EA8" w14:paraId="642EBF98" w14:textId="77777777" w:rsidTr="00B42DFF">
        <w:trPr>
          <w:trHeight w:val="433"/>
        </w:trPr>
        <w:tc>
          <w:tcPr>
            <w:tcW w:w="2127" w:type="dxa"/>
            <w:shd w:val="clear" w:color="auto" w:fill="F2F2F2" w:themeFill="background1" w:themeFillShade="F2"/>
          </w:tcPr>
          <w:p w14:paraId="4C4B27E2" w14:textId="6DDB8BDC" w:rsidR="00855368" w:rsidRPr="00855368" w:rsidRDefault="00855368" w:rsidP="00855368">
            <w:pPr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  <w:r w:rsidRPr="00855368"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  <w:t>Workforce gap due to anticipated retirements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32D653E" w14:textId="77777777" w:rsidR="00855368" w:rsidRPr="00855368" w:rsidRDefault="00855368" w:rsidP="00E86B99">
            <w:pPr>
              <w:pStyle w:val="ListParagraph"/>
              <w:numPr>
                <w:ilvl w:val="0"/>
                <w:numId w:val="9"/>
              </w:numPr>
              <w:ind w:left="263" w:hanging="224"/>
              <w:rPr>
                <w:rFonts w:ascii="Arial" w:hAnsi="Arial" w:cs="Arial"/>
                <w:color w:val="1D2A50"/>
                <w:sz w:val="16"/>
                <w:szCs w:val="16"/>
              </w:rPr>
            </w:pPr>
            <w:r w:rsidRPr="00855368">
              <w:rPr>
                <w:rFonts w:ascii="Arial" w:hAnsi="Arial" w:cs="Arial"/>
                <w:color w:val="1D2A50"/>
                <w:sz w:val="16"/>
                <w:szCs w:val="16"/>
              </w:rPr>
              <w:t>Consider internal promotional opportunities</w:t>
            </w:r>
          </w:p>
          <w:p w14:paraId="3A3B66D3" w14:textId="02D762E8" w:rsidR="00855368" w:rsidRPr="00855368" w:rsidRDefault="00855368" w:rsidP="00E86B99">
            <w:pPr>
              <w:pStyle w:val="ListParagraph"/>
              <w:numPr>
                <w:ilvl w:val="0"/>
                <w:numId w:val="9"/>
              </w:numPr>
              <w:ind w:left="263" w:hanging="224"/>
              <w:rPr>
                <w:rFonts w:ascii="Arial" w:hAnsi="Arial" w:cs="Arial"/>
                <w:color w:val="1D2A50"/>
                <w:sz w:val="16"/>
                <w:szCs w:val="16"/>
              </w:rPr>
            </w:pPr>
            <w:r w:rsidRPr="00855368">
              <w:rPr>
                <w:rFonts w:ascii="Arial" w:hAnsi="Arial" w:cs="Arial"/>
                <w:color w:val="1D2A50"/>
                <w:sz w:val="16"/>
                <w:szCs w:val="16"/>
              </w:rPr>
              <w:t>Recruit externally for position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14:paraId="51577825" w14:textId="77777777" w:rsidR="00855368" w:rsidRPr="00855368" w:rsidRDefault="00855368" w:rsidP="00E86B99">
            <w:pPr>
              <w:pStyle w:val="ListParagraph"/>
              <w:numPr>
                <w:ilvl w:val="0"/>
                <w:numId w:val="10"/>
              </w:numPr>
              <w:ind w:left="246" w:hanging="210"/>
              <w:rPr>
                <w:rFonts w:ascii="Arial" w:hAnsi="Arial" w:cs="Arial"/>
                <w:color w:val="1D2A50"/>
                <w:sz w:val="16"/>
                <w:szCs w:val="16"/>
              </w:rPr>
            </w:pPr>
            <w:r w:rsidRPr="00855368">
              <w:rPr>
                <w:rFonts w:ascii="Arial" w:hAnsi="Arial" w:cs="Arial"/>
                <w:color w:val="1D2A50"/>
                <w:sz w:val="16"/>
                <w:szCs w:val="16"/>
              </w:rPr>
              <w:t>Succession plan</w:t>
            </w:r>
          </w:p>
          <w:p w14:paraId="447DE746" w14:textId="77777777" w:rsidR="00855368" w:rsidRPr="00855368" w:rsidRDefault="00855368" w:rsidP="00E86B99">
            <w:pPr>
              <w:pStyle w:val="ListParagraph"/>
              <w:numPr>
                <w:ilvl w:val="0"/>
                <w:numId w:val="10"/>
              </w:numPr>
              <w:ind w:left="246" w:hanging="210"/>
              <w:rPr>
                <w:rFonts w:ascii="Arial" w:hAnsi="Arial" w:cs="Arial"/>
                <w:color w:val="1D2A50"/>
                <w:sz w:val="16"/>
                <w:szCs w:val="16"/>
              </w:rPr>
            </w:pPr>
            <w:r w:rsidRPr="00855368">
              <w:rPr>
                <w:rFonts w:ascii="Arial" w:hAnsi="Arial" w:cs="Arial"/>
                <w:color w:val="1D2A50"/>
                <w:sz w:val="16"/>
                <w:szCs w:val="16"/>
              </w:rPr>
              <w:t>Training plan</w:t>
            </w:r>
          </w:p>
          <w:p w14:paraId="2E883CE2" w14:textId="78DAAAAB" w:rsidR="00855368" w:rsidRPr="00855368" w:rsidRDefault="00855368" w:rsidP="00E86B99">
            <w:pPr>
              <w:pStyle w:val="ListParagraph"/>
              <w:numPr>
                <w:ilvl w:val="0"/>
                <w:numId w:val="10"/>
              </w:numPr>
              <w:ind w:left="246" w:hanging="210"/>
              <w:rPr>
                <w:rFonts w:ascii="Arial" w:hAnsi="Arial" w:cs="Arial"/>
                <w:color w:val="1D2A50"/>
                <w:sz w:val="16"/>
                <w:szCs w:val="16"/>
              </w:rPr>
            </w:pPr>
            <w:r w:rsidRPr="00855368">
              <w:rPr>
                <w:rFonts w:ascii="Arial" w:hAnsi="Arial" w:cs="Arial"/>
                <w:color w:val="1D2A50"/>
                <w:sz w:val="16"/>
                <w:szCs w:val="16"/>
              </w:rPr>
              <w:t>Recruitment plan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25FAE5DE" w14:textId="556236B5" w:rsidR="00855368" w:rsidRPr="00855368" w:rsidRDefault="00855368" w:rsidP="00E86B99">
            <w:pPr>
              <w:pStyle w:val="ListParagraph"/>
              <w:numPr>
                <w:ilvl w:val="0"/>
                <w:numId w:val="11"/>
              </w:numPr>
              <w:ind w:left="241" w:hanging="210"/>
              <w:rPr>
                <w:rFonts w:ascii="Arial" w:hAnsi="Arial" w:cs="Arial"/>
                <w:color w:val="1D2A50"/>
                <w:sz w:val="16"/>
                <w:szCs w:val="16"/>
              </w:rPr>
            </w:pPr>
            <w:r w:rsidRPr="00855368">
              <w:rPr>
                <w:rFonts w:ascii="Arial" w:hAnsi="Arial" w:cs="Arial"/>
                <w:color w:val="1D2A50"/>
                <w:sz w:val="16"/>
                <w:szCs w:val="16"/>
              </w:rPr>
              <w:t>Fill workforce gap within four weeks of staff announcing retirement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049456F9" w14:textId="0852AD87" w:rsidR="00855368" w:rsidRPr="00855368" w:rsidRDefault="00855368" w:rsidP="00855368">
            <w:pPr>
              <w:rPr>
                <w:rFonts w:ascii="Arial" w:hAnsi="Arial" w:cs="Arial"/>
                <w:color w:val="1D2A50"/>
                <w:sz w:val="16"/>
                <w:szCs w:val="16"/>
              </w:rPr>
            </w:pPr>
            <w:r>
              <w:rPr>
                <w:rFonts w:ascii="Arial" w:hAnsi="Arial" w:cs="Arial"/>
                <w:color w:val="1D2A50"/>
                <w:sz w:val="16"/>
                <w:szCs w:val="16"/>
              </w:rPr>
              <w:t>Business manager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7A45D5FA" w14:textId="786C4F6C" w:rsidR="00855368" w:rsidRPr="00855368" w:rsidRDefault="00855368" w:rsidP="00855368">
            <w:pPr>
              <w:rPr>
                <w:rFonts w:ascii="Arial" w:hAnsi="Arial" w:cs="Arial"/>
                <w:color w:val="1D2A50"/>
                <w:sz w:val="16"/>
                <w:szCs w:val="16"/>
              </w:rPr>
            </w:pPr>
            <w:r>
              <w:rPr>
                <w:rFonts w:ascii="Arial" w:hAnsi="Arial" w:cs="Arial"/>
                <w:color w:val="1D2A50"/>
                <w:sz w:val="16"/>
                <w:szCs w:val="16"/>
              </w:rPr>
              <w:t>In the next 6 months</w:t>
            </w:r>
          </w:p>
        </w:tc>
      </w:tr>
      <w:tr w:rsidR="00B42DFF" w:rsidRPr="007E2038" w14:paraId="73E66B81" w14:textId="77777777" w:rsidTr="00B42DFF">
        <w:trPr>
          <w:trHeight w:val="447"/>
        </w:trPr>
        <w:tc>
          <w:tcPr>
            <w:tcW w:w="2127" w:type="dxa"/>
            <w:shd w:val="clear" w:color="auto" w:fill="D9D9D9" w:themeFill="background1" w:themeFillShade="D9"/>
          </w:tcPr>
          <w:p w14:paraId="70791A16" w14:textId="520D1AE2" w:rsidR="00855368" w:rsidRPr="00855368" w:rsidRDefault="00855368" w:rsidP="00855368">
            <w:pPr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1309FA3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D9D9D9" w:themeFill="background1" w:themeFillShade="D9"/>
          </w:tcPr>
          <w:p w14:paraId="4A3AB5DF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14:paraId="35FF7E29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14:paraId="2D700EC2" w14:textId="25512B86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14:paraId="70EA9F19" w14:textId="49D9391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DFF" w:rsidRPr="007E2038" w14:paraId="014BDB27" w14:textId="77777777" w:rsidTr="00B42DFF">
        <w:trPr>
          <w:trHeight w:val="404"/>
        </w:trPr>
        <w:tc>
          <w:tcPr>
            <w:tcW w:w="2127" w:type="dxa"/>
            <w:shd w:val="clear" w:color="auto" w:fill="F2F2F2" w:themeFill="background1" w:themeFillShade="F2"/>
          </w:tcPr>
          <w:p w14:paraId="69B72394" w14:textId="69C552F9" w:rsidR="00855368" w:rsidRPr="00855368" w:rsidRDefault="00855368" w:rsidP="00855368">
            <w:pPr>
              <w:tabs>
                <w:tab w:val="left" w:pos="3026"/>
              </w:tabs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2BCAEE7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14:paraId="03B92EC7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2F2F2" w:themeFill="background1" w:themeFillShade="F2"/>
          </w:tcPr>
          <w:p w14:paraId="47CE0FB7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</w:tcPr>
          <w:p w14:paraId="09BE4558" w14:textId="2597B381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</w:tcPr>
          <w:p w14:paraId="31DCDE60" w14:textId="3EF2F56E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DFF" w:rsidRPr="007E2038" w14:paraId="49810829" w14:textId="77777777" w:rsidTr="00B42DFF">
        <w:trPr>
          <w:trHeight w:val="422"/>
        </w:trPr>
        <w:tc>
          <w:tcPr>
            <w:tcW w:w="2127" w:type="dxa"/>
            <w:shd w:val="clear" w:color="auto" w:fill="D9D9D9" w:themeFill="background1" w:themeFillShade="D9"/>
          </w:tcPr>
          <w:p w14:paraId="56230537" w14:textId="4A3B8E0D" w:rsidR="00855368" w:rsidRPr="00855368" w:rsidRDefault="00855368" w:rsidP="00855368">
            <w:pPr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7ECB3D7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D9D9D9" w:themeFill="background1" w:themeFillShade="D9"/>
          </w:tcPr>
          <w:p w14:paraId="3D377770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14:paraId="243AE4A3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14:paraId="6838AC4E" w14:textId="473DADA1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14:paraId="188BE29B" w14:textId="6377064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DFF" w:rsidRPr="007E2038" w14:paraId="7AEFFBB0" w14:textId="77777777" w:rsidTr="00B42DFF">
        <w:trPr>
          <w:trHeight w:val="404"/>
        </w:trPr>
        <w:tc>
          <w:tcPr>
            <w:tcW w:w="2127" w:type="dxa"/>
            <w:shd w:val="clear" w:color="auto" w:fill="F2F2F2" w:themeFill="background1" w:themeFillShade="F2"/>
          </w:tcPr>
          <w:p w14:paraId="7622DB0B" w14:textId="4582E943" w:rsidR="00855368" w:rsidRPr="00855368" w:rsidRDefault="00855368" w:rsidP="00855368">
            <w:pPr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28440AFF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14:paraId="28F0835A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2F2F2" w:themeFill="background1" w:themeFillShade="F2"/>
          </w:tcPr>
          <w:p w14:paraId="073F0A93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</w:tcPr>
          <w:p w14:paraId="1961A216" w14:textId="02621151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</w:tcPr>
          <w:p w14:paraId="323A2025" w14:textId="6137165C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DFF" w:rsidRPr="007E2038" w14:paraId="55333BCB" w14:textId="77777777" w:rsidTr="00B42DFF">
        <w:trPr>
          <w:trHeight w:val="461"/>
        </w:trPr>
        <w:tc>
          <w:tcPr>
            <w:tcW w:w="2127" w:type="dxa"/>
            <w:shd w:val="clear" w:color="auto" w:fill="D9D9D9" w:themeFill="background1" w:themeFillShade="D9"/>
          </w:tcPr>
          <w:p w14:paraId="63977D61" w14:textId="06BAC0CB" w:rsidR="00855368" w:rsidRPr="00855368" w:rsidRDefault="00855368" w:rsidP="00855368">
            <w:pPr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D58C0D5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D9D9D9" w:themeFill="background1" w:themeFillShade="D9"/>
          </w:tcPr>
          <w:p w14:paraId="4D7D8407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14:paraId="4F040F82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14:paraId="348E2E47" w14:textId="18855B16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14:paraId="45B1E88D" w14:textId="5193F79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DFF" w:rsidRPr="007E2038" w14:paraId="52D7A73E" w14:textId="77777777" w:rsidTr="00B42DFF">
        <w:trPr>
          <w:trHeight w:val="461"/>
        </w:trPr>
        <w:tc>
          <w:tcPr>
            <w:tcW w:w="2127" w:type="dxa"/>
            <w:shd w:val="clear" w:color="auto" w:fill="F2F2F2" w:themeFill="background1" w:themeFillShade="F2"/>
          </w:tcPr>
          <w:p w14:paraId="2989BB08" w14:textId="53308067" w:rsidR="00855368" w:rsidRPr="00855368" w:rsidRDefault="00855368" w:rsidP="00855368">
            <w:pPr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2FB22AC4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14:paraId="00BC4BB4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2F2F2" w:themeFill="background1" w:themeFillShade="F2"/>
          </w:tcPr>
          <w:p w14:paraId="7C4BDA58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</w:tcPr>
          <w:p w14:paraId="7BB42C74" w14:textId="69D3C57A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</w:tcPr>
          <w:p w14:paraId="23D8E50B" w14:textId="4D922C23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DFF" w:rsidRPr="007E2038" w14:paraId="18C4C5D4" w14:textId="77777777" w:rsidTr="00B42DFF">
        <w:trPr>
          <w:trHeight w:val="461"/>
        </w:trPr>
        <w:tc>
          <w:tcPr>
            <w:tcW w:w="2127" w:type="dxa"/>
            <w:shd w:val="clear" w:color="auto" w:fill="D9D9D9" w:themeFill="background1" w:themeFillShade="D9"/>
          </w:tcPr>
          <w:p w14:paraId="3637E3F8" w14:textId="08D0F415" w:rsidR="00855368" w:rsidRPr="00855368" w:rsidRDefault="00855368" w:rsidP="00855368">
            <w:pPr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0587FD1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D9D9D9" w:themeFill="background1" w:themeFillShade="D9"/>
          </w:tcPr>
          <w:p w14:paraId="6901ED8F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14:paraId="12FAD1F6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14:paraId="6F15798F" w14:textId="050459EF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14:paraId="193170E5" w14:textId="4A1A5401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DFF" w:rsidRPr="007E2038" w14:paraId="5F5F195F" w14:textId="77777777" w:rsidTr="00B42DFF">
        <w:trPr>
          <w:trHeight w:val="461"/>
        </w:trPr>
        <w:tc>
          <w:tcPr>
            <w:tcW w:w="2127" w:type="dxa"/>
            <w:shd w:val="clear" w:color="auto" w:fill="F2F2F2" w:themeFill="background1" w:themeFillShade="F2"/>
          </w:tcPr>
          <w:p w14:paraId="4FE6182D" w14:textId="3201C435" w:rsidR="00855368" w:rsidRPr="00855368" w:rsidRDefault="00855368" w:rsidP="00855368">
            <w:pPr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0C8D58F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14:paraId="437BDF51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2F2F2" w:themeFill="background1" w:themeFillShade="F2"/>
          </w:tcPr>
          <w:p w14:paraId="59B57A0B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</w:tcPr>
          <w:p w14:paraId="6C11013A" w14:textId="3B557D52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</w:tcPr>
          <w:p w14:paraId="493A5F19" w14:textId="25E562EE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DFF" w:rsidRPr="007E2038" w14:paraId="4BC54953" w14:textId="77777777" w:rsidTr="00B42DFF">
        <w:trPr>
          <w:trHeight w:val="461"/>
        </w:trPr>
        <w:tc>
          <w:tcPr>
            <w:tcW w:w="2127" w:type="dxa"/>
            <w:shd w:val="clear" w:color="auto" w:fill="D9D9D9" w:themeFill="background1" w:themeFillShade="D9"/>
          </w:tcPr>
          <w:p w14:paraId="4EB08735" w14:textId="77777777" w:rsidR="00855368" w:rsidRDefault="00855368" w:rsidP="00855368">
            <w:pPr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</w:p>
          <w:p w14:paraId="0C4A84B4" w14:textId="5B16BEA2" w:rsidR="00855368" w:rsidRPr="00855368" w:rsidRDefault="00855368" w:rsidP="00855368">
            <w:pPr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1D1B737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D9D9D9" w:themeFill="background1" w:themeFillShade="D9"/>
          </w:tcPr>
          <w:p w14:paraId="056E87C1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14:paraId="7C5A9F0C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14:paraId="3B948872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14:paraId="4C434545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DFF" w:rsidRPr="007E2038" w14:paraId="2DF7CDB0" w14:textId="77777777" w:rsidTr="00B42DFF">
        <w:trPr>
          <w:trHeight w:val="461"/>
        </w:trPr>
        <w:tc>
          <w:tcPr>
            <w:tcW w:w="2127" w:type="dxa"/>
            <w:shd w:val="clear" w:color="auto" w:fill="F2F2F2" w:themeFill="background1" w:themeFillShade="F2"/>
          </w:tcPr>
          <w:p w14:paraId="6FC52429" w14:textId="77777777" w:rsidR="00855368" w:rsidRDefault="00855368" w:rsidP="00855368">
            <w:pPr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9092683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14:paraId="6F1765E6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2F2F2" w:themeFill="background1" w:themeFillShade="F2"/>
          </w:tcPr>
          <w:p w14:paraId="6FAD2190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</w:tcPr>
          <w:p w14:paraId="5FED78A3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</w:tcPr>
          <w:p w14:paraId="3439F1A3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DFF" w:rsidRPr="007E2038" w14:paraId="7D869F20" w14:textId="77777777" w:rsidTr="00B42DFF">
        <w:trPr>
          <w:trHeight w:val="461"/>
        </w:trPr>
        <w:tc>
          <w:tcPr>
            <w:tcW w:w="2127" w:type="dxa"/>
            <w:shd w:val="clear" w:color="auto" w:fill="D9D9D9" w:themeFill="background1" w:themeFillShade="D9"/>
          </w:tcPr>
          <w:p w14:paraId="72809117" w14:textId="77777777" w:rsidR="00855368" w:rsidRDefault="00855368" w:rsidP="00855368">
            <w:pPr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94B1CDC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D9D9D9" w:themeFill="background1" w:themeFillShade="D9"/>
          </w:tcPr>
          <w:p w14:paraId="619F075A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14:paraId="2CE9E2F6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14:paraId="23B4B3FC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14:paraId="6669A25C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DFF" w:rsidRPr="007E2038" w14:paraId="50316A10" w14:textId="77777777" w:rsidTr="00B42DFF">
        <w:trPr>
          <w:trHeight w:val="461"/>
        </w:trPr>
        <w:tc>
          <w:tcPr>
            <w:tcW w:w="2127" w:type="dxa"/>
            <w:shd w:val="clear" w:color="auto" w:fill="F2F2F2" w:themeFill="background1" w:themeFillShade="F2"/>
          </w:tcPr>
          <w:p w14:paraId="1B99F7F6" w14:textId="77777777" w:rsidR="00855368" w:rsidRDefault="00855368" w:rsidP="00855368">
            <w:pPr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CCA507C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14:paraId="787EA71F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2F2F2" w:themeFill="background1" w:themeFillShade="F2"/>
          </w:tcPr>
          <w:p w14:paraId="2DDE36B1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</w:tcPr>
          <w:p w14:paraId="40E4E377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</w:tcPr>
          <w:p w14:paraId="27F72ACB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DFF" w:rsidRPr="007E2038" w14:paraId="650DC2C5" w14:textId="77777777" w:rsidTr="00B42DFF">
        <w:trPr>
          <w:trHeight w:val="461"/>
        </w:trPr>
        <w:tc>
          <w:tcPr>
            <w:tcW w:w="2127" w:type="dxa"/>
            <w:shd w:val="clear" w:color="auto" w:fill="D9D9D9" w:themeFill="background1" w:themeFillShade="D9"/>
          </w:tcPr>
          <w:p w14:paraId="01B77303" w14:textId="77777777" w:rsidR="00855368" w:rsidRDefault="00855368" w:rsidP="00855368">
            <w:pPr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5C3ED6A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D9D9D9" w:themeFill="background1" w:themeFillShade="D9"/>
          </w:tcPr>
          <w:p w14:paraId="7877E59B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D9D9D9" w:themeFill="background1" w:themeFillShade="D9"/>
          </w:tcPr>
          <w:p w14:paraId="2AB06405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14:paraId="4BF9DF45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14:paraId="4BF73089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DFF" w:rsidRPr="007E2038" w14:paraId="5149D575" w14:textId="77777777" w:rsidTr="00B42DFF">
        <w:trPr>
          <w:trHeight w:val="461"/>
        </w:trPr>
        <w:tc>
          <w:tcPr>
            <w:tcW w:w="2127" w:type="dxa"/>
            <w:shd w:val="clear" w:color="auto" w:fill="F2F2F2" w:themeFill="background1" w:themeFillShade="F2"/>
          </w:tcPr>
          <w:p w14:paraId="23A1C46E" w14:textId="77777777" w:rsidR="00855368" w:rsidRDefault="00855368" w:rsidP="00855368">
            <w:pPr>
              <w:rPr>
                <w:rFonts w:ascii="Arial" w:hAnsi="Arial" w:cs="Arial"/>
                <w:color w:val="1C294F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0FF97B91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14:paraId="710627B7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2F2F2" w:themeFill="background1" w:themeFillShade="F2"/>
          </w:tcPr>
          <w:p w14:paraId="142E809C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</w:tcPr>
          <w:p w14:paraId="57088E27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</w:tcPr>
          <w:p w14:paraId="7E4251D2" w14:textId="77777777" w:rsidR="00855368" w:rsidRPr="00855368" w:rsidRDefault="00855368" w:rsidP="008553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F8ADEF0" w14:textId="77777777" w:rsidR="00520FE3" w:rsidRDefault="00520FE3" w:rsidP="00FC2B88"/>
    <w:sectPr w:rsidR="00520FE3" w:rsidSect="00A95AF7">
      <w:headerReference w:type="default" r:id="rId7"/>
      <w:footerReference w:type="default" r:id="rId8"/>
      <w:pgSz w:w="16820" w:h="11900" w:orient="landscape"/>
      <w:pgMar w:top="1328" w:right="1606" w:bottom="1014" w:left="7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E606" w14:textId="77777777" w:rsidR="00AF73EE" w:rsidRDefault="00AF73EE" w:rsidP="007E2038">
      <w:r>
        <w:separator/>
      </w:r>
    </w:p>
  </w:endnote>
  <w:endnote w:type="continuationSeparator" w:id="0">
    <w:p w14:paraId="1DC1C30E" w14:textId="77777777" w:rsidR="00AF73EE" w:rsidRDefault="00AF73EE" w:rsidP="007E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Next LT Pro Regular">
    <w:altName w:val="Calibri"/>
    <w:panose1 w:val="020B05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AvenirNext LT Pro Bold">
    <w:altName w:val="Calibri"/>
    <w:panose1 w:val="020B08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8123" w14:textId="660542EE" w:rsidR="00BB6079" w:rsidRDefault="00BB60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A256" wp14:editId="7D38265D">
              <wp:simplePos x="0" y="0"/>
              <wp:positionH relativeFrom="column">
                <wp:posOffset>-68580</wp:posOffset>
              </wp:positionH>
              <wp:positionV relativeFrom="paragraph">
                <wp:posOffset>122373</wp:posOffset>
              </wp:positionV>
              <wp:extent cx="6346372" cy="400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6372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19CC34" w14:textId="7236CFC6" w:rsidR="00BB6079" w:rsidRPr="00BB6079" w:rsidRDefault="00BB6079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</w:rPr>
                          </w:pPr>
                          <w:r w:rsidRPr="00BB6079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</w:rPr>
                            <w:t>To find out more, visit the Workforce Planning Connect website at</w:t>
                          </w:r>
                          <w:r w:rsidR="00E86B99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</w:rPr>
                            <w:t>www</w:t>
                          </w:r>
                          <w:r w:rsidR="00E86B99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</w:rPr>
                            <w:t>.qff.org.au/</w:t>
                          </w:r>
                          <w:r w:rsidR="00FE39D1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</w:rPr>
                            <w:t>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5A2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.4pt;margin-top:9.65pt;width:499.7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" filled="f" stroked="f" strokeweight=".5pt">
              <v:textbox>
                <w:txbxContent>
                  <w:p w14:paraId="2B19CC34" w14:textId="7236CFC6" w:rsidR="00BB6079" w:rsidRPr="00BB6079" w:rsidRDefault="00BB6079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AU"/>
                      </w:rPr>
                    </w:pPr>
                    <w:r w:rsidRPr="00BB6079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AU"/>
                      </w:rPr>
                      <w:t>To find out more, visit the Workforce Planning Connect website at</w:t>
                    </w:r>
                    <w:r w:rsidR="00E86B99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AU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AU"/>
                      </w:rPr>
                      <w:t>www</w:t>
                    </w:r>
                    <w:r w:rsidR="00E86B99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AU"/>
                      </w:rPr>
                      <w:t>.qff.org.au/</w:t>
                    </w:r>
                    <w:r w:rsidR="00FE39D1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AU"/>
                      </w:rPr>
                      <w:t>resources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5673" w14:textId="77777777" w:rsidR="00AF73EE" w:rsidRDefault="00AF73EE" w:rsidP="007E2038">
      <w:r>
        <w:separator/>
      </w:r>
    </w:p>
  </w:footnote>
  <w:footnote w:type="continuationSeparator" w:id="0">
    <w:p w14:paraId="16BA968E" w14:textId="77777777" w:rsidR="00AF73EE" w:rsidRDefault="00AF73EE" w:rsidP="007E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D55F" w14:textId="2F0428E0" w:rsidR="007E2038" w:rsidRDefault="00BB607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A0D70A" wp14:editId="307220AF">
          <wp:simplePos x="0" y="0"/>
          <wp:positionH relativeFrom="column">
            <wp:posOffset>-471805</wp:posOffset>
          </wp:positionH>
          <wp:positionV relativeFrom="paragraph">
            <wp:posOffset>-449580</wp:posOffset>
          </wp:positionV>
          <wp:extent cx="10671792" cy="7541230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1792" cy="754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32.5pt;height:32.5pt" o:bullet="t">
        <v:imagedata r:id="rId1" o:title="Bullet-Point"/>
      </v:shape>
    </w:pict>
  </w:numPicBullet>
  <w:numPicBullet w:numPicBulletId="1">
    <w:pict>
      <v:shape id="_x0000_i1079" type="#_x0000_t75" style="width:7.75pt;height:7.75pt" o:bullet="t">
        <v:imagedata r:id="rId2" o:title="Asset 18x"/>
      </v:shape>
    </w:pict>
  </w:numPicBullet>
  <w:numPicBullet w:numPicBulletId="2">
    <w:pict>
      <v:shape id="_x0000_i1080" type="#_x0000_t75" style="width:5.4pt;height:5.4pt" o:bullet="t">
        <v:imagedata r:id="rId3" o:title="Asset 38x"/>
      </v:shape>
    </w:pict>
  </w:numPicBullet>
  <w:abstractNum w:abstractNumId="0" w15:restartNumberingAfterBreak="0">
    <w:nsid w:val="09506D2A"/>
    <w:multiLevelType w:val="hybridMultilevel"/>
    <w:tmpl w:val="44A03E3A"/>
    <w:lvl w:ilvl="0" w:tplc="314CA8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627E"/>
    <w:multiLevelType w:val="hybridMultilevel"/>
    <w:tmpl w:val="66064BA0"/>
    <w:lvl w:ilvl="0" w:tplc="AC0483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66C81"/>
    <w:multiLevelType w:val="hybridMultilevel"/>
    <w:tmpl w:val="9848B1D6"/>
    <w:lvl w:ilvl="0" w:tplc="E858264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615DA"/>
    <w:multiLevelType w:val="hybridMultilevel"/>
    <w:tmpl w:val="18EECB9C"/>
    <w:lvl w:ilvl="0" w:tplc="AC0483CA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15BBF"/>
    <w:multiLevelType w:val="hybridMultilevel"/>
    <w:tmpl w:val="0892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F2D36"/>
    <w:multiLevelType w:val="hybridMultilevel"/>
    <w:tmpl w:val="74623E8C"/>
    <w:lvl w:ilvl="0" w:tplc="314CA8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06BD2"/>
    <w:multiLevelType w:val="hybridMultilevel"/>
    <w:tmpl w:val="276804C2"/>
    <w:lvl w:ilvl="0" w:tplc="AC0483C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56896"/>
    <w:multiLevelType w:val="hybridMultilevel"/>
    <w:tmpl w:val="C0B43B86"/>
    <w:lvl w:ilvl="0" w:tplc="14E4E7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C6F3F"/>
    <w:multiLevelType w:val="hybridMultilevel"/>
    <w:tmpl w:val="06AEAC02"/>
    <w:lvl w:ilvl="0" w:tplc="314CA846">
      <w:start w:val="1"/>
      <w:numFmt w:val="bullet"/>
      <w:lvlText w:val=""/>
      <w:lvlPicBulletId w:val="0"/>
      <w:lvlJc w:val="left"/>
      <w:pPr>
        <w:ind w:left="30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9" w15:restartNumberingAfterBreak="0">
    <w:nsid w:val="63B13C0B"/>
    <w:multiLevelType w:val="hybridMultilevel"/>
    <w:tmpl w:val="7316B7B0"/>
    <w:lvl w:ilvl="0" w:tplc="314CA8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0530A"/>
    <w:multiLevelType w:val="hybridMultilevel"/>
    <w:tmpl w:val="40684B16"/>
    <w:lvl w:ilvl="0" w:tplc="E858264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549500">
    <w:abstractNumId w:val="9"/>
  </w:num>
  <w:num w:numId="2" w16cid:durableId="178392975">
    <w:abstractNumId w:val="5"/>
  </w:num>
  <w:num w:numId="3" w16cid:durableId="206914172">
    <w:abstractNumId w:val="0"/>
  </w:num>
  <w:num w:numId="4" w16cid:durableId="720060636">
    <w:abstractNumId w:val="3"/>
  </w:num>
  <w:num w:numId="5" w16cid:durableId="560020127">
    <w:abstractNumId w:val="8"/>
  </w:num>
  <w:num w:numId="6" w16cid:durableId="1669478565">
    <w:abstractNumId w:val="4"/>
  </w:num>
  <w:num w:numId="7" w16cid:durableId="1609968389">
    <w:abstractNumId w:val="6"/>
  </w:num>
  <w:num w:numId="8" w16cid:durableId="1370181188">
    <w:abstractNumId w:val="1"/>
  </w:num>
  <w:num w:numId="9" w16cid:durableId="156270409">
    <w:abstractNumId w:val="7"/>
  </w:num>
  <w:num w:numId="10" w16cid:durableId="1528177473">
    <w:abstractNumId w:val="10"/>
  </w:num>
  <w:num w:numId="11" w16cid:durableId="1357777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38"/>
    <w:rsid w:val="00075D01"/>
    <w:rsid w:val="0008497B"/>
    <w:rsid w:val="000B5777"/>
    <w:rsid w:val="000E07C9"/>
    <w:rsid w:val="00335C77"/>
    <w:rsid w:val="00381248"/>
    <w:rsid w:val="00421EFD"/>
    <w:rsid w:val="00470DBA"/>
    <w:rsid w:val="004C6336"/>
    <w:rsid w:val="00520FE3"/>
    <w:rsid w:val="00637743"/>
    <w:rsid w:val="0068003D"/>
    <w:rsid w:val="007E2038"/>
    <w:rsid w:val="007E4AC4"/>
    <w:rsid w:val="00855368"/>
    <w:rsid w:val="009C3DE9"/>
    <w:rsid w:val="00A2226B"/>
    <w:rsid w:val="00A47353"/>
    <w:rsid w:val="00A95AF7"/>
    <w:rsid w:val="00AB55B5"/>
    <w:rsid w:val="00AC51C7"/>
    <w:rsid w:val="00AF73EE"/>
    <w:rsid w:val="00B42DFF"/>
    <w:rsid w:val="00BB6079"/>
    <w:rsid w:val="00C321B9"/>
    <w:rsid w:val="00C41FC2"/>
    <w:rsid w:val="00C91010"/>
    <w:rsid w:val="00E36EA8"/>
    <w:rsid w:val="00E37DDF"/>
    <w:rsid w:val="00E46772"/>
    <w:rsid w:val="00E86B99"/>
    <w:rsid w:val="00ED1D33"/>
    <w:rsid w:val="00EF342D"/>
    <w:rsid w:val="00F23DBE"/>
    <w:rsid w:val="00F30F98"/>
    <w:rsid w:val="00F6641E"/>
    <w:rsid w:val="00FA438C"/>
    <w:rsid w:val="00FC2B88"/>
    <w:rsid w:val="00FE39D1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BA2AC"/>
  <w14:defaultImageDpi w14:val="32767"/>
  <w15:chartTrackingRefBased/>
  <w15:docId w15:val="{1B8B9087-9BB8-3D48-B99C-7342A873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038"/>
  </w:style>
  <w:style w:type="paragraph" w:styleId="Footer">
    <w:name w:val="footer"/>
    <w:basedOn w:val="Normal"/>
    <w:link w:val="FooterChar"/>
    <w:uiPriority w:val="99"/>
    <w:unhideWhenUsed/>
    <w:rsid w:val="007E2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038"/>
  </w:style>
  <w:style w:type="paragraph" w:styleId="BalloonText">
    <w:name w:val="Balloon Text"/>
    <w:basedOn w:val="Normal"/>
    <w:link w:val="BalloonTextChar"/>
    <w:uiPriority w:val="99"/>
    <w:semiHidden/>
    <w:unhideWhenUsed/>
    <w:rsid w:val="007E20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038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7E2038"/>
    <w:pPr>
      <w:tabs>
        <w:tab w:val="left" w:pos="454"/>
        <w:tab w:val="left" w:pos="820"/>
      </w:tabs>
      <w:suppressAutoHyphens/>
      <w:autoSpaceDE w:val="0"/>
      <w:autoSpaceDN w:val="0"/>
      <w:adjustRightInd w:val="0"/>
      <w:spacing w:before="113" w:line="240" w:lineRule="atLeast"/>
      <w:jc w:val="both"/>
      <w:textAlignment w:val="center"/>
    </w:pPr>
    <w:rPr>
      <w:rFonts w:ascii="AvenirNext LT Pro Regular" w:hAnsi="AvenirNext LT Pro Regular" w:cs="AvenirNext LT Pro Regular"/>
      <w:color w:val="00003A"/>
      <w:sz w:val="19"/>
      <w:szCs w:val="19"/>
      <w:lang w:val="en-US"/>
    </w:rPr>
  </w:style>
  <w:style w:type="paragraph" w:customStyle="1" w:styleId="Headings">
    <w:name w:val="Headings"/>
    <w:basedOn w:val="Body"/>
    <w:uiPriority w:val="99"/>
    <w:rsid w:val="007E2038"/>
    <w:pPr>
      <w:spacing w:before="227" w:line="440" w:lineRule="atLeast"/>
      <w:jc w:val="left"/>
    </w:pPr>
    <w:rPr>
      <w:rFonts w:ascii="AvenirNext LT Pro Bold" w:hAnsi="AvenirNext LT Pro Bold" w:cs="AvenirNext LT Pro Bold"/>
      <w:b/>
      <w:bCs/>
      <w:color w:val="009BB0"/>
      <w:sz w:val="40"/>
      <w:szCs w:val="40"/>
    </w:rPr>
  </w:style>
  <w:style w:type="paragraph" w:customStyle="1" w:styleId="BodyBold">
    <w:name w:val="Body Bold"/>
    <w:basedOn w:val="Body"/>
    <w:uiPriority w:val="99"/>
    <w:rsid w:val="007E2038"/>
    <w:rPr>
      <w:rFonts w:ascii="AvenirNext LT Pro Bold" w:hAnsi="AvenirNext LT Pro Bold" w:cs="AvenirNext LT Pro Bold"/>
      <w:b/>
      <w:bCs/>
    </w:rPr>
  </w:style>
  <w:style w:type="table" w:styleId="TableGrid">
    <w:name w:val="Table Grid"/>
    <w:basedOn w:val="TableNormal"/>
    <w:uiPriority w:val="39"/>
    <w:rsid w:val="007E2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6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B60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0FE3"/>
    <w:pPr>
      <w:ind w:left="720"/>
      <w:contextualSpacing/>
    </w:pPr>
  </w:style>
  <w:style w:type="paragraph" w:customStyle="1" w:styleId="Tablebody">
    <w:name w:val="Table body"/>
    <w:basedOn w:val="Body"/>
    <w:uiPriority w:val="99"/>
    <w:rsid w:val="00520FE3"/>
    <w:pPr>
      <w:spacing w:line="200" w:lineRule="atLeast"/>
      <w:jc w:val="left"/>
    </w:pPr>
    <w:rPr>
      <w:color w:val="1C294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Dadd</dc:creator>
  <cp:keywords/>
  <dc:description/>
  <cp:lastModifiedBy>Sarah Dadd</cp:lastModifiedBy>
  <cp:revision>4</cp:revision>
  <dcterms:created xsi:type="dcterms:W3CDTF">2022-04-26T07:42:00Z</dcterms:created>
  <dcterms:modified xsi:type="dcterms:W3CDTF">2022-05-13T01:33:00Z</dcterms:modified>
</cp:coreProperties>
</file>