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3.xml" ContentType="application/vnd.openxmlformats-officedocument.drawingml.diagramData+xml"/>
  <Override PartName="/word/document.xml" ContentType="application/vnd.openxmlformats-officedocument.wordprocessingml.document.main+xml"/>
  <Override PartName="/word/diagrams/data2.xml" ContentType="application/vnd.openxmlformats-officedocument.drawingml.diagramData+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diagrams/colors2.xml" ContentType="application/vnd.openxmlformats-officedocument.drawingml.diagramColors+xml"/>
  <Override PartName="/word/diagrams/colors3.xml" ContentType="application/vnd.openxmlformats-officedocument.drawingml.diagramColors+xml"/>
  <Override PartName="/word/diagrams/drawing3.xml" ContentType="application/vnd.ms-office.drawingml.diagramDrawing+xml"/>
  <Override PartName="/word/theme/theme1.xml" ContentType="application/vnd.openxmlformats-officedocument.theme+xml"/>
  <Override PartName="/word/diagrams/colors1.xml" ContentType="application/vnd.openxmlformats-officedocument.drawingml.diagramColors+xml"/>
  <Override PartName="/word/diagrams/quickStyle2.xml" ContentType="application/vnd.openxmlformats-officedocument.drawingml.diagramStyle+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diagrams/drawing2.xml" ContentType="application/vnd.ms-office.drawingml.diagramDrawing+xml"/>
  <Override PartName="/word/diagrams/layout2.xml" ContentType="application/vnd.openxmlformats-officedocument.drawingml.diagramLayout+xml"/>
  <Override PartName="/word/diagrams/layout3.xml" ContentType="application/vnd.openxmlformats-officedocument.drawingml.diagramLayout+xml"/>
  <Override PartName="/word/diagrams/quickStyle3.xml" ContentType="application/vnd.openxmlformats-officedocument.drawingml.diagram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E332" w14:textId="473C3701" w:rsidR="00265AF6" w:rsidRDefault="00265AF6">
      <w:r w:rsidRPr="007D1F5A">
        <w:rPr>
          <w:rFonts w:ascii="Trebuchet MS" w:hAnsi="Trebuchet MS"/>
          <w:b/>
          <w:bCs/>
          <w:noProof/>
          <w:color w:val="23007D"/>
          <w:sz w:val="44"/>
          <w:szCs w:val="44"/>
        </w:rPr>
        <mc:AlternateContent>
          <mc:Choice Requires="wpg">
            <w:drawing>
              <wp:anchor distT="0" distB="0" distL="114300" distR="114300" simplePos="0" relativeHeight="251684352" behindDoc="0" locked="0" layoutInCell="1" allowOverlap="1" wp14:anchorId="119CB8C3" wp14:editId="3B5C2FF5">
                <wp:simplePos x="0" y="0"/>
                <wp:positionH relativeFrom="margin">
                  <wp:posOffset>3676650</wp:posOffset>
                </wp:positionH>
                <wp:positionV relativeFrom="margin">
                  <wp:posOffset>-190500</wp:posOffset>
                </wp:positionV>
                <wp:extent cx="2424223" cy="1169206"/>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2424223" cy="1169206"/>
                          <a:chOff x="0" y="0"/>
                          <a:chExt cx="2093861" cy="1052830"/>
                        </a:xfrm>
                      </wpg:grpSpPr>
                      <pic:pic xmlns:pic="http://schemas.openxmlformats.org/drawingml/2006/picture">
                        <pic:nvPicPr>
                          <pic:cNvPr id="8" name="Picture 8" descr="Cotton Australia, Mascot, Australia — Google Arts &amp; Culture"/>
                          <pic:cNvPicPr>
                            <a:picLocks noChangeAspect="1"/>
                          </pic:cNvPicPr>
                        </pic:nvPicPr>
                        <pic:blipFill rotWithShape="1">
                          <a:blip r:embed="rId8" cstate="print">
                            <a:extLst>
                              <a:ext uri="{28A0092B-C50C-407E-A947-70E740481C1C}">
                                <a14:useLocalDpi xmlns:a14="http://schemas.microsoft.com/office/drawing/2010/main" val="0"/>
                              </a:ext>
                            </a:extLst>
                          </a:blip>
                          <a:srcRect l="10624" t="8480" r="10144" b="11826"/>
                          <a:stretch/>
                        </pic:blipFill>
                        <pic:spPr bwMode="auto">
                          <a:xfrm>
                            <a:off x="1063256" y="0"/>
                            <a:ext cx="1030605" cy="9982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descr="Text, logo, company nam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1225" cy="10528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7C30A2" id="Group 6" o:spid="_x0000_s1026" style="position:absolute;margin-left:289.5pt;margin-top:-15pt;width:190.9pt;height:92.05pt;z-index:251684352;mso-position-horizontal-relative:margin;mso-position-vertical-relative:margin;mso-width-relative:margin;mso-height-relative:margin" coordsize="20938,105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Cotton Australia, Mascot, Australia — Google Arts &amp; Culture" style="position:absolute;left:10632;width:10306;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">
                  <v:imagedata r:id="rId10" o:title="Cotton Australia, Mascot, Australia — Google Arts &amp; Culture" croptop="5557f" cropbottom="7750f" cropleft="6963f" cropright="6648f"/>
                </v:shape>
                <v:shape id="Picture 9" o:spid="_x0000_s1028" type="#_x0000_t75" alt="Text, logo, company name&#10;&#10;Description automatically generated" style="position:absolute;width:9112;height:10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">
                  <v:imagedata r:id="rId11" o:title="Text, logo, company name&#10;&#10;Description automatically generated"/>
                </v:shape>
                <w10:wrap type="square" anchorx="margin" anchory="margin"/>
              </v:group>
            </w:pict>
          </mc:Fallback>
        </mc:AlternateContent>
      </w:r>
    </w:p>
    <w:p w14:paraId="69E8F32A" w14:textId="19B876BF" w:rsidR="00265AF6" w:rsidRDefault="00265AF6"/>
    <w:p w14:paraId="79EC3C82" w14:textId="7FA0A702" w:rsidR="00265AF6" w:rsidRDefault="00265AF6"/>
    <w:tbl>
      <w:tblPr>
        <w:tblStyle w:val="TableGrid"/>
        <w:tblW w:w="0" w:type="auto"/>
        <w:tblLook w:val="04A0" w:firstRow="1" w:lastRow="0" w:firstColumn="1" w:lastColumn="0" w:noHBand="0" w:noVBand="1"/>
      </w:tblPr>
      <w:tblGrid>
        <w:gridCol w:w="15388"/>
      </w:tblGrid>
      <w:tr w:rsidR="007D1F5A" w14:paraId="76F5E524" w14:textId="77777777" w:rsidTr="007D1F5A">
        <w:trPr>
          <w:trHeight w:val="425"/>
        </w:trPr>
        <w:tc>
          <w:tcPr>
            <w:tcW w:w="15388" w:type="dxa"/>
            <w:shd w:val="clear" w:color="auto" w:fill="23007D"/>
            <w:vAlign w:val="center"/>
          </w:tcPr>
          <w:p w14:paraId="61543804" w14:textId="0849AFBD" w:rsidR="007D1F5A" w:rsidRPr="00C365F9" w:rsidRDefault="007D1F5A" w:rsidP="007D1F5A">
            <w:pPr>
              <w:spacing w:line="240" w:lineRule="auto"/>
              <w:jc w:val="center"/>
              <w:rPr>
                <w:rFonts w:eastAsia="Times New Roman"/>
                <w:color w:val="2F528F"/>
                <w:sz w:val="24"/>
                <w:szCs w:val="24"/>
              </w:rPr>
            </w:pPr>
            <w:r w:rsidRPr="007D1F5A">
              <w:rPr>
                <w:b/>
                <w:bCs/>
                <w:noProof/>
                <w:color w:val="FFFFFF" w:themeColor="background1"/>
                <w:sz w:val="44"/>
                <w:szCs w:val="44"/>
              </w:rPr>
              <w:t>FARM BUSINESS PLAN GUIDE</w:t>
            </w:r>
          </w:p>
        </w:tc>
      </w:tr>
    </w:tbl>
    <w:p w14:paraId="737EAC1E" w14:textId="7C7C4A52" w:rsidR="00265AF6" w:rsidRPr="00265AF6" w:rsidRDefault="00265AF6" w:rsidP="00265AF6">
      <w:pPr>
        <w:pStyle w:val="BDOBodytext"/>
        <w:spacing w:after="0" w:line="360" w:lineRule="auto"/>
        <w:rPr>
          <w:b/>
          <w:bCs/>
          <w:color w:val="23007D"/>
          <w:sz w:val="10"/>
          <w:szCs w:val="10"/>
        </w:rPr>
      </w:pPr>
    </w:p>
    <w:p w14:paraId="6B2DEAF1" w14:textId="3856C2DF" w:rsidR="00310E92" w:rsidRPr="00044AA8" w:rsidRDefault="003248C4" w:rsidP="00265AF6">
      <w:pPr>
        <w:pStyle w:val="BDOBodytext"/>
        <w:spacing w:after="0" w:line="360" w:lineRule="auto"/>
        <w:rPr>
          <w:b/>
          <w:bCs/>
          <w:color w:val="23007D"/>
          <w:sz w:val="32"/>
          <w:szCs w:val="32"/>
        </w:rPr>
      </w:pPr>
      <w:r w:rsidRPr="00044AA8">
        <w:rPr>
          <w:b/>
          <w:bCs/>
          <w:color w:val="23007D"/>
          <w:sz w:val="32"/>
          <w:szCs w:val="32"/>
        </w:rPr>
        <w:t>Background</w:t>
      </w:r>
      <w:bookmarkStart w:id="0" w:name="_Hlk108534317"/>
    </w:p>
    <w:tbl>
      <w:tblPr>
        <w:tblStyle w:val="TableGrid"/>
        <w:tblW w:w="0" w:type="auto"/>
        <w:tblLook w:val="04A0" w:firstRow="1" w:lastRow="0" w:firstColumn="1" w:lastColumn="0" w:noHBand="0" w:noVBand="1"/>
      </w:tblPr>
      <w:tblGrid>
        <w:gridCol w:w="15388"/>
      </w:tblGrid>
      <w:tr w:rsidR="00C365F9" w14:paraId="28522C37" w14:textId="77777777" w:rsidTr="00B948DD">
        <w:trPr>
          <w:trHeight w:val="425"/>
        </w:trPr>
        <w:tc>
          <w:tcPr>
            <w:tcW w:w="15388" w:type="dxa"/>
            <w:shd w:val="clear" w:color="auto" w:fill="5B9DC0"/>
            <w:vAlign w:val="center"/>
          </w:tcPr>
          <w:p w14:paraId="6BDD6AAC" w14:textId="32BFD5C6" w:rsidR="00C365F9" w:rsidRPr="00C365F9" w:rsidRDefault="00C365F9" w:rsidP="00C365F9">
            <w:pPr>
              <w:spacing w:line="240" w:lineRule="auto"/>
              <w:rPr>
                <w:rFonts w:eastAsia="Times New Roman"/>
                <w:color w:val="2F528F"/>
                <w:sz w:val="24"/>
                <w:szCs w:val="24"/>
              </w:rPr>
            </w:pPr>
            <w:bookmarkStart w:id="1" w:name="_Hlk108534179"/>
            <w:r w:rsidRPr="00C365F9">
              <w:rPr>
                <w:b/>
                <w:bCs/>
                <w:color w:val="FFFFFF" w:themeColor="background1"/>
                <w:sz w:val="24"/>
                <w:szCs w:val="24"/>
              </w:rPr>
              <w:t>What is a business plan?</w:t>
            </w:r>
          </w:p>
        </w:tc>
        <w:bookmarkEnd w:id="0"/>
      </w:tr>
    </w:tbl>
    <w:bookmarkEnd w:id="1"/>
    <w:p w14:paraId="315C92B0" w14:textId="250D3B7A" w:rsidR="00907FAD" w:rsidRPr="005623CE" w:rsidRDefault="005E4FAC" w:rsidP="00907FAD">
      <w:pPr>
        <w:pStyle w:val="BDOBodytext"/>
        <w:rPr>
          <w:sz w:val="22"/>
          <w:szCs w:val="22"/>
        </w:rPr>
      </w:pPr>
      <w:r w:rsidRPr="005623CE">
        <w:rPr>
          <w:sz w:val="22"/>
          <w:szCs w:val="22"/>
        </w:rPr>
        <w:t>A business plan is simply a document wh</w:t>
      </w:r>
      <w:r w:rsidR="00C81F8A" w:rsidRPr="005623CE">
        <w:rPr>
          <w:sz w:val="22"/>
          <w:szCs w:val="22"/>
        </w:rPr>
        <w:t xml:space="preserve">ich </w:t>
      </w:r>
      <w:r w:rsidR="003961C7" w:rsidRPr="005623CE">
        <w:rPr>
          <w:sz w:val="22"/>
          <w:szCs w:val="22"/>
        </w:rPr>
        <w:t xml:space="preserve">records your </w:t>
      </w:r>
      <w:r w:rsidR="0094290C" w:rsidRPr="005623CE">
        <w:rPr>
          <w:sz w:val="22"/>
          <w:szCs w:val="22"/>
        </w:rPr>
        <w:t>vision,</w:t>
      </w:r>
      <w:r w:rsidR="00F8406F" w:rsidRPr="005623CE">
        <w:rPr>
          <w:sz w:val="22"/>
          <w:szCs w:val="22"/>
        </w:rPr>
        <w:t xml:space="preserve"> the current state of your farm</w:t>
      </w:r>
      <w:r w:rsidR="00284973">
        <w:rPr>
          <w:sz w:val="22"/>
          <w:szCs w:val="22"/>
        </w:rPr>
        <w:t xml:space="preserve"> </w:t>
      </w:r>
      <w:r w:rsidR="000C6099">
        <w:rPr>
          <w:sz w:val="22"/>
          <w:szCs w:val="22"/>
        </w:rPr>
        <w:t>/</w:t>
      </w:r>
      <w:r w:rsidR="00284973">
        <w:rPr>
          <w:sz w:val="22"/>
          <w:szCs w:val="22"/>
        </w:rPr>
        <w:t xml:space="preserve"> </w:t>
      </w:r>
      <w:r w:rsidR="000C6099">
        <w:rPr>
          <w:sz w:val="22"/>
          <w:szCs w:val="22"/>
        </w:rPr>
        <w:t>business</w:t>
      </w:r>
      <w:r w:rsidR="00F8406F" w:rsidRPr="005623CE">
        <w:rPr>
          <w:sz w:val="22"/>
          <w:szCs w:val="22"/>
        </w:rPr>
        <w:t xml:space="preserve">, your future goals, and how you </w:t>
      </w:r>
      <w:r w:rsidR="0027226D">
        <w:rPr>
          <w:sz w:val="22"/>
          <w:szCs w:val="22"/>
        </w:rPr>
        <w:t>plan to</w:t>
      </w:r>
      <w:r w:rsidR="0027226D" w:rsidRPr="005623CE">
        <w:rPr>
          <w:sz w:val="22"/>
          <w:szCs w:val="22"/>
        </w:rPr>
        <w:t xml:space="preserve"> </w:t>
      </w:r>
      <w:r w:rsidR="00F8406F" w:rsidRPr="005623CE">
        <w:rPr>
          <w:sz w:val="22"/>
          <w:szCs w:val="22"/>
        </w:rPr>
        <w:t xml:space="preserve">achieve these. Ideally, the process of developing </w:t>
      </w:r>
      <w:r w:rsidR="002F6B4A" w:rsidRPr="005623CE">
        <w:rPr>
          <w:sz w:val="22"/>
          <w:szCs w:val="22"/>
        </w:rPr>
        <w:t xml:space="preserve">your </w:t>
      </w:r>
      <w:r w:rsidR="00F8406F" w:rsidRPr="005623CE">
        <w:rPr>
          <w:sz w:val="22"/>
          <w:szCs w:val="22"/>
        </w:rPr>
        <w:t>business plan</w:t>
      </w:r>
      <w:r w:rsidR="002F6B4A" w:rsidRPr="005623CE">
        <w:rPr>
          <w:sz w:val="22"/>
          <w:szCs w:val="22"/>
        </w:rPr>
        <w:t xml:space="preserve">, will </w:t>
      </w:r>
      <w:r w:rsidR="0027226D">
        <w:rPr>
          <w:sz w:val="22"/>
          <w:szCs w:val="22"/>
        </w:rPr>
        <w:t>provide</w:t>
      </w:r>
      <w:r w:rsidR="002F6B4A" w:rsidRPr="005623CE">
        <w:rPr>
          <w:sz w:val="22"/>
          <w:szCs w:val="22"/>
        </w:rPr>
        <w:t xml:space="preserve"> a clear understanding of </w:t>
      </w:r>
      <w:r w:rsidR="007E6967" w:rsidRPr="005623CE">
        <w:rPr>
          <w:sz w:val="22"/>
          <w:szCs w:val="22"/>
        </w:rPr>
        <w:t xml:space="preserve">what </w:t>
      </w:r>
      <w:r w:rsidR="0027226D">
        <w:rPr>
          <w:sz w:val="22"/>
          <w:szCs w:val="22"/>
        </w:rPr>
        <w:t xml:space="preserve">is required </w:t>
      </w:r>
      <w:r w:rsidR="004448A5" w:rsidRPr="005623CE">
        <w:rPr>
          <w:sz w:val="22"/>
          <w:szCs w:val="22"/>
        </w:rPr>
        <w:t>to achieve these goals</w:t>
      </w:r>
      <w:r w:rsidR="007E6967" w:rsidRPr="005623CE">
        <w:rPr>
          <w:sz w:val="22"/>
          <w:szCs w:val="22"/>
        </w:rPr>
        <w:t>, what your priorities are, and where to focus your energy</w:t>
      </w:r>
      <w:r w:rsidR="007A65F2" w:rsidRPr="005623CE">
        <w:rPr>
          <w:sz w:val="22"/>
          <w:szCs w:val="22"/>
        </w:rPr>
        <w:t xml:space="preserve"> and </w:t>
      </w:r>
      <w:r w:rsidR="0027226D">
        <w:rPr>
          <w:sz w:val="22"/>
          <w:szCs w:val="22"/>
        </w:rPr>
        <w:t>resources</w:t>
      </w:r>
      <w:r w:rsidR="007E6967" w:rsidRPr="005623CE">
        <w:rPr>
          <w:sz w:val="22"/>
          <w:szCs w:val="22"/>
        </w:rPr>
        <w:t>.</w:t>
      </w:r>
    </w:p>
    <w:p w14:paraId="4BE1C20E" w14:textId="6FAADD7E" w:rsidR="006C199F" w:rsidRPr="005623CE" w:rsidRDefault="006C199F" w:rsidP="00907FAD">
      <w:pPr>
        <w:pStyle w:val="BDOBodytext"/>
        <w:rPr>
          <w:sz w:val="22"/>
          <w:szCs w:val="22"/>
        </w:rPr>
      </w:pPr>
      <w:r w:rsidRPr="005623CE">
        <w:rPr>
          <w:sz w:val="22"/>
          <w:szCs w:val="22"/>
        </w:rPr>
        <w:t xml:space="preserve">A </w:t>
      </w:r>
      <w:r w:rsidR="00FF0105">
        <w:rPr>
          <w:sz w:val="22"/>
          <w:szCs w:val="22"/>
        </w:rPr>
        <w:t>well-constructed</w:t>
      </w:r>
      <w:r w:rsidR="0027226D" w:rsidRPr="005623CE">
        <w:rPr>
          <w:sz w:val="22"/>
          <w:szCs w:val="22"/>
        </w:rPr>
        <w:t xml:space="preserve"> </w:t>
      </w:r>
      <w:r w:rsidRPr="005623CE">
        <w:rPr>
          <w:sz w:val="22"/>
          <w:szCs w:val="22"/>
        </w:rPr>
        <w:t>business plan should include:</w:t>
      </w:r>
    </w:p>
    <w:p w14:paraId="49A6B42F" w14:textId="198F50D5" w:rsidR="00B948DD" w:rsidRPr="005623CE" w:rsidRDefault="00B948DD" w:rsidP="00B948DD">
      <w:pPr>
        <w:pStyle w:val="BDOBulletedList"/>
        <w:numPr>
          <w:ilvl w:val="0"/>
          <w:numId w:val="0"/>
        </w:numPr>
        <w:rPr>
          <w:sz w:val="22"/>
          <w:szCs w:val="22"/>
        </w:rPr>
        <w:sectPr w:rsidR="00B948DD" w:rsidRPr="005623CE" w:rsidSect="00223579">
          <w:headerReference w:type="even" r:id="rId12"/>
          <w:headerReference w:type="default" r:id="rId13"/>
          <w:footerReference w:type="default" r:id="rId14"/>
          <w:headerReference w:type="first" r:id="rId15"/>
          <w:pgSz w:w="16838" w:h="11906" w:orient="landscape"/>
          <w:pgMar w:top="720" w:right="720" w:bottom="720" w:left="720" w:header="708" w:footer="708" w:gutter="0"/>
          <w:cols w:space="708"/>
          <w:docGrid w:linePitch="360"/>
        </w:sectPr>
      </w:pPr>
    </w:p>
    <w:p w14:paraId="18B53E31" w14:textId="4365D1A0" w:rsidR="006C199F" w:rsidRPr="005623CE" w:rsidRDefault="006C199F" w:rsidP="007D1F5A">
      <w:pPr>
        <w:pStyle w:val="BDOBulletedList"/>
        <w:spacing w:after="20"/>
        <w:rPr>
          <w:sz w:val="22"/>
          <w:szCs w:val="22"/>
        </w:rPr>
      </w:pPr>
      <w:r w:rsidRPr="005623CE">
        <w:rPr>
          <w:sz w:val="22"/>
          <w:szCs w:val="22"/>
        </w:rPr>
        <w:t xml:space="preserve">Realistic goals </w:t>
      </w:r>
      <w:r w:rsidR="003B779F" w:rsidRPr="005623CE">
        <w:rPr>
          <w:sz w:val="22"/>
          <w:szCs w:val="22"/>
        </w:rPr>
        <w:t>and timeframes</w:t>
      </w:r>
      <w:r w:rsidR="0023641F" w:rsidRPr="005623CE">
        <w:rPr>
          <w:sz w:val="22"/>
          <w:szCs w:val="22"/>
        </w:rPr>
        <w:t>, including how these will be monitored and reviewed</w:t>
      </w:r>
    </w:p>
    <w:p w14:paraId="0E1FF11C" w14:textId="7675CC5E" w:rsidR="003B779F" w:rsidRPr="005623CE" w:rsidRDefault="003B779F" w:rsidP="007D1F5A">
      <w:pPr>
        <w:pStyle w:val="BDOBulletedList"/>
        <w:spacing w:after="20"/>
        <w:rPr>
          <w:sz w:val="22"/>
          <w:szCs w:val="22"/>
        </w:rPr>
      </w:pPr>
      <w:r w:rsidRPr="005623CE">
        <w:rPr>
          <w:sz w:val="22"/>
          <w:szCs w:val="22"/>
        </w:rPr>
        <w:t xml:space="preserve">Consideration of </w:t>
      </w:r>
      <w:r w:rsidR="0023641F" w:rsidRPr="005623CE">
        <w:rPr>
          <w:sz w:val="22"/>
          <w:szCs w:val="22"/>
        </w:rPr>
        <w:t xml:space="preserve">any </w:t>
      </w:r>
      <w:r w:rsidRPr="005623CE">
        <w:rPr>
          <w:sz w:val="22"/>
          <w:szCs w:val="22"/>
        </w:rPr>
        <w:t xml:space="preserve">barriers </w:t>
      </w:r>
      <w:r w:rsidR="0023641F" w:rsidRPr="005623CE">
        <w:rPr>
          <w:sz w:val="22"/>
          <w:szCs w:val="22"/>
        </w:rPr>
        <w:t xml:space="preserve">stopping you from </w:t>
      </w:r>
      <w:r w:rsidRPr="005623CE">
        <w:rPr>
          <w:sz w:val="22"/>
          <w:szCs w:val="22"/>
        </w:rPr>
        <w:t>achieving your goals</w:t>
      </w:r>
    </w:p>
    <w:p w14:paraId="7939A174" w14:textId="202E1CEC" w:rsidR="003B779F" w:rsidRPr="005623CE" w:rsidRDefault="003B779F" w:rsidP="007D1F5A">
      <w:pPr>
        <w:pStyle w:val="BDOBulletedList"/>
        <w:spacing w:after="20"/>
        <w:rPr>
          <w:sz w:val="22"/>
          <w:szCs w:val="22"/>
        </w:rPr>
      </w:pPr>
      <w:r w:rsidRPr="005623CE">
        <w:rPr>
          <w:sz w:val="22"/>
          <w:szCs w:val="22"/>
        </w:rPr>
        <w:t>Consideration of your strengths</w:t>
      </w:r>
    </w:p>
    <w:p w14:paraId="24185D6E" w14:textId="5C3CEA3C" w:rsidR="0023641F" w:rsidRPr="005623CE" w:rsidRDefault="0023641F" w:rsidP="007D1F5A">
      <w:pPr>
        <w:pStyle w:val="BDOBulletedList"/>
        <w:spacing w:after="20"/>
        <w:rPr>
          <w:sz w:val="22"/>
          <w:szCs w:val="22"/>
        </w:rPr>
      </w:pPr>
      <w:r w:rsidRPr="005623CE">
        <w:rPr>
          <w:sz w:val="22"/>
          <w:szCs w:val="22"/>
        </w:rPr>
        <w:t>Understanding of your risks and opportunities</w:t>
      </w:r>
    </w:p>
    <w:p w14:paraId="05C39096" w14:textId="77777777" w:rsidR="00310E92" w:rsidRDefault="00310E92" w:rsidP="00310E92">
      <w:pPr>
        <w:pStyle w:val="BDOBulletedList"/>
        <w:numPr>
          <w:ilvl w:val="0"/>
          <w:numId w:val="0"/>
        </w:numPr>
        <w:rPr>
          <w:sz w:val="22"/>
          <w:szCs w:val="22"/>
        </w:rPr>
        <w:sectPr w:rsidR="00310E92" w:rsidSect="00223579">
          <w:type w:val="continuous"/>
          <w:pgSz w:w="16838" w:h="11906" w:orient="landscape"/>
          <w:pgMar w:top="720" w:right="720" w:bottom="720" w:left="720" w:header="708" w:footer="708" w:gutter="0"/>
          <w:cols w:num="2" w:space="708"/>
          <w:docGrid w:linePitch="360"/>
        </w:sectPr>
      </w:pPr>
    </w:p>
    <w:p w14:paraId="080A8A30" w14:textId="77777777" w:rsidR="00310E92" w:rsidRDefault="00310E92" w:rsidP="00310E92">
      <w:pPr>
        <w:pStyle w:val="BDOBulletedList"/>
        <w:numPr>
          <w:ilvl w:val="0"/>
          <w:numId w:val="0"/>
        </w:numPr>
        <w:rPr>
          <w:sz w:val="22"/>
          <w:szCs w:val="22"/>
        </w:rPr>
      </w:pPr>
    </w:p>
    <w:p w14:paraId="1B5B3D14" w14:textId="17640BA3" w:rsidR="00310E92" w:rsidRPr="00310E92" w:rsidRDefault="00310E92" w:rsidP="00310E92">
      <w:pPr>
        <w:pStyle w:val="BDOBulletedList"/>
        <w:numPr>
          <w:ilvl w:val="0"/>
          <w:numId w:val="0"/>
        </w:numPr>
        <w:rPr>
          <w:sz w:val="22"/>
          <w:szCs w:val="22"/>
        </w:rPr>
        <w:sectPr w:rsidR="00310E92" w:rsidRPr="00310E92" w:rsidSect="00223579">
          <w:type w:val="continuous"/>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88"/>
      </w:tblGrid>
      <w:tr w:rsidR="00C365F9" w14:paraId="3741F79F" w14:textId="77777777" w:rsidTr="00B948DD">
        <w:trPr>
          <w:trHeight w:val="425"/>
        </w:trPr>
        <w:tc>
          <w:tcPr>
            <w:tcW w:w="15388" w:type="dxa"/>
            <w:shd w:val="clear" w:color="auto" w:fill="5B9DC0"/>
            <w:vAlign w:val="center"/>
          </w:tcPr>
          <w:p w14:paraId="76019F1C" w14:textId="282D2DE2" w:rsidR="00C365F9" w:rsidRPr="00C365F9" w:rsidRDefault="00C365F9" w:rsidP="00B948DD">
            <w:pPr>
              <w:pStyle w:val="BDOBodytext"/>
              <w:rPr>
                <w:b/>
                <w:bCs/>
                <w:color w:val="FFFFFF" w:themeColor="background1"/>
                <w:sz w:val="24"/>
                <w:szCs w:val="24"/>
              </w:rPr>
            </w:pPr>
            <w:r w:rsidRPr="00C365F9">
              <w:rPr>
                <w:b/>
                <w:bCs/>
                <w:color w:val="FFFFFF" w:themeColor="background1"/>
                <w:sz w:val="24"/>
                <w:szCs w:val="24"/>
              </w:rPr>
              <w:t>Why a business plan is important?</w:t>
            </w:r>
          </w:p>
        </w:tc>
      </w:tr>
    </w:tbl>
    <w:p w14:paraId="316E8935" w14:textId="4CDF2E8F" w:rsidR="00F34A05" w:rsidRPr="005623CE" w:rsidRDefault="008169A1" w:rsidP="00F34A05">
      <w:pPr>
        <w:pStyle w:val="BDOBodytext"/>
        <w:spacing w:after="0" w:line="240" w:lineRule="auto"/>
        <w:rPr>
          <w:sz w:val="22"/>
          <w:szCs w:val="22"/>
        </w:rPr>
      </w:pPr>
      <w:r w:rsidRPr="005623CE">
        <w:rPr>
          <w:sz w:val="22"/>
          <w:szCs w:val="22"/>
        </w:rPr>
        <w:t xml:space="preserve">A </w:t>
      </w:r>
      <w:r w:rsidR="00F34A05" w:rsidRPr="005623CE">
        <w:rPr>
          <w:sz w:val="22"/>
          <w:szCs w:val="22"/>
        </w:rPr>
        <w:t>well-</w:t>
      </w:r>
      <w:r w:rsidRPr="005623CE">
        <w:rPr>
          <w:sz w:val="22"/>
          <w:szCs w:val="22"/>
        </w:rPr>
        <w:t>considered business plan</w:t>
      </w:r>
      <w:r w:rsidR="00F34A05" w:rsidRPr="005623CE">
        <w:rPr>
          <w:sz w:val="22"/>
          <w:szCs w:val="22"/>
        </w:rPr>
        <w:t xml:space="preserve"> </w:t>
      </w:r>
      <w:r w:rsidR="001C6A9D" w:rsidRPr="005623CE">
        <w:rPr>
          <w:sz w:val="22"/>
          <w:szCs w:val="22"/>
        </w:rPr>
        <w:t>allows</w:t>
      </w:r>
      <w:r w:rsidR="00F34A05" w:rsidRPr="005623CE">
        <w:rPr>
          <w:sz w:val="22"/>
          <w:szCs w:val="22"/>
        </w:rPr>
        <w:t>:</w:t>
      </w:r>
    </w:p>
    <w:p w14:paraId="7CC9C0A9" w14:textId="47011CF3" w:rsidR="00B948DD" w:rsidRPr="005623CE" w:rsidRDefault="00B948DD" w:rsidP="00CC47A7">
      <w:pPr>
        <w:pStyle w:val="BDOBulletedList"/>
        <w:numPr>
          <w:ilvl w:val="0"/>
          <w:numId w:val="0"/>
        </w:numPr>
        <w:rPr>
          <w:sz w:val="22"/>
          <w:szCs w:val="22"/>
        </w:rPr>
        <w:sectPr w:rsidR="00B948DD" w:rsidRPr="005623CE" w:rsidSect="00223579">
          <w:type w:val="continuous"/>
          <w:pgSz w:w="16838" w:h="11906" w:orient="landscape"/>
          <w:pgMar w:top="720" w:right="720" w:bottom="720" w:left="720" w:header="708" w:footer="708" w:gutter="0"/>
          <w:cols w:space="708"/>
          <w:docGrid w:linePitch="360"/>
        </w:sectPr>
      </w:pPr>
    </w:p>
    <w:p w14:paraId="47D1E16E" w14:textId="2705FD9B" w:rsidR="00C35C60" w:rsidRPr="005623CE" w:rsidRDefault="00F34A05" w:rsidP="007D1F5A">
      <w:pPr>
        <w:pStyle w:val="BDOBulletedList"/>
        <w:spacing w:after="20"/>
        <w:rPr>
          <w:sz w:val="22"/>
          <w:szCs w:val="22"/>
        </w:rPr>
      </w:pPr>
      <w:r w:rsidRPr="005623CE">
        <w:rPr>
          <w:sz w:val="22"/>
          <w:szCs w:val="22"/>
        </w:rPr>
        <w:t xml:space="preserve">Better visibility for family members </w:t>
      </w:r>
      <w:r w:rsidR="007F381A" w:rsidRPr="005623CE">
        <w:rPr>
          <w:sz w:val="22"/>
          <w:szCs w:val="22"/>
        </w:rPr>
        <w:t>and</w:t>
      </w:r>
      <w:r w:rsidRPr="005623CE">
        <w:rPr>
          <w:sz w:val="22"/>
          <w:szCs w:val="22"/>
        </w:rPr>
        <w:t xml:space="preserve"> key employees </w:t>
      </w:r>
      <w:r w:rsidR="007F381A" w:rsidRPr="005623CE">
        <w:rPr>
          <w:sz w:val="22"/>
          <w:szCs w:val="22"/>
        </w:rPr>
        <w:t xml:space="preserve">of the </w:t>
      </w:r>
      <w:r w:rsidRPr="005623CE">
        <w:rPr>
          <w:sz w:val="22"/>
          <w:szCs w:val="22"/>
        </w:rPr>
        <w:t xml:space="preserve">future </w:t>
      </w:r>
      <w:r w:rsidR="007F381A" w:rsidRPr="005623CE">
        <w:rPr>
          <w:sz w:val="22"/>
          <w:szCs w:val="22"/>
        </w:rPr>
        <w:t xml:space="preserve">business </w:t>
      </w:r>
      <w:r w:rsidRPr="005623CE">
        <w:rPr>
          <w:sz w:val="22"/>
          <w:szCs w:val="22"/>
        </w:rPr>
        <w:t xml:space="preserve">direction, and strategy, ensuring everyone is </w:t>
      </w:r>
      <w:r w:rsidR="007F381A" w:rsidRPr="005623CE">
        <w:rPr>
          <w:sz w:val="22"/>
          <w:szCs w:val="22"/>
        </w:rPr>
        <w:t xml:space="preserve">working as a team and on the </w:t>
      </w:r>
      <w:r w:rsidRPr="005623CE">
        <w:rPr>
          <w:sz w:val="22"/>
          <w:szCs w:val="22"/>
        </w:rPr>
        <w:t>same page</w:t>
      </w:r>
    </w:p>
    <w:p w14:paraId="26D7934F" w14:textId="77777777" w:rsidR="00352D0C" w:rsidRPr="005623CE" w:rsidRDefault="00403131" w:rsidP="007D1F5A">
      <w:pPr>
        <w:pStyle w:val="BDOBulletedList"/>
        <w:spacing w:after="20"/>
        <w:rPr>
          <w:sz w:val="22"/>
          <w:szCs w:val="22"/>
        </w:rPr>
      </w:pPr>
      <w:r w:rsidRPr="005623CE">
        <w:rPr>
          <w:sz w:val="22"/>
          <w:szCs w:val="22"/>
        </w:rPr>
        <w:t xml:space="preserve">A broader </w:t>
      </w:r>
      <w:r w:rsidR="00352D0C" w:rsidRPr="005623CE">
        <w:rPr>
          <w:sz w:val="22"/>
          <w:szCs w:val="22"/>
        </w:rPr>
        <w:t xml:space="preserve">future </w:t>
      </w:r>
      <w:r w:rsidRPr="005623CE">
        <w:rPr>
          <w:sz w:val="22"/>
          <w:szCs w:val="22"/>
        </w:rPr>
        <w:t xml:space="preserve">outlook of your </w:t>
      </w:r>
      <w:r w:rsidR="00352D0C" w:rsidRPr="005623CE">
        <w:rPr>
          <w:sz w:val="22"/>
          <w:szCs w:val="22"/>
        </w:rPr>
        <w:t>business rather than season to season</w:t>
      </w:r>
    </w:p>
    <w:p w14:paraId="235671D8" w14:textId="58659020" w:rsidR="007F381A" w:rsidRPr="005623CE" w:rsidRDefault="007F381A" w:rsidP="007D1F5A">
      <w:pPr>
        <w:pStyle w:val="BDOBulletedList"/>
        <w:spacing w:after="20"/>
        <w:rPr>
          <w:sz w:val="22"/>
          <w:szCs w:val="22"/>
        </w:rPr>
      </w:pPr>
      <w:r w:rsidRPr="005623CE">
        <w:rPr>
          <w:sz w:val="22"/>
          <w:szCs w:val="22"/>
        </w:rPr>
        <w:t>Improved consideration for future direction</w:t>
      </w:r>
      <w:r w:rsidR="00823FC6">
        <w:rPr>
          <w:sz w:val="22"/>
          <w:szCs w:val="22"/>
        </w:rPr>
        <w:t xml:space="preserve"> and business growth</w:t>
      </w:r>
    </w:p>
    <w:p w14:paraId="5DAD0710" w14:textId="767DB4D8" w:rsidR="00251CD2" w:rsidRPr="005623CE" w:rsidRDefault="00251CD2" w:rsidP="007D1F5A">
      <w:pPr>
        <w:pStyle w:val="BDOBulletedList"/>
        <w:spacing w:after="20"/>
        <w:rPr>
          <w:sz w:val="22"/>
          <w:szCs w:val="22"/>
        </w:rPr>
      </w:pPr>
      <w:r w:rsidRPr="005623CE">
        <w:rPr>
          <w:sz w:val="22"/>
          <w:szCs w:val="22"/>
        </w:rPr>
        <w:t xml:space="preserve">Easier </w:t>
      </w:r>
      <w:r w:rsidR="001C6A9D" w:rsidRPr="005623CE">
        <w:rPr>
          <w:sz w:val="22"/>
          <w:szCs w:val="22"/>
        </w:rPr>
        <w:t>succession</w:t>
      </w:r>
      <w:r w:rsidR="00011694">
        <w:rPr>
          <w:sz w:val="22"/>
          <w:szCs w:val="22"/>
        </w:rPr>
        <w:t xml:space="preserve"> </w:t>
      </w:r>
      <w:r w:rsidR="00823FC6">
        <w:rPr>
          <w:sz w:val="22"/>
          <w:szCs w:val="22"/>
        </w:rPr>
        <w:t>/</w:t>
      </w:r>
      <w:r w:rsidR="007C41FD">
        <w:rPr>
          <w:sz w:val="22"/>
          <w:szCs w:val="22"/>
        </w:rPr>
        <w:t xml:space="preserve"> </w:t>
      </w:r>
      <w:r w:rsidR="001C6A9D" w:rsidRPr="005623CE">
        <w:rPr>
          <w:sz w:val="22"/>
          <w:szCs w:val="22"/>
        </w:rPr>
        <w:t>estate</w:t>
      </w:r>
      <w:r w:rsidR="007C41FD">
        <w:rPr>
          <w:sz w:val="22"/>
          <w:szCs w:val="22"/>
        </w:rPr>
        <w:t xml:space="preserve"> </w:t>
      </w:r>
      <w:r w:rsidR="00823FC6">
        <w:rPr>
          <w:sz w:val="22"/>
          <w:szCs w:val="22"/>
        </w:rPr>
        <w:t>/</w:t>
      </w:r>
      <w:r w:rsidR="007C41FD">
        <w:rPr>
          <w:sz w:val="22"/>
          <w:szCs w:val="22"/>
        </w:rPr>
        <w:t xml:space="preserve"> </w:t>
      </w:r>
      <w:r w:rsidR="00823FC6">
        <w:rPr>
          <w:sz w:val="22"/>
          <w:szCs w:val="22"/>
        </w:rPr>
        <w:t>exit strategies</w:t>
      </w:r>
    </w:p>
    <w:p w14:paraId="79771474" w14:textId="0227AB6D" w:rsidR="001C6A9D" w:rsidRPr="005623CE" w:rsidRDefault="007F381A" w:rsidP="007D1F5A">
      <w:pPr>
        <w:pStyle w:val="BDOBulletedList"/>
        <w:spacing w:after="20"/>
        <w:rPr>
          <w:sz w:val="22"/>
          <w:szCs w:val="22"/>
        </w:rPr>
      </w:pPr>
      <w:r w:rsidRPr="005623CE">
        <w:rPr>
          <w:sz w:val="22"/>
          <w:szCs w:val="22"/>
        </w:rPr>
        <w:t>Improved visibility of financial position</w:t>
      </w:r>
    </w:p>
    <w:p w14:paraId="410F3FCC" w14:textId="4817D418" w:rsidR="00215948" w:rsidRPr="005623CE" w:rsidRDefault="007F381A" w:rsidP="007D1F5A">
      <w:pPr>
        <w:pStyle w:val="BDOBulletedList"/>
        <w:spacing w:after="20"/>
        <w:rPr>
          <w:sz w:val="22"/>
          <w:szCs w:val="22"/>
        </w:rPr>
      </w:pPr>
      <w:r w:rsidRPr="005623CE">
        <w:rPr>
          <w:sz w:val="22"/>
          <w:szCs w:val="22"/>
        </w:rPr>
        <w:t>B</w:t>
      </w:r>
      <w:r w:rsidR="001C6A9D" w:rsidRPr="005623CE">
        <w:rPr>
          <w:sz w:val="22"/>
          <w:szCs w:val="22"/>
        </w:rPr>
        <w:t>etter governance and accountability should plan</w:t>
      </w:r>
      <w:r w:rsidR="00823FC6">
        <w:rPr>
          <w:sz w:val="22"/>
          <w:szCs w:val="22"/>
        </w:rPr>
        <w:t>(</w:t>
      </w:r>
      <w:r w:rsidR="001C6A9D" w:rsidRPr="005623CE">
        <w:rPr>
          <w:sz w:val="22"/>
          <w:szCs w:val="22"/>
        </w:rPr>
        <w:t>s</w:t>
      </w:r>
      <w:r w:rsidR="00823FC6">
        <w:rPr>
          <w:sz w:val="22"/>
          <w:szCs w:val="22"/>
        </w:rPr>
        <w:t>)</w:t>
      </w:r>
      <w:r w:rsidR="001C6A9D" w:rsidRPr="005623CE">
        <w:rPr>
          <w:sz w:val="22"/>
          <w:szCs w:val="22"/>
        </w:rPr>
        <w:t xml:space="preserve"> not be followed or allow for explanations as to why </w:t>
      </w:r>
      <w:r w:rsidR="00823FC6">
        <w:rPr>
          <w:sz w:val="22"/>
          <w:szCs w:val="22"/>
        </w:rPr>
        <w:t>a</w:t>
      </w:r>
      <w:r w:rsidR="001C6A9D" w:rsidRPr="005623CE">
        <w:rPr>
          <w:sz w:val="22"/>
          <w:szCs w:val="22"/>
        </w:rPr>
        <w:t xml:space="preserve"> plan</w:t>
      </w:r>
      <w:r w:rsidR="00823FC6">
        <w:rPr>
          <w:sz w:val="22"/>
          <w:szCs w:val="22"/>
        </w:rPr>
        <w:t>(s)</w:t>
      </w:r>
      <w:r w:rsidR="001C6A9D" w:rsidRPr="005623CE">
        <w:rPr>
          <w:sz w:val="22"/>
          <w:szCs w:val="22"/>
        </w:rPr>
        <w:t xml:space="preserve"> </w:t>
      </w:r>
      <w:proofErr w:type="gramStart"/>
      <w:r w:rsidR="001C6A9D" w:rsidRPr="005623CE">
        <w:rPr>
          <w:sz w:val="22"/>
          <w:szCs w:val="22"/>
        </w:rPr>
        <w:t>didn’t</w:t>
      </w:r>
      <w:proofErr w:type="gramEnd"/>
      <w:r w:rsidR="001C6A9D" w:rsidRPr="005623CE">
        <w:rPr>
          <w:sz w:val="22"/>
          <w:szCs w:val="22"/>
        </w:rPr>
        <w:t xml:space="preserve"> or did work</w:t>
      </w:r>
    </w:p>
    <w:p w14:paraId="62F11CE3" w14:textId="3BAC9281" w:rsidR="00215948" w:rsidRPr="005623CE" w:rsidRDefault="00215948" w:rsidP="007D1F5A">
      <w:pPr>
        <w:pStyle w:val="BDOBulletedList"/>
        <w:spacing w:after="20"/>
        <w:rPr>
          <w:sz w:val="22"/>
          <w:szCs w:val="22"/>
        </w:rPr>
        <w:sectPr w:rsidR="00215948" w:rsidRPr="005623CE" w:rsidSect="00223579">
          <w:type w:val="continuous"/>
          <w:pgSz w:w="16838" w:h="11906" w:orient="landscape"/>
          <w:pgMar w:top="720" w:right="720" w:bottom="720" w:left="720" w:header="708" w:footer="708" w:gutter="0"/>
          <w:cols w:num="2" w:space="708"/>
          <w:docGrid w:linePitch="360"/>
        </w:sectPr>
      </w:pPr>
      <w:r w:rsidRPr="005623CE">
        <w:rPr>
          <w:sz w:val="22"/>
          <w:szCs w:val="22"/>
        </w:rPr>
        <w:t xml:space="preserve">Better consideration </w:t>
      </w:r>
      <w:r w:rsidR="00CB22BC" w:rsidRPr="005623CE">
        <w:rPr>
          <w:sz w:val="22"/>
          <w:szCs w:val="22"/>
        </w:rPr>
        <w:t xml:space="preserve">of business and market risks, </w:t>
      </w:r>
      <w:r w:rsidR="0027226D">
        <w:rPr>
          <w:sz w:val="22"/>
          <w:szCs w:val="22"/>
        </w:rPr>
        <w:t>and existing practices</w:t>
      </w:r>
      <w:r w:rsidR="00CB22BC" w:rsidRPr="005623CE">
        <w:rPr>
          <w:sz w:val="22"/>
          <w:szCs w:val="22"/>
        </w:rPr>
        <w:t xml:space="preserve"> </w:t>
      </w:r>
      <w:r w:rsidR="0027226D">
        <w:rPr>
          <w:sz w:val="22"/>
          <w:szCs w:val="22"/>
        </w:rPr>
        <w:t>for managing these</w:t>
      </w:r>
      <w:r w:rsidR="00CB22BC" w:rsidRPr="005623CE">
        <w:rPr>
          <w:sz w:val="22"/>
          <w:szCs w:val="22"/>
        </w:rPr>
        <w:t xml:space="preserve"> to protect your farm</w:t>
      </w:r>
      <w:r w:rsidR="0027226D">
        <w:rPr>
          <w:sz w:val="22"/>
          <w:szCs w:val="22"/>
        </w:rPr>
        <w:t xml:space="preserve"> and busines</w:t>
      </w:r>
      <w:r w:rsidR="007D1F5A">
        <w:rPr>
          <w:sz w:val="22"/>
          <w:szCs w:val="22"/>
        </w:rPr>
        <w:t>s</w:t>
      </w:r>
    </w:p>
    <w:p w14:paraId="07622DD0" w14:textId="77777777" w:rsidR="00265AF6" w:rsidRDefault="00265AF6" w:rsidP="00B301E0">
      <w:pPr>
        <w:pStyle w:val="BDOBulletedList"/>
        <w:numPr>
          <w:ilvl w:val="0"/>
          <w:numId w:val="0"/>
        </w:numPr>
        <w:rPr>
          <w:sz w:val="22"/>
          <w:szCs w:val="22"/>
        </w:rPr>
      </w:pPr>
    </w:p>
    <w:p w14:paraId="7EEDCEEB" w14:textId="4897ECBF" w:rsidR="00F5744B" w:rsidRDefault="00F5744B" w:rsidP="00B301E0">
      <w:pPr>
        <w:pStyle w:val="BDOBulletedList"/>
        <w:numPr>
          <w:ilvl w:val="0"/>
          <w:numId w:val="0"/>
        </w:numPr>
        <w:rPr>
          <w:sz w:val="22"/>
          <w:szCs w:val="22"/>
        </w:rPr>
      </w:pPr>
      <w:r w:rsidRPr="005623CE">
        <w:rPr>
          <w:sz w:val="22"/>
          <w:szCs w:val="22"/>
        </w:rPr>
        <w:t xml:space="preserve">This guide has been developed to </w:t>
      </w:r>
      <w:r w:rsidR="0027226D">
        <w:rPr>
          <w:sz w:val="22"/>
          <w:szCs w:val="22"/>
        </w:rPr>
        <w:t>assist with</w:t>
      </w:r>
      <w:r w:rsidRPr="005623CE">
        <w:rPr>
          <w:sz w:val="22"/>
          <w:szCs w:val="22"/>
        </w:rPr>
        <w:t xml:space="preserve"> </w:t>
      </w:r>
      <w:r w:rsidR="0027226D">
        <w:rPr>
          <w:sz w:val="22"/>
          <w:szCs w:val="22"/>
        </w:rPr>
        <w:t>making the business planning process as</w:t>
      </w:r>
      <w:r w:rsidRPr="005623CE">
        <w:rPr>
          <w:sz w:val="22"/>
          <w:szCs w:val="22"/>
        </w:rPr>
        <w:t xml:space="preserve"> simple as possible. </w:t>
      </w:r>
    </w:p>
    <w:p w14:paraId="3C9209CD" w14:textId="6C170E15" w:rsidR="001A79C4" w:rsidRDefault="001A79C4" w:rsidP="00130E3F">
      <w:pPr>
        <w:pStyle w:val="BDOBodytext"/>
        <w:rPr>
          <w:b/>
          <w:bCs/>
          <w:color w:val="23007D"/>
          <w:sz w:val="32"/>
          <w:szCs w:val="32"/>
        </w:rPr>
      </w:pPr>
      <w:r w:rsidRPr="0027466A">
        <w:rPr>
          <w:b/>
          <w:bCs/>
          <w:color w:val="23007D"/>
          <w:sz w:val="32"/>
          <w:szCs w:val="32"/>
        </w:rPr>
        <w:lastRenderedPageBreak/>
        <w:t>Section 1 – About our business</w:t>
      </w:r>
    </w:p>
    <w:p w14:paraId="6959F457" w14:textId="77777777" w:rsidR="00636017" w:rsidRPr="0027466A" w:rsidRDefault="00636017" w:rsidP="00130E3F">
      <w:pPr>
        <w:pStyle w:val="BDOBodytext"/>
        <w:rPr>
          <w:b/>
          <w:bCs/>
          <w:color w:val="23007D"/>
          <w:sz w:val="32"/>
          <w:szCs w:val="32"/>
        </w:rPr>
      </w:pPr>
    </w:p>
    <w:tbl>
      <w:tblPr>
        <w:tblStyle w:val="TableGrid"/>
        <w:tblW w:w="0" w:type="auto"/>
        <w:tblLook w:val="04A0" w:firstRow="1" w:lastRow="0" w:firstColumn="1" w:lastColumn="0" w:noHBand="0" w:noVBand="1"/>
      </w:tblPr>
      <w:tblGrid>
        <w:gridCol w:w="15388"/>
      </w:tblGrid>
      <w:tr w:rsidR="00C365F9" w14:paraId="67C31208" w14:textId="77777777" w:rsidTr="00B948DD">
        <w:trPr>
          <w:trHeight w:val="425"/>
        </w:trPr>
        <w:tc>
          <w:tcPr>
            <w:tcW w:w="15388" w:type="dxa"/>
            <w:shd w:val="clear" w:color="auto" w:fill="5B9DC0"/>
            <w:vAlign w:val="center"/>
          </w:tcPr>
          <w:p w14:paraId="4C40A9E8" w14:textId="529046EA" w:rsidR="00C365F9" w:rsidRPr="00C365F9" w:rsidRDefault="00C365F9" w:rsidP="00B948DD">
            <w:pPr>
              <w:pStyle w:val="BDOBodytext"/>
              <w:numPr>
                <w:ilvl w:val="1"/>
                <w:numId w:val="44"/>
              </w:numPr>
              <w:rPr>
                <w:b/>
                <w:color w:val="2F528F"/>
                <w:sz w:val="24"/>
                <w:szCs w:val="24"/>
              </w:rPr>
            </w:pPr>
            <w:r>
              <w:rPr>
                <w:b/>
                <w:color w:val="FFFFFF" w:themeColor="background1"/>
                <w:sz w:val="24"/>
                <w:szCs w:val="24"/>
              </w:rPr>
              <w:t xml:space="preserve"> </w:t>
            </w:r>
            <w:r w:rsidRPr="00C365F9">
              <w:rPr>
                <w:b/>
                <w:color w:val="FFFFFF" w:themeColor="background1"/>
                <w:sz w:val="24"/>
                <w:szCs w:val="24"/>
              </w:rPr>
              <w:t xml:space="preserve">- </w:t>
            </w:r>
            <w:r w:rsidR="00660854">
              <w:rPr>
                <w:b/>
                <w:color w:val="FFFFFF" w:themeColor="background1"/>
                <w:sz w:val="24"/>
                <w:szCs w:val="24"/>
              </w:rPr>
              <w:t xml:space="preserve">Business </w:t>
            </w:r>
            <w:r w:rsidRPr="001A6A11">
              <w:rPr>
                <w:b/>
                <w:color w:val="FFFFFF" w:themeColor="background1"/>
                <w:sz w:val="24"/>
                <w:szCs w:val="24"/>
              </w:rPr>
              <w:t>Ownership</w:t>
            </w:r>
          </w:p>
        </w:tc>
      </w:tr>
    </w:tbl>
    <w:p w14:paraId="31D471FD" w14:textId="77777777" w:rsidR="00B263B7" w:rsidRDefault="00B263B7" w:rsidP="00E06EA2">
      <w:pPr>
        <w:pStyle w:val="BDOBulletedList"/>
        <w:numPr>
          <w:ilvl w:val="0"/>
          <w:numId w:val="0"/>
        </w:numPr>
        <w:ind w:left="397" w:hanging="397"/>
        <w:rPr>
          <w:sz w:val="22"/>
          <w:szCs w:val="22"/>
        </w:rPr>
      </w:pPr>
    </w:p>
    <w:p w14:paraId="19C36D05" w14:textId="2CFDF3C4" w:rsidR="00C365F9" w:rsidRDefault="00D11CBB" w:rsidP="00E06EA2">
      <w:pPr>
        <w:pStyle w:val="BDOBulletedList"/>
        <w:numPr>
          <w:ilvl w:val="0"/>
          <w:numId w:val="0"/>
        </w:numPr>
        <w:ind w:left="397" w:hanging="397"/>
        <w:rPr>
          <w:sz w:val="22"/>
          <w:szCs w:val="22"/>
        </w:rPr>
      </w:pPr>
      <w:r w:rsidRPr="005623CE">
        <w:rPr>
          <w:sz w:val="22"/>
          <w:szCs w:val="22"/>
        </w:rPr>
        <w:t>L</w:t>
      </w:r>
      <w:r w:rsidR="003248C4" w:rsidRPr="005623CE">
        <w:rPr>
          <w:sz w:val="22"/>
          <w:szCs w:val="22"/>
        </w:rPr>
        <w:t>ist the names of the business owners</w:t>
      </w:r>
      <w:r w:rsidR="0094225B">
        <w:rPr>
          <w:sz w:val="22"/>
          <w:szCs w:val="22"/>
        </w:rPr>
        <w:t xml:space="preserve"> and stakeholders</w:t>
      </w:r>
      <w:r w:rsidR="003248C4" w:rsidRPr="005623CE">
        <w:rPr>
          <w:sz w:val="22"/>
          <w:szCs w:val="22"/>
        </w:rPr>
        <w:t xml:space="preserve">. </w:t>
      </w:r>
    </w:p>
    <w:p w14:paraId="5CFB3FA4" w14:textId="1DEBD300" w:rsidR="00E06EA2" w:rsidRPr="00E06EA2" w:rsidRDefault="00E06EA2" w:rsidP="00E06EA2">
      <w:pPr>
        <w:pStyle w:val="BDOBulletedList"/>
        <w:numPr>
          <w:ilvl w:val="0"/>
          <w:numId w:val="0"/>
        </w:numPr>
        <w:ind w:left="397" w:hanging="397"/>
        <w:rPr>
          <w:sz w:val="22"/>
          <w:szCs w:val="22"/>
        </w:rPr>
      </w:pPr>
    </w:p>
    <w:tbl>
      <w:tblPr>
        <w:tblStyle w:val="TableGrid"/>
        <w:tblW w:w="0" w:type="auto"/>
        <w:tblInd w:w="-5" w:type="dxa"/>
        <w:tblLook w:val="04A0" w:firstRow="1" w:lastRow="0" w:firstColumn="1" w:lastColumn="0" w:noHBand="0" w:noVBand="1"/>
      </w:tblPr>
      <w:tblGrid>
        <w:gridCol w:w="15393"/>
      </w:tblGrid>
      <w:tr w:rsidR="00C365F9" w14:paraId="0B5F8503" w14:textId="77777777" w:rsidTr="00B948DD">
        <w:trPr>
          <w:trHeight w:val="425"/>
        </w:trPr>
        <w:tc>
          <w:tcPr>
            <w:tcW w:w="15393" w:type="dxa"/>
            <w:shd w:val="clear" w:color="auto" w:fill="5B9DC0"/>
            <w:vAlign w:val="center"/>
          </w:tcPr>
          <w:p w14:paraId="41343845" w14:textId="0AEDB299" w:rsidR="00C365F9" w:rsidRPr="00C365F9" w:rsidRDefault="00C365F9" w:rsidP="00B948DD">
            <w:pPr>
              <w:pStyle w:val="BDOBodytext"/>
              <w:numPr>
                <w:ilvl w:val="1"/>
                <w:numId w:val="44"/>
              </w:numPr>
              <w:rPr>
                <w:b/>
                <w:bCs/>
                <w:iCs/>
                <w:color w:val="2F528F"/>
                <w:sz w:val="24"/>
                <w:szCs w:val="24"/>
              </w:rPr>
            </w:pPr>
            <w:r>
              <w:rPr>
                <w:b/>
                <w:bCs/>
                <w:i/>
                <w:color w:val="FFFFFF" w:themeColor="background1"/>
                <w:sz w:val="24"/>
                <w:szCs w:val="24"/>
              </w:rPr>
              <w:t xml:space="preserve"> </w:t>
            </w:r>
            <w:r w:rsidRPr="00C365F9">
              <w:rPr>
                <w:b/>
                <w:bCs/>
                <w:i/>
                <w:color w:val="FFFFFF" w:themeColor="background1"/>
                <w:sz w:val="24"/>
                <w:szCs w:val="24"/>
              </w:rPr>
              <w:t xml:space="preserve">- </w:t>
            </w:r>
            <w:r w:rsidRPr="001A6A11">
              <w:rPr>
                <w:b/>
                <w:bCs/>
                <w:iCs/>
                <w:color w:val="FFFFFF" w:themeColor="background1"/>
                <w:sz w:val="24"/>
                <w:szCs w:val="24"/>
              </w:rPr>
              <w:t>Business details</w:t>
            </w:r>
          </w:p>
        </w:tc>
      </w:tr>
    </w:tbl>
    <w:p w14:paraId="49D1FDED" w14:textId="77777777" w:rsidR="00B263B7" w:rsidRDefault="00B263B7" w:rsidP="0013791F">
      <w:pPr>
        <w:pStyle w:val="BDOBodytext"/>
        <w:rPr>
          <w:iCs/>
          <w:sz w:val="22"/>
          <w:szCs w:val="22"/>
        </w:rPr>
      </w:pPr>
    </w:p>
    <w:p w14:paraId="7880B05C" w14:textId="77777777" w:rsidR="003B5C5A" w:rsidRDefault="003B5C5A" w:rsidP="0013791F">
      <w:pPr>
        <w:pStyle w:val="BDOBodytext"/>
        <w:rPr>
          <w:iCs/>
          <w:sz w:val="22"/>
          <w:szCs w:val="22"/>
        </w:rPr>
      </w:pPr>
      <w:r>
        <w:rPr>
          <w:iCs/>
          <w:sz w:val="22"/>
          <w:szCs w:val="22"/>
        </w:rPr>
        <w:t>Provide the following details:</w:t>
      </w:r>
    </w:p>
    <w:p w14:paraId="60EC7590" w14:textId="7BFAA35E" w:rsidR="003B5C5A" w:rsidRPr="005623CE" w:rsidRDefault="003B5C5A" w:rsidP="0013791F">
      <w:pPr>
        <w:pStyle w:val="BDOBodytext"/>
        <w:rPr>
          <w:iCs/>
          <w:sz w:val="22"/>
          <w:szCs w:val="22"/>
        </w:rPr>
        <w:sectPr w:rsidR="003B5C5A" w:rsidRPr="005623CE" w:rsidSect="00223579">
          <w:type w:val="continuous"/>
          <w:pgSz w:w="16838" w:h="11906" w:orient="landscape"/>
          <w:pgMar w:top="720" w:right="720" w:bottom="720" w:left="720" w:header="708" w:footer="708" w:gutter="0"/>
          <w:cols w:space="708"/>
          <w:docGrid w:linePitch="360"/>
        </w:sectPr>
      </w:pPr>
    </w:p>
    <w:p w14:paraId="5EF26D08" w14:textId="257D68AB" w:rsidR="0013791F" w:rsidRPr="005623CE" w:rsidRDefault="0027226D" w:rsidP="003248C4">
      <w:pPr>
        <w:pStyle w:val="BDOBulletedList"/>
        <w:rPr>
          <w:sz w:val="22"/>
          <w:szCs w:val="22"/>
        </w:rPr>
      </w:pPr>
      <w:r>
        <w:rPr>
          <w:sz w:val="22"/>
          <w:szCs w:val="22"/>
        </w:rPr>
        <w:t>B</w:t>
      </w:r>
      <w:r w:rsidR="003248C4" w:rsidRPr="005623CE">
        <w:rPr>
          <w:sz w:val="22"/>
          <w:szCs w:val="22"/>
        </w:rPr>
        <w:t>usiness name</w:t>
      </w:r>
    </w:p>
    <w:p w14:paraId="7D1C8FF5" w14:textId="57252004" w:rsidR="0013791F" w:rsidRPr="005623CE" w:rsidRDefault="0027226D" w:rsidP="003248C4">
      <w:pPr>
        <w:pStyle w:val="BDOBulletedList"/>
        <w:rPr>
          <w:sz w:val="22"/>
          <w:szCs w:val="22"/>
        </w:rPr>
      </w:pPr>
      <w:r>
        <w:rPr>
          <w:sz w:val="22"/>
          <w:szCs w:val="22"/>
        </w:rPr>
        <w:t>A</w:t>
      </w:r>
      <w:r w:rsidR="003248C4" w:rsidRPr="005623CE">
        <w:rPr>
          <w:sz w:val="22"/>
          <w:szCs w:val="22"/>
        </w:rPr>
        <w:t>ddress</w:t>
      </w:r>
    </w:p>
    <w:p w14:paraId="31C880F8" w14:textId="77777777" w:rsidR="0013791F" w:rsidRPr="005623CE" w:rsidRDefault="003248C4" w:rsidP="003248C4">
      <w:pPr>
        <w:pStyle w:val="BDOBulletedList"/>
        <w:rPr>
          <w:sz w:val="22"/>
          <w:szCs w:val="22"/>
        </w:rPr>
      </w:pPr>
      <w:r w:rsidRPr="005623CE">
        <w:rPr>
          <w:sz w:val="22"/>
          <w:szCs w:val="22"/>
        </w:rPr>
        <w:t>ABN</w:t>
      </w:r>
    </w:p>
    <w:p w14:paraId="4051DC4B" w14:textId="15235356" w:rsidR="0013791F" w:rsidRPr="005623CE" w:rsidRDefault="003248C4" w:rsidP="003248C4">
      <w:pPr>
        <w:pStyle w:val="BDOBulletedList"/>
        <w:rPr>
          <w:sz w:val="22"/>
          <w:szCs w:val="22"/>
        </w:rPr>
      </w:pPr>
      <w:r w:rsidRPr="005623CE">
        <w:rPr>
          <w:sz w:val="22"/>
          <w:szCs w:val="22"/>
        </w:rPr>
        <w:t>PIC number</w:t>
      </w:r>
      <w:r w:rsidR="0013791F" w:rsidRPr="005623CE">
        <w:rPr>
          <w:sz w:val="22"/>
          <w:szCs w:val="22"/>
        </w:rPr>
        <w:t xml:space="preserve"> (the PIC system operates nationally to trace animals (livestock, poultry, apiary) if a disease outbreak or contamination incident occurs)</w:t>
      </w:r>
    </w:p>
    <w:p w14:paraId="4EAD1431" w14:textId="464A26A0" w:rsidR="0013791F" w:rsidRPr="005623CE" w:rsidRDefault="00B308B2" w:rsidP="003248C4">
      <w:pPr>
        <w:pStyle w:val="BDOBulletedList"/>
        <w:rPr>
          <w:sz w:val="22"/>
          <w:szCs w:val="22"/>
        </w:rPr>
      </w:pPr>
      <w:r>
        <w:rPr>
          <w:sz w:val="22"/>
          <w:szCs w:val="22"/>
        </w:rPr>
        <w:t>E</w:t>
      </w:r>
      <w:r w:rsidR="003248C4" w:rsidRPr="005623CE">
        <w:rPr>
          <w:sz w:val="22"/>
          <w:szCs w:val="22"/>
        </w:rPr>
        <w:t>mail address</w:t>
      </w:r>
    </w:p>
    <w:p w14:paraId="41CD9EAD" w14:textId="25B8948E" w:rsidR="00B263B7" w:rsidRDefault="00B308B2" w:rsidP="00B263B7">
      <w:pPr>
        <w:pStyle w:val="BDOBulletedList"/>
        <w:rPr>
          <w:sz w:val="22"/>
          <w:szCs w:val="22"/>
        </w:rPr>
      </w:pPr>
      <w:r>
        <w:rPr>
          <w:sz w:val="22"/>
          <w:szCs w:val="22"/>
        </w:rPr>
        <w:t>T</w:t>
      </w:r>
      <w:r w:rsidR="003248C4" w:rsidRPr="005623CE">
        <w:rPr>
          <w:sz w:val="22"/>
          <w:szCs w:val="22"/>
        </w:rPr>
        <w:t>elephone numbers</w:t>
      </w:r>
    </w:p>
    <w:p w14:paraId="07DBDEAE" w14:textId="77777777" w:rsidR="00B263B7" w:rsidRDefault="00B263B7" w:rsidP="00B263B7">
      <w:pPr>
        <w:pStyle w:val="BDOBulletedList"/>
        <w:numPr>
          <w:ilvl w:val="0"/>
          <w:numId w:val="0"/>
        </w:numPr>
        <w:ind w:left="397" w:hanging="397"/>
        <w:rPr>
          <w:sz w:val="22"/>
          <w:szCs w:val="22"/>
        </w:rPr>
        <w:sectPr w:rsidR="00B263B7" w:rsidSect="002A4CCF">
          <w:type w:val="continuous"/>
          <w:pgSz w:w="16838" w:h="11906" w:orient="landscape"/>
          <w:pgMar w:top="1276" w:right="720" w:bottom="720" w:left="720" w:header="708" w:footer="708" w:gutter="0"/>
          <w:cols w:num="2" w:space="708"/>
          <w:docGrid w:linePitch="360"/>
        </w:sectPr>
      </w:pPr>
    </w:p>
    <w:p w14:paraId="14C94154" w14:textId="77777777" w:rsidR="00B263B7" w:rsidRDefault="00B263B7" w:rsidP="00B263B7">
      <w:pPr>
        <w:pStyle w:val="BDOBulletedList"/>
        <w:numPr>
          <w:ilvl w:val="0"/>
          <w:numId w:val="0"/>
        </w:numPr>
        <w:ind w:left="397" w:hanging="397"/>
        <w:rPr>
          <w:sz w:val="22"/>
          <w:szCs w:val="22"/>
        </w:rPr>
      </w:pPr>
    </w:p>
    <w:p w14:paraId="6A670661" w14:textId="084D33CF" w:rsidR="00B263B7" w:rsidRPr="00B263B7" w:rsidRDefault="00B263B7" w:rsidP="00B263B7">
      <w:pPr>
        <w:pStyle w:val="BDOBulletedList"/>
        <w:numPr>
          <w:ilvl w:val="0"/>
          <w:numId w:val="0"/>
        </w:numPr>
        <w:ind w:left="397" w:hanging="397"/>
        <w:rPr>
          <w:sz w:val="22"/>
          <w:szCs w:val="22"/>
        </w:rPr>
        <w:sectPr w:rsidR="00B263B7" w:rsidRPr="00B263B7" w:rsidSect="002A4CCF">
          <w:type w:val="continuous"/>
          <w:pgSz w:w="16838" w:h="11906" w:orient="landscape"/>
          <w:pgMar w:top="1276"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88"/>
      </w:tblGrid>
      <w:tr w:rsidR="00C365F9" w14:paraId="3362D70E" w14:textId="77777777" w:rsidTr="00B948DD">
        <w:trPr>
          <w:trHeight w:val="425"/>
        </w:trPr>
        <w:tc>
          <w:tcPr>
            <w:tcW w:w="15388" w:type="dxa"/>
            <w:shd w:val="clear" w:color="auto" w:fill="5B9DC0"/>
            <w:vAlign w:val="center"/>
          </w:tcPr>
          <w:p w14:paraId="0CA86622" w14:textId="3606D150" w:rsidR="00C365F9" w:rsidRPr="00E00B65" w:rsidRDefault="0074473F" w:rsidP="00B948DD">
            <w:pPr>
              <w:pStyle w:val="BDOBodytext"/>
              <w:numPr>
                <w:ilvl w:val="1"/>
                <w:numId w:val="44"/>
              </w:numPr>
              <w:rPr>
                <w:b/>
                <w:bCs/>
                <w:i/>
                <w:iCs/>
                <w:color w:val="2F528F"/>
                <w:sz w:val="24"/>
                <w:szCs w:val="24"/>
              </w:rPr>
            </w:pPr>
            <w:r>
              <w:rPr>
                <w:b/>
                <w:bCs/>
                <w:i/>
                <w:iCs/>
                <w:color w:val="FFFFFF" w:themeColor="background1"/>
                <w:sz w:val="24"/>
                <w:szCs w:val="24"/>
              </w:rPr>
              <w:t xml:space="preserve"> </w:t>
            </w:r>
            <w:r w:rsidR="00C365F9" w:rsidRPr="00E00B65">
              <w:rPr>
                <w:b/>
                <w:bCs/>
                <w:i/>
                <w:iCs/>
                <w:color w:val="FFFFFF" w:themeColor="background1"/>
                <w:sz w:val="24"/>
                <w:szCs w:val="24"/>
              </w:rPr>
              <w:t xml:space="preserve">- </w:t>
            </w:r>
            <w:r w:rsidR="00C365F9" w:rsidRPr="001A6A11">
              <w:rPr>
                <w:b/>
                <w:bCs/>
                <w:color w:val="FFFFFF" w:themeColor="background1"/>
                <w:sz w:val="24"/>
                <w:szCs w:val="24"/>
              </w:rPr>
              <w:t>Our properties</w:t>
            </w:r>
          </w:p>
        </w:tc>
      </w:tr>
    </w:tbl>
    <w:p w14:paraId="58008670" w14:textId="77777777" w:rsidR="00B263B7" w:rsidRDefault="00B263B7" w:rsidP="00EC3CD3">
      <w:pPr>
        <w:pStyle w:val="BDOBulletedList"/>
        <w:numPr>
          <w:ilvl w:val="0"/>
          <w:numId w:val="0"/>
        </w:numPr>
        <w:ind w:left="397" w:hanging="397"/>
        <w:rPr>
          <w:iCs/>
          <w:sz w:val="22"/>
          <w:szCs w:val="22"/>
        </w:rPr>
      </w:pPr>
    </w:p>
    <w:p w14:paraId="01EBE862" w14:textId="18FA5E4E" w:rsidR="00EC3CD3" w:rsidRPr="005623CE" w:rsidRDefault="00EC3CD3" w:rsidP="00EC3CD3">
      <w:pPr>
        <w:pStyle w:val="BDOBulletedList"/>
        <w:numPr>
          <w:ilvl w:val="0"/>
          <w:numId w:val="0"/>
        </w:numPr>
        <w:ind w:left="397" w:hanging="397"/>
        <w:rPr>
          <w:iCs/>
          <w:sz w:val="22"/>
          <w:szCs w:val="22"/>
        </w:rPr>
      </w:pPr>
      <w:r w:rsidRPr="005623CE">
        <w:rPr>
          <w:iCs/>
          <w:sz w:val="22"/>
          <w:szCs w:val="22"/>
        </w:rPr>
        <w:t>List the following details of all properties</w:t>
      </w:r>
      <w:r w:rsidR="00581C7D" w:rsidRPr="005623CE">
        <w:rPr>
          <w:iCs/>
          <w:sz w:val="22"/>
          <w:szCs w:val="22"/>
        </w:rPr>
        <w:t xml:space="preserve"> that are relevant to this business plan:</w:t>
      </w:r>
    </w:p>
    <w:p w14:paraId="196C2B34" w14:textId="2683AC9C" w:rsidR="003B5C5A" w:rsidRPr="005623CE" w:rsidRDefault="003B5C5A" w:rsidP="00E572E7">
      <w:pPr>
        <w:pStyle w:val="BDOBulletedList"/>
        <w:numPr>
          <w:ilvl w:val="0"/>
          <w:numId w:val="0"/>
        </w:numPr>
        <w:rPr>
          <w:sz w:val="22"/>
          <w:szCs w:val="22"/>
        </w:rPr>
        <w:sectPr w:rsidR="003B5C5A" w:rsidRPr="005623CE" w:rsidSect="002A4CCF">
          <w:type w:val="continuous"/>
          <w:pgSz w:w="16838" w:h="11906" w:orient="landscape"/>
          <w:pgMar w:top="1276" w:right="720" w:bottom="720" w:left="720" w:header="708" w:footer="708" w:gutter="0"/>
          <w:cols w:space="708"/>
          <w:docGrid w:linePitch="360"/>
        </w:sectPr>
      </w:pPr>
    </w:p>
    <w:p w14:paraId="4D3F5E15" w14:textId="3527C98D" w:rsidR="00581C7D" w:rsidRPr="005623CE" w:rsidRDefault="00B308B2" w:rsidP="00C556BA">
      <w:pPr>
        <w:pStyle w:val="BDOBulletedList"/>
        <w:rPr>
          <w:sz w:val="22"/>
          <w:szCs w:val="22"/>
        </w:rPr>
      </w:pPr>
      <w:r>
        <w:rPr>
          <w:sz w:val="22"/>
          <w:szCs w:val="22"/>
        </w:rPr>
        <w:t>P</w:t>
      </w:r>
      <w:r w:rsidR="00C556BA" w:rsidRPr="005623CE">
        <w:rPr>
          <w:sz w:val="22"/>
          <w:szCs w:val="22"/>
        </w:rPr>
        <w:t>roperty name</w:t>
      </w:r>
    </w:p>
    <w:p w14:paraId="1F4E2E96" w14:textId="526C0861" w:rsidR="00C556BA" w:rsidRPr="005623CE" w:rsidRDefault="00B308B2" w:rsidP="00C556BA">
      <w:pPr>
        <w:pStyle w:val="BDOBulletedList"/>
        <w:rPr>
          <w:sz w:val="22"/>
          <w:szCs w:val="22"/>
        </w:rPr>
      </w:pPr>
      <w:r>
        <w:rPr>
          <w:sz w:val="22"/>
          <w:szCs w:val="22"/>
        </w:rPr>
        <w:t>L</w:t>
      </w:r>
      <w:r w:rsidR="00C556BA" w:rsidRPr="005623CE">
        <w:rPr>
          <w:sz w:val="22"/>
          <w:szCs w:val="22"/>
        </w:rPr>
        <w:t>ot number</w:t>
      </w:r>
    </w:p>
    <w:p w14:paraId="744F1B8E" w14:textId="158A4922" w:rsidR="00C556BA" w:rsidRPr="005623CE" w:rsidRDefault="00B308B2" w:rsidP="00C556BA">
      <w:pPr>
        <w:pStyle w:val="BDOBulletedList"/>
        <w:rPr>
          <w:sz w:val="22"/>
          <w:szCs w:val="22"/>
        </w:rPr>
      </w:pPr>
      <w:r>
        <w:rPr>
          <w:sz w:val="22"/>
          <w:szCs w:val="22"/>
        </w:rPr>
        <w:t>L</w:t>
      </w:r>
      <w:r w:rsidR="00C556BA" w:rsidRPr="005623CE">
        <w:rPr>
          <w:sz w:val="22"/>
          <w:szCs w:val="22"/>
        </w:rPr>
        <w:t>and size</w:t>
      </w:r>
    </w:p>
    <w:p w14:paraId="5242AFE8" w14:textId="1461FA33" w:rsidR="00C556BA" w:rsidRPr="005623CE" w:rsidRDefault="00C556BA" w:rsidP="00C556BA">
      <w:pPr>
        <w:pStyle w:val="BDOBulletedList"/>
        <w:rPr>
          <w:sz w:val="22"/>
          <w:szCs w:val="22"/>
        </w:rPr>
      </w:pPr>
      <w:r w:rsidRPr="005623CE">
        <w:rPr>
          <w:sz w:val="22"/>
          <w:szCs w:val="22"/>
        </w:rPr>
        <w:t>What the land is used for</w:t>
      </w:r>
    </w:p>
    <w:p w14:paraId="0DC836AB" w14:textId="0D76F85A" w:rsidR="00F23BEC" w:rsidRPr="005623CE" w:rsidRDefault="00F23BEC" w:rsidP="00C556BA">
      <w:pPr>
        <w:pStyle w:val="BDOBulletedList"/>
        <w:rPr>
          <w:sz w:val="22"/>
          <w:szCs w:val="22"/>
        </w:rPr>
      </w:pPr>
      <w:r w:rsidRPr="005623CE">
        <w:rPr>
          <w:sz w:val="22"/>
          <w:szCs w:val="22"/>
        </w:rPr>
        <w:t xml:space="preserve">Whether you have a vegetation map for this property – </w:t>
      </w:r>
      <w:r w:rsidR="00FF5275">
        <w:rPr>
          <w:sz w:val="22"/>
          <w:szCs w:val="22"/>
        </w:rPr>
        <w:t>Y</w:t>
      </w:r>
      <w:r w:rsidRPr="005623CE">
        <w:rPr>
          <w:sz w:val="22"/>
          <w:szCs w:val="22"/>
        </w:rPr>
        <w:t xml:space="preserve">es or </w:t>
      </w:r>
      <w:proofErr w:type="gramStart"/>
      <w:r w:rsidR="00FF5275">
        <w:rPr>
          <w:sz w:val="22"/>
          <w:szCs w:val="22"/>
        </w:rPr>
        <w:t>N</w:t>
      </w:r>
      <w:r w:rsidRPr="005623CE">
        <w:rPr>
          <w:sz w:val="22"/>
          <w:szCs w:val="22"/>
        </w:rPr>
        <w:t>o</w:t>
      </w:r>
      <w:proofErr w:type="gramEnd"/>
      <w:r w:rsidRPr="005623CE">
        <w:rPr>
          <w:sz w:val="22"/>
          <w:szCs w:val="22"/>
        </w:rPr>
        <w:t xml:space="preserve"> only. The vegetation map can be provided as an appendix</w:t>
      </w:r>
    </w:p>
    <w:p w14:paraId="39D4882D" w14:textId="6F1F1743" w:rsidR="00B263B7" w:rsidRPr="00B263B7" w:rsidRDefault="004F3AB5" w:rsidP="00B263B7">
      <w:pPr>
        <w:pStyle w:val="BDOBulletedList"/>
        <w:rPr>
          <w:sz w:val="22"/>
          <w:szCs w:val="22"/>
        </w:rPr>
        <w:sectPr w:rsidR="00B263B7" w:rsidRPr="00B263B7" w:rsidSect="002A4CCF">
          <w:type w:val="continuous"/>
          <w:pgSz w:w="16838" w:h="11906" w:orient="landscape"/>
          <w:pgMar w:top="1276" w:right="720" w:bottom="720" w:left="720" w:header="708" w:footer="708" w:gutter="0"/>
          <w:cols w:num="2" w:space="708"/>
          <w:docGrid w:linePitch="360"/>
        </w:sectPr>
      </w:pPr>
      <w:r w:rsidRPr="005623CE">
        <w:rPr>
          <w:sz w:val="22"/>
          <w:szCs w:val="22"/>
        </w:rPr>
        <w:t>Street address of the property</w:t>
      </w:r>
    </w:p>
    <w:p w14:paraId="65C23A49" w14:textId="10D57A57" w:rsidR="00636017" w:rsidRPr="00B263B7" w:rsidRDefault="00636017" w:rsidP="00636017">
      <w:pPr>
        <w:pStyle w:val="BDOBulletedList"/>
        <w:numPr>
          <w:ilvl w:val="0"/>
          <w:numId w:val="0"/>
        </w:numPr>
        <w:rPr>
          <w:sz w:val="22"/>
          <w:szCs w:val="22"/>
        </w:rPr>
        <w:sectPr w:rsidR="00636017" w:rsidRPr="00B263B7" w:rsidSect="002A4CCF">
          <w:type w:val="continuous"/>
          <w:pgSz w:w="16838" w:h="11906" w:orient="landscape"/>
          <w:pgMar w:top="1276" w:right="720" w:bottom="720" w:left="720" w:header="708" w:footer="708" w:gutter="0"/>
          <w:cols w:space="708"/>
          <w:docGrid w:linePitch="360"/>
        </w:sectPr>
      </w:pPr>
    </w:p>
    <w:p w14:paraId="2B368157" w14:textId="77777777" w:rsidR="00636017" w:rsidRDefault="00636017">
      <w:r>
        <w:br w:type="page"/>
      </w:r>
    </w:p>
    <w:tbl>
      <w:tblPr>
        <w:tblStyle w:val="TableGrid"/>
        <w:tblW w:w="0" w:type="auto"/>
        <w:tblInd w:w="-5" w:type="dxa"/>
        <w:tblLook w:val="04A0" w:firstRow="1" w:lastRow="0" w:firstColumn="1" w:lastColumn="0" w:noHBand="0" w:noVBand="1"/>
      </w:tblPr>
      <w:tblGrid>
        <w:gridCol w:w="15393"/>
      </w:tblGrid>
      <w:tr w:rsidR="00E00B65" w14:paraId="757B2A40" w14:textId="77777777" w:rsidTr="00B948DD">
        <w:trPr>
          <w:trHeight w:val="425"/>
        </w:trPr>
        <w:tc>
          <w:tcPr>
            <w:tcW w:w="15393" w:type="dxa"/>
            <w:shd w:val="clear" w:color="auto" w:fill="5B9DC0"/>
            <w:vAlign w:val="center"/>
          </w:tcPr>
          <w:p w14:paraId="4580B3B6" w14:textId="6865FA0C" w:rsidR="00E00B65" w:rsidRPr="00E00B65" w:rsidRDefault="0074473F" w:rsidP="00B948DD">
            <w:pPr>
              <w:pStyle w:val="BDOBulletedList"/>
              <w:numPr>
                <w:ilvl w:val="1"/>
                <w:numId w:val="44"/>
              </w:numPr>
              <w:rPr>
                <w:b/>
                <w:bCs/>
                <w:color w:val="FFFFFF" w:themeColor="background1"/>
                <w:sz w:val="24"/>
                <w:szCs w:val="24"/>
              </w:rPr>
            </w:pPr>
            <w:r>
              <w:rPr>
                <w:b/>
                <w:bCs/>
                <w:i/>
                <w:iCs/>
                <w:color w:val="FFFFFF" w:themeColor="background1"/>
                <w:sz w:val="24"/>
                <w:szCs w:val="24"/>
              </w:rPr>
              <w:lastRenderedPageBreak/>
              <w:t xml:space="preserve"> </w:t>
            </w:r>
            <w:r w:rsidR="00E00B65" w:rsidRPr="00E00B65">
              <w:rPr>
                <w:b/>
                <w:bCs/>
                <w:i/>
                <w:iCs/>
                <w:color w:val="FFFFFF" w:themeColor="background1"/>
                <w:sz w:val="24"/>
                <w:szCs w:val="24"/>
              </w:rPr>
              <w:t xml:space="preserve">- </w:t>
            </w:r>
            <w:r w:rsidR="00E00B65" w:rsidRPr="001A6A11">
              <w:rPr>
                <w:b/>
                <w:bCs/>
                <w:color w:val="FFFFFF" w:themeColor="background1"/>
                <w:sz w:val="24"/>
                <w:szCs w:val="24"/>
              </w:rPr>
              <w:t>Our motivation / story</w:t>
            </w:r>
          </w:p>
        </w:tc>
      </w:tr>
    </w:tbl>
    <w:p w14:paraId="3D03EC1F" w14:textId="77777777" w:rsidR="00636017" w:rsidRDefault="00636017" w:rsidP="0022500C">
      <w:pPr>
        <w:pStyle w:val="BDOBulletedList"/>
        <w:numPr>
          <w:ilvl w:val="0"/>
          <w:numId w:val="0"/>
        </w:numPr>
        <w:ind w:left="397" w:hanging="397"/>
        <w:rPr>
          <w:sz w:val="22"/>
          <w:szCs w:val="22"/>
        </w:rPr>
      </w:pPr>
    </w:p>
    <w:p w14:paraId="36390B92" w14:textId="125AB5FA" w:rsidR="0022500C" w:rsidRPr="005623CE" w:rsidRDefault="0022500C" w:rsidP="0022500C">
      <w:pPr>
        <w:pStyle w:val="BDOBulletedList"/>
        <w:numPr>
          <w:ilvl w:val="0"/>
          <w:numId w:val="0"/>
        </w:numPr>
        <w:ind w:left="397" w:hanging="397"/>
        <w:rPr>
          <w:sz w:val="22"/>
          <w:szCs w:val="22"/>
        </w:rPr>
      </w:pPr>
      <w:r w:rsidRPr="005623CE">
        <w:rPr>
          <w:sz w:val="22"/>
          <w:szCs w:val="22"/>
        </w:rPr>
        <w:t>Briefly outline:</w:t>
      </w:r>
    </w:p>
    <w:p w14:paraId="3993C37B" w14:textId="777051C9" w:rsidR="003B5C5A" w:rsidRPr="005623CE" w:rsidRDefault="003B5C5A" w:rsidP="005C2607">
      <w:pPr>
        <w:pStyle w:val="BDOBulletedList"/>
        <w:numPr>
          <w:ilvl w:val="0"/>
          <w:numId w:val="0"/>
        </w:numPr>
        <w:rPr>
          <w:sz w:val="22"/>
          <w:szCs w:val="22"/>
        </w:rPr>
        <w:sectPr w:rsidR="003B5C5A" w:rsidRPr="005623CE" w:rsidSect="002A4CCF">
          <w:type w:val="continuous"/>
          <w:pgSz w:w="16838" w:h="11906" w:orient="landscape"/>
          <w:pgMar w:top="1276" w:right="720" w:bottom="720" w:left="720" w:header="708" w:footer="708" w:gutter="0"/>
          <w:cols w:space="708"/>
          <w:docGrid w:linePitch="360"/>
        </w:sectPr>
      </w:pPr>
    </w:p>
    <w:p w14:paraId="62C04A09" w14:textId="64152A55" w:rsidR="0022500C" w:rsidRPr="005623CE" w:rsidRDefault="0022500C" w:rsidP="0022500C">
      <w:pPr>
        <w:pStyle w:val="BDOBulletedList"/>
        <w:rPr>
          <w:sz w:val="22"/>
          <w:szCs w:val="22"/>
        </w:rPr>
      </w:pPr>
      <w:r w:rsidRPr="005623CE">
        <w:rPr>
          <w:sz w:val="22"/>
          <w:szCs w:val="22"/>
        </w:rPr>
        <w:t xml:space="preserve">Your </w:t>
      </w:r>
      <w:r w:rsidR="001D21BC" w:rsidRPr="005623CE">
        <w:rPr>
          <w:sz w:val="22"/>
          <w:szCs w:val="22"/>
        </w:rPr>
        <w:t xml:space="preserve">farm’s </w:t>
      </w:r>
      <w:r w:rsidRPr="005623CE">
        <w:rPr>
          <w:sz w:val="22"/>
          <w:szCs w:val="22"/>
        </w:rPr>
        <w:t>history</w:t>
      </w:r>
    </w:p>
    <w:p w14:paraId="592FD78E" w14:textId="61AAFC43" w:rsidR="001D21BC" w:rsidRPr="005623CE" w:rsidRDefault="001D21BC" w:rsidP="0022500C">
      <w:pPr>
        <w:pStyle w:val="BDOBulletedList"/>
        <w:rPr>
          <w:sz w:val="22"/>
          <w:szCs w:val="22"/>
        </w:rPr>
      </w:pPr>
      <w:r w:rsidRPr="005623CE">
        <w:rPr>
          <w:sz w:val="22"/>
          <w:szCs w:val="22"/>
        </w:rPr>
        <w:t>Your core values</w:t>
      </w:r>
    </w:p>
    <w:p w14:paraId="1E8A72D9" w14:textId="20D46525" w:rsidR="003248C4" w:rsidRPr="005623CE" w:rsidRDefault="003248C4" w:rsidP="0022500C">
      <w:pPr>
        <w:pStyle w:val="BDOBulletedList"/>
        <w:rPr>
          <w:sz w:val="22"/>
          <w:szCs w:val="22"/>
        </w:rPr>
      </w:pPr>
      <w:r w:rsidRPr="005623CE">
        <w:rPr>
          <w:sz w:val="22"/>
          <w:szCs w:val="22"/>
        </w:rPr>
        <w:t>Why are you in business</w:t>
      </w:r>
      <w:r w:rsidR="00B308B2">
        <w:rPr>
          <w:sz w:val="22"/>
          <w:szCs w:val="22"/>
        </w:rPr>
        <w:t>?</w:t>
      </w:r>
    </w:p>
    <w:p w14:paraId="38B0BFB8" w14:textId="245059DA" w:rsidR="001D21BC" w:rsidRPr="005623CE" w:rsidRDefault="000636FC" w:rsidP="0022500C">
      <w:pPr>
        <w:pStyle w:val="BDOBulletedList"/>
        <w:rPr>
          <w:sz w:val="22"/>
          <w:szCs w:val="22"/>
        </w:rPr>
      </w:pPr>
      <w:r w:rsidRPr="005623CE">
        <w:rPr>
          <w:sz w:val="22"/>
          <w:szCs w:val="22"/>
        </w:rPr>
        <w:t>Broadly any outcomes you want to achieve</w:t>
      </w:r>
    </w:p>
    <w:p w14:paraId="74BF23DE" w14:textId="77777777" w:rsidR="000636FC" w:rsidRPr="005623CE" w:rsidRDefault="000636FC" w:rsidP="00494AD5">
      <w:pPr>
        <w:suppressAutoHyphens/>
        <w:spacing w:before="120" w:after="120" w:line="276" w:lineRule="auto"/>
        <w:rPr>
          <w:rFonts w:ascii="Trebuchet MS" w:hAnsi="Trebuchet MS" w:cs="Arial"/>
        </w:rPr>
        <w:sectPr w:rsidR="000636FC" w:rsidRPr="005623CE" w:rsidSect="002A4CCF">
          <w:type w:val="continuous"/>
          <w:pgSz w:w="16838" w:h="11906" w:orient="landscape"/>
          <w:pgMar w:top="1276" w:right="720" w:bottom="720" w:left="720" w:header="708" w:footer="708" w:gutter="0"/>
          <w:cols w:num="2" w:space="708"/>
          <w:docGrid w:linePitch="360"/>
        </w:sectPr>
      </w:pPr>
    </w:p>
    <w:p w14:paraId="1CAF440E" w14:textId="7D7CC601" w:rsidR="00E00B65" w:rsidRDefault="00E00B65" w:rsidP="000636FC">
      <w:pPr>
        <w:pStyle w:val="BDOBulletedList"/>
        <w:numPr>
          <w:ilvl w:val="0"/>
          <w:numId w:val="0"/>
        </w:numPr>
        <w:ind w:left="397" w:hanging="397"/>
        <w:rPr>
          <w:i/>
          <w:iCs/>
          <w:sz w:val="22"/>
          <w:szCs w:val="22"/>
          <w:u w:val="single"/>
        </w:rPr>
      </w:pPr>
    </w:p>
    <w:tbl>
      <w:tblPr>
        <w:tblStyle w:val="TableGrid"/>
        <w:tblW w:w="0" w:type="auto"/>
        <w:tblInd w:w="-5"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5343"/>
      </w:tblGrid>
      <w:tr w:rsidR="003B5C5A" w14:paraId="5E0006EB" w14:textId="77777777" w:rsidTr="00364AB7">
        <w:trPr>
          <w:trHeight w:val="2715"/>
        </w:trPr>
        <w:tc>
          <w:tcPr>
            <w:tcW w:w="15393" w:type="dxa"/>
            <w:tcBorders>
              <w:top w:val="single" w:sz="24" w:space="0" w:color="23007D"/>
              <w:left w:val="single" w:sz="24" w:space="0" w:color="23007D"/>
              <w:bottom w:val="single" w:sz="24" w:space="0" w:color="23007D"/>
              <w:right w:val="single" w:sz="24" w:space="0" w:color="23007D"/>
            </w:tcBorders>
            <w:shd w:val="clear" w:color="auto" w:fill="auto"/>
          </w:tcPr>
          <w:p w14:paraId="70F9E4B6" w14:textId="5CD825B4" w:rsidR="003B5C5A" w:rsidRDefault="003B5C5A" w:rsidP="00A037D7">
            <w:pPr>
              <w:spacing w:before="120" w:after="120" w:line="276" w:lineRule="auto"/>
              <w:rPr>
                <w:b/>
                <w:bCs/>
                <w:i/>
                <w:iCs/>
                <w:sz w:val="22"/>
                <w:szCs w:val="22"/>
                <w:u w:val="single"/>
              </w:rPr>
            </w:pPr>
            <w:r w:rsidRPr="000B5410">
              <w:rPr>
                <w:b/>
                <w:bCs/>
                <w:i/>
                <w:iCs/>
                <w:sz w:val="22"/>
                <w:szCs w:val="22"/>
                <w:u w:val="single"/>
              </w:rPr>
              <w:t>For example:</w:t>
            </w:r>
          </w:p>
          <w:p w14:paraId="6B2B5037" w14:textId="77777777" w:rsidR="000B5410" w:rsidRPr="000B5410" w:rsidRDefault="000B5410" w:rsidP="003B5C5A">
            <w:pPr>
              <w:pStyle w:val="BDOBulletedList"/>
              <w:numPr>
                <w:ilvl w:val="0"/>
                <w:numId w:val="0"/>
              </w:numPr>
              <w:ind w:left="397" w:hanging="397"/>
              <w:rPr>
                <w:b/>
                <w:bCs/>
                <w:i/>
                <w:iCs/>
                <w:sz w:val="22"/>
                <w:szCs w:val="22"/>
                <w:u w:val="single"/>
              </w:rPr>
            </w:pPr>
          </w:p>
          <w:p w14:paraId="57459F60" w14:textId="77777777" w:rsidR="003B5C5A" w:rsidRPr="00DA1D88" w:rsidRDefault="003B5C5A" w:rsidP="003B5C5A">
            <w:pPr>
              <w:pStyle w:val="BDOBulletedList"/>
              <w:numPr>
                <w:ilvl w:val="0"/>
                <w:numId w:val="0"/>
              </w:numPr>
              <w:ind w:left="397" w:hanging="397"/>
              <w:rPr>
                <w:i/>
                <w:iCs/>
                <w:sz w:val="22"/>
                <w:szCs w:val="22"/>
              </w:rPr>
            </w:pPr>
            <w:r w:rsidRPr="00DA1D88">
              <w:rPr>
                <w:i/>
                <w:iCs/>
                <w:sz w:val="22"/>
                <w:szCs w:val="22"/>
              </w:rPr>
              <w:t xml:space="preserve">To run a profitable and sustainable business that: </w:t>
            </w:r>
          </w:p>
          <w:p w14:paraId="66DBA066" w14:textId="49311CC5" w:rsidR="003B5C5A" w:rsidRPr="00DA1D88" w:rsidRDefault="003B5C5A" w:rsidP="003B5C5A">
            <w:pPr>
              <w:pStyle w:val="BDOBulletedList"/>
              <w:rPr>
                <w:i/>
                <w:iCs/>
                <w:sz w:val="22"/>
                <w:szCs w:val="22"/>
              </w:rPr>
            </w:pPr>
            <w:r w:rsidRPr="00DA1D88">
              <w:rPr>
                <w:i/>
                <w:iCs/>
                <w:sz w:val="22"/>
                <w:szCs w:val="22"/>
              </w:rPr>
              <w:t>Provides for our current and future needs</w:t>
            </w:r>
          </w:p>
          <w:p w14:paraId="12A560B8" w14:textId="77777777" w:rsidR="003B5C5A" w:rsidRPr="00DA1D88" w:rsidRDefault="003B5C5A" w:rsidP="003B5C5A">
            <w:pPr>
              <w:pStyle w:val="BDOBulletedList"/>
              <w:rPr>
                <w:i/>
                <w:iCs/>
                <w:sz w:val="22"/>
                <w:szCs w:val="22"/>
              </w:rPr>
            </w:pPr>
            <w:r w:rsidRPr="00DA1D88">
              <w:rPr>
                <w:i/>
                <w:iCs/>
                <w:sz w:val="22"/>
                <w:szCs w:val="22"/>
              </w:rPr>
              <w:t>is able to withstand the adverse impacts of climate and market variability</w:t>
            </w:r>
          </w:p>
          <w:p w14:paraId="39A5E3D4" w14:textId="77777777" w:rsidR="003B5C5A" w:rsidRPr="003B5C5A" w:rsidRDefault="003B5C5A" w:rsidP="003B5C5A">
            <w:pPr>
              <w:pStyle w:val="BDOBulletedList"/>
              <w:rPr>
                <w:i/>
                <w:iCs/>
                <w:sz w:val="22"/>
                <w:szCs w:val="22"/>
                <w:u w:val="single"/>
              </w:rPr>
            </w:pPr>
            <w:r w:rsidRPr="00DA1D88">
              <w:rPr>
                <w:i/>
                <w:iCs/>
                <w:sz w:val="22"/>
                <w:szCs w:val="22"/>
              </w:rPr>
              <w:t>is a sustainable land management system</w:t>
            </w:r>
          </w:p>
          <w:p w14:paraId="0FD448F8" w14:textId="77F55F72" w:rsidR="000B5410" w:rsidRPr="000B5410" w:rsidRDefault="003B5C5A" w:rsidP="000B5410">
            <w:pPr>
              <w:pStyle w:val="BDOBulletedList"/>
              <w:rPr>
                <w:i/>
                <w:iCs/>
                <w:sz w:val="22"/>
                <w:szCs w:val="22"/>
                <w:u w:val="single"/>
              </w:rPr>
            </w:pPr>
            <w:r w:rsidRPr="00DA1D88">
              <w:rPr>
                <w:i/>
                <w:iCs/>
                <w:sz w:val="22"/>
                <w:szCs w:val="22"/>
              </w:rPr>
              <w:t>is a viable business for future generations</w:t>
            </w:r>
          </w:p>
        </w:tc>
      </w:tr>
    </w:tbl>
    <w:p w14:paraId="3504F3D1" w14:textId="51F65D3F" w:rsidR="00800038" w:rsidRPr="005623CE" w:rsidRDefault="00800038" w:rsidP="00B948DD">
      <w:pPr>
        <w:pStyle w:val="BDOBulletedList"/>
        <w:numPr>
          <w:ilvl w:val="0"/>
          <w:numId w:val="0"/>
        </w:numPr>
        <w:rPr>
          <w:sz w:val="22"/>
          <w:szCs w:val="22"/>
        </w:rPr>
        <w:sectPr w:rsidR="00800038" w:rsidRPr="005623CE" w:rsidSect="002A4CCF">
          <w:type w:val="continuous"/>
          <w:pgSz w:w="16838" w:h="11906" w:orient="landscape"/>
          <w:pgMar w:top="1276" w:right="720" w:bottom="720" w:left="720" w:header="708" w:footer="708" w:gutter="0"/>
          <w:cols w:space="708"/>
          <w:docGrid w:linePitch="360"/>
        </w:sectPr>
      </w:pPr>
    </w:p>
    <w:p w14:paraId="68E0162D" w14:textId="77777777" w:rsidR="00E95001" w:rsidRDefault="00E95001">
      <w:r>
        <w:br w:type="page"/>
      </w:r>
    </w:p>
    <w:tbl>
      <w:tblPr>
        <w:tblStyle w:val="TableGrid"/>
        <w:tblW w:w="0" w:type="auto"/>
        <w:tblInd w:w="-5" w:type="dxa"/>
        <w:tblLook w:val="04A0" w:firstRow="1" w:lastRow="0" w:firstColumn="1" w:lastColumn="0" w:noHBand="0" w:noVBand="1"/>
      </w:tblPr>
      <w:tblGrid>
        <w:gridCol w:w="15393"/>
      </w:tblGrid>
      <w:tr w:rsidR="00E00B65" w14:paraId="23A22987" w14:textId="77777777" w:rsidTr="00B948DD">
        <w:trPr>
          <w:trHeight w:val="425"/>
        </w:trPr>
        <w:tc>
          <w:tcPr>
            <w:tcW w:w="15393" w:type="dxa"/>
            <w:shd w:val="clear" w:color="auto" w:fill="5B9DC0"/>
            <w:vAlign w:val="center"/>
          </w:tcPr>
          <w:p w14:paraId="024EC9D9" w14:textId="6F1A8EAB" w:rsidR="00E00B65" w:rsidRPr="001C24E6" w:rsidRDefault="0074473F" w:rsidP="00B948DD">
            <w:pPr>
              <w:pStyle w:val="BDOBulletedList"/>
              <w:numPr>
                <w:ilvl w:val="1"/>
                <w:numId w:val="44"/>
              </w:numPr>
              <w:rPr>
                <w:b/>
                <w:bCs/>
                <w:color w:val="2F528F"/>
                <w:sz w:val="24"/>
                <w:szCs w:val="24"/>
              </w:rPr>
            </w:pPr>
            <w:r>
              <w:rPr>
                <w:b/>
                <w:bCs/>
                <w:i/>
                <w:iCs/>
                <w:color w:val="FFFFFF" w:themeColor="background1"/>
                <w:sz w:val="24"/>
                <w:szCs w:val="24"/>
              </w:rPr>
              <w:lastRenderedPageBreak/>
              <w:t xml:space="preserve"> </w:t>
            </w:r>
            <w:r w:rsidR="00E00B65" w:rsidRPr="001C24E6">
              <w:rPr>
                <w:b/>
                <w:bCs/>
                <w:color w:val="FFFFFF" w:themeColor="background1"/>
                <w:sz w:val="24"/>
                <w:szCs w:val="24"/>
              </w:rPr>
              <w:t>- Our organisational chart / business structure</w:t>
            </w:r>
          </w:p>
        </w:tc>
      </w:tr>
    </w:tbl>
    <w:p w14:paraId="4CC835E0" w14:textId="63CCE687" w:rsidR="00E00B65" w:rsidRPr="00826DED" w:rsidRDefault="00E00B65" w:rsidP="00826DED">
      <w:pPr>
        <w:pStyle w:val="BDOBulletedList"/>
        <w:numPr>
          <w:ilvl w:val="0"/>
          <w:numId w:val="0"/>
        </w:numPr>
        <w:ind w:left="397" w:hanging="397"/>
        <w:rPr>
          <w:b/>
          <w:bCs/>
          <w:sz w:val="24"/>
          <w:szCs w:val="24"/>
        </w:rPr>
      </w:pPr>
    </w:p>
    <w:p w14:paraId="6BABF439" w14:textId="2A9017AD" w:rsidR="00DA1D88" w:rsidRDefault="009751E8" w:rsidP="005C2607">
      <w:pPr>
        <w:pStyle w:val="BDOBulletedList"/>
        <w:numPr>
          <w:ilvl w:val="0"/>
          <w:numId w:val="0"/>
        </w:numPr>
        <w:ind w:left="397" w:hanging="397"/>
        <w:rPr>
          <w:sz w:val="22"/>
          <w:szCs w:val="22"/>
        </w:rPr>
      </w:pPr>
      <w:r w:rsidRPr="005623CE">
        <w:rPr>
          <w:sz w:val="22"/>
          <w:szCs w:val="22"/>
        </w:rPr>
        <w:t xml:space="preserve">Draw a simple organisational chart </w:t>
      </w:r>
      <w:r w:rsidR="0048390A">
        <w:rPr>
          <w:sz w:val="22"/>
          <w:szCs w:val="22"/>
        </w:rPr>
        <w:t xml:space="preserve">and business structure of </w:t>
      </w:r>
      <w:r w:rsidR="00637192" w:rsidRPr="005623CE">
        <w:rPr>
          <w:sz w:val="22"/>
          <w:szCs w:val="22"/>
        </w:rPr>
        <w:t xml:space="preserve">your business. </w:t>
      </w:r>
    </w:p>
    <w:p w14:paraId="1C31844F" w14:textId="13979A7B" w:rsidR="00E95001" w:rsidRPr="000B5410" w:rsidRDefault="00E95001" w:rsidP="005C2607">
      <w:pPr>
        <w:pStyle w:val="BDOBulletedList"/>
        <w:numPr>
          <w:ilvl w:val="0"/>
          <w:numId w:val="0"/>
        </w:numPr>
        <w:ind w:left="397" w:hanging="397"/>
        <w:rPr>
          <w:sz w:val="22"/>
          <w:szCs w:val="22"/>
        </w:rPr>
      </w:pPr>
    </w:p>
    <w:tbl>
      <w:tblPr>
        <w:tblStyle w:val="TableGrid"/>
        <w:tblW w:w="0" w:type="auto"/>
        <w:tblInd w:w="-5" w:type="dxa"/>
        <w:tblLook w:val="04A0" w:firstRow="1" w:lastRow="0" w:firstColumn="1" w:lastColumn="0" w:noHBand="0" w:noVBand="1"/>
      </w:tblPr>
      <w:tblGrid>
        <w:gridCol w:w="7671"/>
        <w:gridCol w:w="7672"/>
      </w:tblGrid>
      <w:tr w:rsidR="000B5410" w:rsidRPr="002F43FF" w14:paraId="65F60AA5" w14:textId="77777777" w:rsidTr="002F43FF">
        <w:trPr>
          <w:trHeight w:val="27"/>
        </w:trPr>
        <w:tc>
          <w:tcPr>
            <w:tcW w:w="15343" w:type="dxa"/>
            <w:gridSpan w:val="2"/>
            <w:tcBorders>
              <w:top w:val="single" w:sz="24" w:space="0" w:color="23007D"/>
              <w:left w:val="single" w:sz="24" w:space="0" w:color="23007D"/>
              <w:bottom w:val="single" w:sz="4" w:space="0" w:color="FFFFFF" w:themeColor="background1"/>
              <w:right w:val="single" w:sz="24" w:space="0" w:color="23007D"/>
            </w:tcBorders>
          </w:tcPr>
          <w:p w14:paraId="0D4688AD" w14:textId="13ABA6FC" w:rsidR="005C2607" w:rsidRPr="002F43FF" w:rsidRDefault="000B5410" w:rsidP="002F43FF">
            <w:pPr>
              <w:spacing w:before="120" w:after="120" w:line="276" w:lineRule="auto"/>
              <w:rPr>
                <w:b/>
                <w:bCs/>
                <w:i/>
                <w:iCs/>
                <w:sz w:val="22"/>
                <w:szCs w:val="22"/>
                <w:u w:val="single"/>
              </w:rPr>
            </w:pPr>
            <w:r w:rsidRPr="005C2607">
              <w:rPr>
                <w:b/>
                <w:bCs/>
                <w:i/>
                <w:iCs/>
                <w:sz w:val="22"/>
                <w:szCs w:val="22"/>
                <w:u w:val="single"/>
              </w:rPr>
              <w:t>For example:</w:t>
            </w:r>
          </w:p>
        </w:tc>
      </w:tr>
      <w:tr w:rsidR="002F43FF" w:rsidRPr="002F43FF" w14:paraId="3FACFC3D" w14:textId="77777777" w:rsidTr="00477814">
        <w:trPr>
          <w:trHeight w:val="5514"/>
        </w:trPr>
        <w:tc>
          <w:tcPr>
            <w:tcW w:w="7671" w:type="dxa"/>
            <w:tcBorders>
              <w:top w:val="single" w:sz="4" w:space="0" w:color="FFFFFF" w:themeColor="background1"/>
              <w:left w:val="single" w:sz="24" w:space="0" w:color="23007D"/>
              <w:bottom w:val="single" w:sz="24" w:space="0" w:color="23007D"/>
              <w:right w:val="single" w:sz="4" w:space="0" w:color="FFFFFF" w:themeColor="background1"/>
            </w:tcBorders>
          </w:tcPr>
          <w:p w14:paraId="14F8664A" w14:textId="528B2CFD" w:rsidR="002F43FF" w:rsidRPr="005C2607" w:rsidRDefault="00C036E2" w:rsidP="002F43FF">
            <w:pPr>
              <w:spacing w:before="120" w:after="120" w:line="276" w:lineRule="auto"/>
              <w:jc w:val="center"/>
              <w:rPr>
                <w:b/>
                <w:bCs/>
                <w:i/>
                <w:iCs/>
                <w:u w:val="single"/>
              </w:rPr>
            </w:pPr>
            <w:r w:rsidRPr="00A037D7">
              <w:rPr>
                <w:b/>
                <w:bCs/>
                <w:i/>
                <w:iCs/>
                <w:noProof/>
                <w:u w:val="single"/>
              </w:rPr>
              <w:drawing>
                <wp:anchor distT="0" distB="0" distL="114300" distR="114300" simplePos="0" relativeHeight="251680256" behindDoc="0" locked="0" layoutInCell="1" allowOverlap="1" wp14:anchorId="7118CD57" wp14:editId="0A759163">
                  <wp:simplePos x="0" y="0"/>
                  <wp:positionH relativeFrom="margin">
                    <wp:posOffset>640774</wp:posOffset>
                  </wp:positionH>
                  <wp:positionV relativeFrom="paragraph">
                    <wp:posOffset>434532</wp:posOffset>
                  </wp:positionV>
                  <wp:extent cx="3497580" cy="2436495"/>
                  <wp:effectExtent l="0" t="0" r="0" b="2095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2F43FF" w:rsidRPr="002F43FF">
              <w:rPr>
                <w:b/>
                <w:bCs/>
                <w:i/>
                <w:iCs/>
                <w:sz w:val="22"/>
                <w:szCs w:val="22"/>
              </w:rPr>
              <w:t>Organisational chart</w:t>
            </w:r>
          </w:p>
        </w:tc>
        <w:tc>
          <w:tcPr>
            <w:tcW w:w="7672" w:type="dxa"/>
            <w:tcBorders>
              <w:top w:val="single" w:sz="4" w:space="0" w:color="FFFFFF" w:themeColor="background1"/>
              <w:left w:val="single" w:sz="4" w:space="0" w:color="FFFFFF" w:themeColor="background1"/>
              <w:bottom w:val="single" w:sz="24" w:space="0" w:color="23007D"/>
              <w:right w:val="single" w:sz="24" w:space="0" w:color="23007D"/>
            </w:tcBorders>
          </w:tcPr>
          <w:p w14:paraId="4776F476" w14:textId="15626EF8" w:rsidR="002F43FF" w:rsidRDefault="002F43FF" w:rsidP="002F43FF">
            <w:pPr>
              <w:spacing w:before="120" w:after="120" w:line="276" w:lineRule="auto"/>
              <w:jc w:val="center"/>
              <w:rPr>
                <w:b/>
                <w:bCs/>
                <w:i/>
                <w:iCs/>
                <w:sz w:val="22"/>
                <w:szCs w:val="22"/>
              </w:rPr>
            </w:pPr>
            <w:r w:rsidRPr="002F43FF">
              <w:rPr>
                <w:b/>
                <w:bCs/>
                <w:i/>
                <w:iCs/>
                <w:sz w:val="22"/>
                <w:szCs w:val="22"/>
              </w:rPr>
              <w:t>Business structure</w:t>
            </w:r>
          </w:p>
          <w:p w14:paraId="31E88116" w14:textId="4049D361" w:rsidR="0033721A" w:rsidRPr="005C2607" w:rsidRDefault="006040DD" w:rsidP="002F43FF">
            <w:pPr>
              <w:spacing w:before="120" w:after="120" w:line="276" w:lineRule="auto"/>
              <w:jc w:val="center"/>
              <w:rPr>
                <w:b/>
                <w:bCs/>
                <w:i/>
                <w:iCs/>
                <w:u w:val="single"/>
              </w:rPr>
            </w:pPr>
            <w:r w:rsidRPr="00A037D7">
              <w:rPr>
                <w:b/>
                <w:bCs/>
                <w:i/>
                <w:iCs/>
                <w:noProof/>
                <w:u w:val="single"/>
              </w:rPr>
              <w:drawing>
                <wp:anchor distT="0" distB="0" distL="114300" distR="114300" simplePos="0" relativeHeight="251682304" behindDoc="0" locked="0" layoutInCell="1" allowOverlap="1" wp14:anchorId="3B324C8B" wp14:editId="004F17B5">
                  <wp:simplePos x="0" y="0"/>
                  <wp:positionH relativeFrom="margin">
                    <wp:posOffset>1582892</wp:posOffset>
                  </wp:positionH>
                  <wp:positionV relativeFrom="paragraph">
                    <wp:posOffset>94615</wp:posOffset>
                  </wp:positionV>
                  <wp:extent cx="1839432" cy="2436495"/>
                  <wp:effectExtent l="0" t="0" r="0" b="20955"/>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bl>
    <w:p w14:paraId="2A75171F" w14:textId="329721D2" w:rsidR="00DA1D88" w:rsidRDefault="00DA1D88" w:rsidP="00F3176A">
      <w:pPr>
        <w:pStyle w:val="BDOBulletedList"/>
        <w:numPr>
          <w:ilvl w:val="0"/>
          <w:numId w:val="0"/>
        </w:numPr>
        <w:rPr>
          <w:b/>
          <w:bCs/>
          <w:i/>
          <w:iCs/>
          <w:color w:val="2F528F"/>
          <w:sz w:val="24"/>
          <w:szCs w:val="24"/>
        </w:rPr>
      </w:pPr>
    </w:p>
    <w:p w14:paraId="10EDC7B1" w14:textId="77777777" w:rsidR="00E95001" w:rsidRDefault="00E95001">
      <w:r>
        <w:br w:type="page"/>
      </w:r>
    </w:p>
    <w:tbl>
      <w:tblPr>
        <w:tblStyle w:val="TableGrid"/>
        <w:tblW w:w="0" w:type="auto"/>
        <w:tblInd w:w="-5" w:type="dxa"/>
        <w:tblLook w:val="04A0" w:firstRow="1" w:lastRow="0" w:firstColumn="1" w:lastColumn="0" w:noHBand="0" w:noVBand="1"/>
      </w:tblPr>
      <w:tblGrid>
        <w:gridCol w:w="15393"/>
      </w:tblGrid>
      <w:tr w:rsidR="0074473F" w14:paraId="4903D78B" w14:textId="77777777" w:rsidTr="00B948DD">
        <w:trPr>
          <w:trHeight w:val="425"/>
        </w:trPr>
        <w:tc>
          <w:tcPr>
            <w:tcW w:w="15393" w:type="dxa"/>
            <w:shd w:val="clear" w:color="auto" w:fill="5B9DC0"/>
            <w:vAlign w:val="center"/>
          </w:tcPr>
          <w:p w14:paraId="4CB14DD6" w14:textId="77BFB774" w:rsidR="0074473F" w:rsidRPr="0074473F" w:rsidRDefault="0074473F" w:rsidP="00B948DD">
            <w:pPr>
              <w:pStyle w:val="BDOBulletedList"/>
              <w:numPr>
                <w:ilvl w:val="1"/>
                <w:numId w:val="44"/>
              </w:numPr>
              <w:rPr>
                <w:b/>
                <w:bCs/>
                <w:i/>
                <w:iCs/>
                <w:color w:val="2F528F"/>
                <w:sz w:val="24"/>
                <w:szCs w:val="24"/>
              </w:rPr>
            </w:pPr>
            <w:r>
              <w:rPr>
                <w:b/>
                <w:bCs/>
                <w:i/>
                <w:iCs/>
                <w:color w:val="FFFFFF" w:themeColor="background1"/>
                <w:sz w:val="24"/>
                <w:szCs w:val="24"/>
              </w:rPr>
              <w:lastRenderedPageBreak/>
              <w:t xml:space="preserve"> </w:t>
            </w:r>
            <w:r w:rsidRPr="0074473F">
              <w:rPr>
                <w:b/>
                <w:bCs/>
                <w:i/>
                <w:iCs/>
                <w:color w:val="FFFFFF" w:themeColor="background1"/>
                <w:sz w:val="24"/>
                <w:szCs w:val="24"/>
              </w:rPr>
              <w:t>- Our primary production operation</w:t>
            </w:r>
          </w:p>
        </w:tc>
      </w:tr>
    </w:tbl>
    <w:p w14:paraId="030B076B" w14:textId="77777777" w:rsidR="00F3176A" w:rsidRDefault="00F3176A" w:rsidP="00F3176A">
      <w:pPr>
        <w:pStyle w:val="BDOBulletedList"/>
        <w:numPr>
          <w:ilvl w:val="0"/>
          <w:numId w:val="0"/>
        </w:numPr>
        <w:ind w:left="397" w:hanging="397"/>
        <w:rPr>
          <w:sz w:val="22"/>
          <w:szCs w:val="22"/>
        </w:rPr>
      </w:pPr>
    </w:p>
    <w:p w14:paraId="03C2C4E2" w14:textId="6DD00FD4" w:rsidR="00C93243" w:rsidRPr="00B948DD" w:rsidRDefault="002D66DA" w:rsidP="00B948DD">
      <w:pPr>
        <w:pStyle w:val="BDOBulletedList"/>
        <w:rPr>
          <w:sz w:val="22"/>
          <w:szCs w:val="22"/>
        </w:rPr>
      </w:pPr>
      <w:r w:rsidRPr="005623CE">
        <w:rPr>
          <w:sz w:val="22"/>
          <w:szCs w:val="22"/>
        </w:rPr>
        <w:t>Outline key details of your operation</w:t>
      </w:r>
    </w:p>
    <w:p w14:paraId="12C2C07F" w14:textId="08CD144E" w:rsidR="00494AD5" w:rsidRPr="00664C6A" w:rsidRDefault="00494AD5" w:rsidP="00494AD5">
      <w:pPr>
        <w:pStyle w:val="BDOBulletedList"/>
        <w:numPr>
          <w:ilvl w:val="0"/>
          <w:numId w:val="0"/>
        </w:numPr>
        <w:ind w:left="397" w:hanging="397"/>
        <w:rPr>
          <w:i/>
          <w:iCs/>
          <w:sz w:val="22"/>
          <w:szCs w:val="22"/>
          <w:u w:val="single"/>
        </w:rPr>
      </w:pPr>
    </w:p>
    <w:tbl>
      <w:tblPr>
        <w:tblStyle w:val="TableGrid"/>
        <w:tblW w:w="0" w:type="auto"/>
        <w:tblLook w:val="04A0" w:firstRow="1" w:lastRow="0" w:firstColumn="1" w:lastColumn="0" w:noHBand="0" w:noVBand="1"/>
      </w:tblPr>
      <w:tblGrid>
        <w:gridCol w:w="3061"/>
        <w:gridCol w:w="3061"/>
        <w:gridCol w:w="2945"/>
        <w:gridCol w:w="3179"/>
        <w:gridCol w:w="1530"/>
        <w:gridCol w:w="1532"/>
      </w:tblGrid>
      <w:tr w:rsidR="00AF7C48" w:rsidRPr="00311540" w14:paraId="0B81CA6B" w14:textId="77777777" w:rsidTr="00AF7C48">
        <w:trPr>
          <w:trHeight w:val="636"/>
        </w:trPr>
        <w:tc>
          <w:tcPr>
            <w:tcW w:w="15308" w:type="dxa"/>
            <w:gridSpan w:val="6"/>
            <w:tcBorders>
              <w:top w:val="single" w:sz="24" w:space="0" w:color="23007D"/>
              <w:left w:val="single" w:sz="24" w:space="0" w:color="23007D"/>
              <w:bottom w:val="single" w:sz="4" w:space="0" w:color="auto"/>
              <w:right w:val="single" w:sz="24" w:space="0" w:color="23007D"/>
            </w:tcBorders>
            <w:shd w:val="clear" w:color="auto" w:fill="auto"/>
            <w:vAlign w:val="center"/>
          </w:tcPr>
          <w:p w14:paraId="306AC7DA" w14:textId="3E909B86" w:rsidR="00AF7C48" w:rsidRPr="00AF7C48" w:rsidRDefault="00AF7C48">
            <w:pPr>
              <w:spacing w:before="120" w:after="120" w:line="276" w:lineRule="auto"/>
              <w:rPr>
                <w:rFonts w:cs="Arial"/>
                <w:b/>
                <w:bCs/>
                <w:i/>
                <w:iCs/>
                <w:color w:val="FFFFFF" w:themeColor="background1"/>
                <w:sz w:val="24"/>
                <w:szCs w:val="24"/>
              </w:rPr>
            </w:pPr>
            <w:r w:rsidRPr="00AF7C48">
              <w:rPr>
                <w:b/>
                <w:bCs/>
                <w:i/>
                <w:iCs/>
                <w:sz w:val="22"/>
                <w:szCs w:val="22"/>
                <w:u w:val="single"/>
              </w:rPr>
              <w:t>For example:</w:t>
            </w:r>
          </w:p>
        </w:tc>
      </w:tr>
      <w:tr w:rsidR="00494AD5" w:rsidRPr="00311540" w14:paraId="7135F873" w14:textId="77777777" w:rsidTr="00AF7C48">
        <w:trPr>
          <w:trHeight w:val="636"/>
        </w:trPr>
        <w:tc>
          <w:tcPr>
            <w:tcW w:w="3061" w:type="dxa"/>
            <w:tcBorders>
              <w:top w:val="single" w:sz="4" w:space="0" w:color="auto"/>
              <w:left w:val="single" w:sz="24" w:space="0" w:color="23007D"/>
              <w:bottom w:val="single" w:sz="4" w:space="0" w:color="auto"/>
              <w:right w:val="single" w:sz="4" w:space="0" w:color="auto"/>
            </w:tcBorders>
            <w:shd w:val="clear" w:color="auto" w:fill="5B9DC0"/>
            <w:vAlign w:val="center"/>
            <w:hideMark/>
          </w:tcPr>
          <w:p w14:paraId="5400A4EE" w14:textId="77777777" w:rsidR="00494AD5" w:rsidRPr="00311540" w:rsidRDefault="00494AD5">
            <w:pPr>
              <w:spacing w:before="120" w:after="120" w:line="276" w:lineRule="auto"/>
              <w:rPr>
                <w:rFonts w:eastAsiaTheme="minorEastAsia" w:cs="Arial"/>
                <w:b/>
                <w:bCs/>
                <w:i/>
                <w:iCs/>
                <w:color w:val="FFFFFF" w:themeColor="background1"/>
                <w:sz w:val="24"/>
                <w:szCs w:val="24"/>
              </w:rPr>
            </w:pPr>
            <w:r w:rsidRPr="00311540">
              <w:rPr>
                <w:rFonts w:cs="Arial"/>
                <w:b/>
                <w:bCs/>
                <w:i/>
                <w:iCs/>
                <w:color w:val="FFFFFF" w:themeColor="background1"/>
                <w:sz w:val="24"/>
                <w:szCs w:val="24"/>
              </w:rPr>
              <w:t>Type of business operation</w:t>
            </w:r>
          </w:p>
        </w:tc>
        <w:tc>
          <w:tcPr>
            <w:tcW w:w="3061"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37C41B26" w14:textId="77777777" w:rsidR="00494AD5" w:rsidRPr="00311540" w:rsidRDefault="00494AD5">
            <w:pPr>
              <w:spacing w:before="120" w:after="120" w:line="276" w:lineRule="auto"/>
              <w:rPr>
                <w:rFonts w:cs="Arial"/>
                <w:b/>
                <w:bCs/>
                <w:i/>
                <w:iCs/>
                <w:color w:val="FFFFFF" w:themeColor="background1"/>
                <w:sz w:val="24"/>
                <w:szCs w:val="24"/>
              </w:rPr>
            </w:pPr>
            <w:r w:rsidRPr="00311540">
              <w:rPr>
                <w:rFonts w:cs="Arial"/>
                <w:b/>
                <w:bCs/>
                <w:i/>
                <w:iCs/>
                <w:color w:val="FFFFFF" w:themeColor="background1"/>
                <w:sz w:val="24"/>
                <w:szCs w:val="24"/>
              </w:rPr>
              <w:t>Our area of production is</w:t>
            </w:r>
          </w:p>
        </w:tc>
        <w:tc>
          <w:tcPr>
            <w:tcW w:w="2945"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79524EBA" w14:textId="4E7A51B1" w:rsidR="00494AD5" w:rsidRPr="00311540" w:rsidRDefault="00494AD5">
            <w:pPr>
              <w:spacing w:before="120" w:after="120" w:line="276" w:lineRule="auto"/>
              <w:rPr>
                <w:rFonts w:cs="Arial"/>
                <w:b/>
                <w:bCs/>
                <w:i/>
                <w:iCs/>
                <w:color w:val="FFFFFF" w:themeColor="background1"/>
                <w:sz w:val="24"/>
                <w:szCs w:val="24"/>
              </w:rPr>
            </w:pPr>
            <w:r w:rsidRPr="00311540">
              <w:rPr>
                <w:rFonts w:cs="Arial"/>
                <w:b/>
                <w:bCs/>
                <w:i/>
                <w:iCs/>
                <w:color w:val="FFFFFF" w:themeColor="background1"/>
                <w:sz w:val="24"/>
                <w:szCs w:val="24"/>
              </w:rPr>
              <w:t>Typical production (yiel</w:t>
            </w:r>
            <w:r w:rsidR="0049550E" w:rsidRPr="00311540">
              <w:rPr>
                <w:rFonts w:cs="Arial"/>
                <w:b/>
                <w:bCs/>
                <w:i/>
                <w:iCs/>
                <w:color w:val="FFFFFF" w:themeColor="background1"/>
                <w:sz w:val="24"/>
                <w:szCs w:val="24"/>
              </w:rPr>
              <w:t>d</w:t>
            </w:r>
            <w:r w:rsidRPr="00311540">
              <w:rPr>
                <w:rFonts w:cs="Arial"/>
                <w:b/>
                <w:bCs/>
                <w:i/>
                <w:iCs/>
                <w:color w:val="FFFFFF" w:themeColor="background1"/>
                <w:sz w:val="24"/>
                <w:szCs w:val="24"/>
              </w:rPr>
              <w:t>) from this area is</w:t>
            </w:r>
          </w:p>
        </w:tc>
        <w:tc>
          <w:tcPr>
            <w:tcW w:w="3179"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65A3322D" w14:textId="77777777" w:rsidR="00494AD5" w:rsidRPr="00311540" w:rsidRDefault="00494AD5">
            <w:pPr>
              <w:spacing w:before="120" w:after="120" w:line="276" w:lineRule="auto"/>
              <w:rPr>
                <w:rFonts w:cs="Arial"/>
                <w:b/>
                <w:bCs/>
                <w:i/>
                <w:iCs/>
                <w:color w:val="FFFFFF" w:themeColor="background1"/>
                <w:sz w:val="24"/>
                <w:szCs w:val="24"/>
              </w:rPr>
            </w:pPr>
            <w:r w:rsidRPr="00311540">
              <w:rPr>
                <w:rFonts w:cs="Arial"/>
                <w:b/>
                <w:bCs/>
                <w:i/>
                <w:iCs/>
                <w:color w:val="FFFFFF" w:themeColor="background1"/>
                <w:sz w:val="24"/>
                <w:szCs w:val="24"/>
              </w:rPr>
              <w:t>Gross value of production in normal year ($)</w:t>
            </w:r>
          </w:p>
        </w:tc>
        <w:tc>
          <w:tcPr>
            <w:tcW w:w="3062" w:type="dxa"/>
            <w:gridSpan w:val="2"/>
            <w:tcBorders>
              <w:top w:val="single" w:sz="4" w:space="0" w:color="auto"/>
              <w:left w:val="single" w:sz="4" w:space="0" w:color="auto"/>
              <w:bottom w:val="single" w:sz="4" w:space="0" w:color="auto"/>
              <w:right w:val="single" w:sz="24" w:space="0" w:color="23007D"/>
            </w:tcBorders>
            <w:shd w:val="clear" w:color="auto" w:fill="5B9DC0"/>
            <w:vAlign w:val="center"/>
            <w:hideMark/>
          </w:tcPr>
          <w:p w14:paraId="40C8C4E2" w14:textId="77777777" w:rsidR="00494AD5" w:rsidRPr="00311540" w:rsidRDefault="00494AD5">
            <w:pPr>
              <w:spacing w:before="120" w:after="120" w:line="276" w:lineRule="auto"/>
              <w:rPr>
                <w:rFonts w:cs="Arial"/>
                <w:b/>
                <w:bCs/>
                <w:i/>
                <w:iCs/>
                <w:color w:val="FFFFFF" w:themeColor="background1"/>
                <w:sz w:val="24"/>
                <w:szCs w:val="24"/>
              </w:rPr>
            </w:pPr>
            <w:r w:rsidRPr="00311540">
              <w:rPr>
                <w:rFonts w:cs="Arial"/>
                <w:b/>
                <w:bCs/>
                <w:i/>
                <w:iCs/>
                <w:color w:val="FFFFFF" w:themeColor="background1"/>
                <w:sz w:val="24"/>
                <w:szCs w:val="24"/>
              </w:rPr>
              <w:t>Number of normal employees</w:t>
            </w:r>
          </w:p>
        </w:tc>
      </w:tr>
      <w:tr w:rsidR="00494AD5" w:rsidRPr="00311540" w14:paraId="184BF83E" w14:textId="77777777" w:rsidTr="00AF7C48">
        <w:trPr>
          <w:trHeight w:val="423"/>
        </w:trPr>
        <w:tc>
          <w:tcPr>
            <w:tcW w:w="3061" w:type="dxa"/>
            <w:vMerge w:val="restart"/>
            <w:tcBorders>
              <w:top w:val="single" w:sz="4" w:space="0" w:color="auto"/>
              <w:left w:val="single" w:sz="24" w:space="0" w:color="23007D"/>
              <w:bottom w:val="single" w:sz="4" w:space="0" w:color="auto"/>
              <w:right w:val="single" w:sz="4" w:space="0" w:color="auto"/>
            </w:tcBorders>
          </w:tcPr>
          <w:p w14:paraId="3E8958A0" w14:textId="190EE866" w:rsidR="00494AD5" w:rsidRPr="00311540" w:rsidRDefault="002D66DA" w:rsidP="00586394">
            <w:pPr>
              <w:spacing w:line="276" w:lineRule="auto"/>
              <w:rPr>
                <w:rFonts w:eastAsia="Arial" w:cs="Arial"/>
                <w:i/>
                <w:iCs/>
                <w:color w:val="404040" w:themeColor="text2"/>
                <w:sz w:val="22"/>
                <w:szCs w:val="22"/>
              </w:rPr>
            </w:pPr>
            <w:r w:rsidRPr="00311540">
              <w:rPr>
                <w:rFonts w:eastAsia="Arial" w:cs="Arial"/>
                <w:i/>
                <w:iCs/>
                <w:sz w:val="22"/>
                <w:szCs w:val="22"/>
              </w:rPr>
              <w:t>Large scale</w:t>
            </w:r>
            <w:r w:rsidR="007261EF" w:rsidRPr="00311540">
              <w:rPr>
                <w:rFonts w:eastAsia="Arial" w:cs="Arial"/>
                <w:i/>
                <w:iCs/>
                <w:sz w:val="22"/>
                <w:szCs w:val="22"/>
              </w:rPr>
              <w:t xml:space="preserve"> broadacre </w:t>
            </w:r>
            <w:r w:rsidR="003C0CAC" w:rsidRPr="00311540">
              <w:rPr>
                <w:rFonts w:eastAsia="Arial" w:cs="Arial"/>
                <w:i/>
                <w:iCs/>
                <w:sz w:val="22"/>
                <w:szCs w:val="22"/>
              </w:rPr>
              <w:t xml:space="preserve">cotton farming </w:t>
            </w:r>
            <w:r w:rsidR="00586394" w:rsidRPr="00311540">
              <w:rPr>
                <w:rFonts w:eastAsia="Arial" w:cs="Arial"/>
                <w:i/>
                <w:iCs/>
                <w:sz w:val="22"/>
                <w:szCs w:val="22"/>
              </w:rPr>
              <w:t xml:space="preserve">operation </w:t>
            </w:r>
            <w:r w:rsidR="003C0CAC" w:rsidRPr="00311540">
              <w:rPr>
                <w:rFonts w:eastAsia="Arial" w:cs="Arial"/>
                <w:i/>
                <w:iCs/>
                <w:sz w:val="22"/>
                <w:szCs w:val="22"/>
              </w:rPr>
              <w:t xml:space="preserve">50 km </w:t>
            </w:r>
            <w:r w:rsidR="00586394" w:rsidRPr="00311540">
              <w:rPr>
                <w:rFonts w:eastAsia="Arial" w:cs="Arial"/>
                <w:i/>
                <w:iCs/>
                <w:sz w:val="22"/>
                <w:szCs w:val="22"/>
              </w:rPr>
              <w:t>west of St. George</w:t>
            </w:r>
          </w:p>
        </w:tc>
        <w:tc>
          <w:tcPr>
            <w:tcW w:w="3061" w:type="dxa"/>
            <w:vMerge w:val="restart"/>
            <w:tcBorders>
              <w:top w:val="single" w:sz="4" w:space="0" w:color="auto"/>
              <w:left w:val="single" w:sz="4" w:space="0" w:color="auto"/>
              <w:bottom w:val="single" w:sz="4" w:space="0" w:color="auto"/>
              <w:right w:val="single" w:sz="4" w:space="0" w:color="auto"/>
            </w:tcBorders>
          </w:tcPr>
          <w:p w14:paraId="3619CDEA" w14:textId="488D2BD4" w:rsidR="00494AD5" w:rsidRPr="00311540" w:rsidRDefault="00575000">
            <w:pPr>
              <w:spacing w:line="276" w:lineRule="auto"/>
              <w:rPr>
                <w:rFonts w:eastAsia="Arial" w:cs="Arial"/>
                <w:i/>
                <w:iCs/>
                <w:color w:val="404040" w:themeColor="text2"/>
                <w:sz w:val="22"/>
                <w:szCs w:val="22"/>
              </w:rPr>
            </w:pPr>
            <w:r w:rsidRPr="00311540">
              <w:rPr>
                <w:rFonts w:eastAsia="Arial" w:cs="Arial"/>
                <w:i/>
                <w:iCs/>
                <w:sz w:val="22"/>
                <w:szCs w:val="22"/>
              </w:rPr>
              <w:t>467 hectares</w:t>
            </w:r>
          </w:p>
        </w:tc>
        <w:tc>
          <w:tcPr>
            <w:tcW w:w="2945" w:type="dxa"/>
            <w:vMerge w:val="restart"/>
            <w:tcBorders>
              <w:top w:val="single" w:sz="4" w:space="0" w:color="auto"/>
              <w:left w:val="single" w:sz="4" w:space="0" w:color="auto"/>
              <w:bottom w:val="single" w:sz="4" w:space="0" w:color="auto"/>
              <w:right w:val="single" w:sz="4" w:space="0" w:color="auto"/>
            </w:tcBorders>
          </w:tcPr>
          <w:p w14:paraId="16FD510B" w14:textId="767C5285" w:rsidR="00494AD5" w:rsidRPr="00311540" w:rsidRDefault="000F1CA5">
            <w:pPr>
              <w:spacing w:line="276" w:lineRule="auto"/>
              <w:rPr>
                <w:rFonts w:eastAsia="Arial" w:cs="Arial"/>
                <w:i/>
                <w:iCs/>
                <w:color w:val="404040" w:themeColor="text2"/>
                <w:sz w:val="22"/>
                <w:szCs w:val="22"/>
              </w:rPr>
            </w:pPr>
            <w:r w:rsidRPr="00311540">
              <w:rPr>
                <w:rFonts w:eastAsia="Arial" w:cs="Arial"/>
                <w:i/>
                <w:iCs/>
                <w:sz w:val="22"/>
                <w:szCs w:val="22"/>
              </w:rPr>
              <w:t xml:space="preserve">9.2 bales/ha = </w:t>
            </w:r>
            <w:r w:rsidR="002F2403" w:rsidRPr="00311540">
              <w:rPr>
                <w:rFonts w:eastAsia="Arial" w:cs="Arial"/>
                <w:i/>
                <w:iCs/>
                <w:sz w:val="22"/>
                <w:szCs w:val="22"/>
              </w:rPr>
              <w:t>4,296.4 bales</w:t>
            </w:r>
          </w:p>
        </w:tc>
        <w:tc>
          <w:tcPr>
            <w:tcW w:w="3179" w:type="dxa"/>
            <w:vMerge w:val="restart"/>
            <w:tcBorders>
              <w:top w:val="single" w:sz="4" w:space="0" w:color="auto"/>
              <w:left w:val="single" w:sz="4" w:space="0" w:color="auto"/>
              <w:bottom w:val="single" w:sz="4" w:space="0" w:color="auto"/>
              <w:right w:val="single" w:sz="4" w:space="0" w:color="auto"/>
            </w:tcBorders>
          </w:tcPr>
          <w:p w14:paraId="0F1ACDF8" w14:textId="15E45E13" w:rsidR="00494AD5" w:rsidRPr="00311540" w:rsidRDefault="007D6574">
            <w:pPr>
              <w:spacing w:line="276" w:lineRule="auto"/>
              <w:rPr>
                <w:rFonts w:eastAsia="Arial" w:cs="Arial"/>
                <w:i/>
                <w:iCs/>
                <w:color w:val="404040" w:themeColor="text2"/>
                <w:sz w:val="22"/>
                <w:szCs w:val="22"/>
              </w:rPr>
            </w:pPr>
            <w:r w:rsidRPr="00311540">
              <w:rPr>
                <w:rFonts w:eastAsia="Arial" w:cs="Arial"/>
                <w:i/>
                <w:iCs/>
                <w:sz w:val="22"/>
                <w:szCs w:val="22"/>
              </w:rPr>
              <w:t xml:space="preserve">In a normal </w:t>
            </w:r>
            <w:proofErr w:type="gramStart"/>
            <w:r w:rsidRPr="00311540">
              <w:rPr>
                <w:rFonts w:eastAsia="Arial" w:cs="Arial"/>
                <w:i/>
                <w:iCs/>
                <w:sz w:val="22"/>
                <w:szCs w:val="22"/>
              </w:rPr>
              <w:t>year</w:t>
            </w:r>
            <w:proofErr w:type="gramEnd"/>
            <w:r w:rsidRPr="00311540">
              <w:rPr>
                <w:rFonts w:eastAsia="Arial" w:cs="Arial"/>
                <w:i/>
                <w:iCs/>
                <w:sz w:val="22"/>
                <w:szCs w:val="22"/>
              </w:rPr>
              <w:t xml:space="preserve"> the gross value of our agricultural production is approximately $</w:t>
            </w:r>
            <w:r w:rsidR="00227DD6" w:rsidRPr="00311540">
              <w:rPr>
                <w:rFonts w:eastAsia="Arial" w:cs="Arial"/>
                <w:i/>
                <w:iCs/>
                <w:sz w:val="22"/>
                <w:szCs w:val="22"/>
              </w:rPr>
              <w:t>2,2</w:t>
            </w:r>
            <w:r w:rsidR="0019111D" w:rsidRPr="00311540">
              <w:rPr>
                <w:rFonts w:eastAsia="Arial" w:cs="Arial"/>
                <w:i/>
                <w:iCs/>
                <w:sz w:val="22"/>
                <w:szCs w:val="22"/>
              </w:rPr>
              <w:t>72,584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25C54B3" w14:textId="77777777" w:rsidR="00494AD5" w:rsidRPr="00311540" w:rsidRDefault="00494AD5">
            <w:pPr>
              <w:spacing w:line="276" w:lineRule="auto"/>
              <w:rPr>
                <w:rFonts w:eastAsia="Arial" w:cs="Arial"/>
                <w:b/>
                <w:bCs/>
                <w:i/>
                <w:iCs/>
                <w:color w:val="404040" w:themeColor="text2"/>
                <w:sz w:val="22"/>
                <w:szCs w:val="22"/>
              </w:rPr>
            </w:pPr>
            <w:r w:rsidRPr="00311540">
              <w:rPr>
                <w:rFonts w:eastAsia="Arial" w:cs="Arial"/>
                <w:b/>
                <w:bCs/>
                <w:i/>
                <w:iCs/>
                <w:color w:val="404040" w:themeColor="text2"/>
                <w:sz w:val="22"/>
                <w:szCs w:val="22"/>
              </w:rPr>
              <w:t>Permanent</w:t>
            </w:r>
          </w:p>
        </w:tc>
        <w:tc>
          <w:tcPr>
            <w:tcW w:w="1532" w:type="dxa"/>
            <w:tcBorders>
              <w:top w:val="single" w:sz="4" w:space="0" w:color="auto"/>
              <w:left w:val="single" w:sz="4" w:space="0" w:color="auto"/>
              <w:bottom w:val="single" w:sz="4" w:space="0" w:color="auto"/>
              <w:right w:val="single" w:sz="24" w:space="0" w:color="23007D"/>
            </w:tcBorders>
            <w:vAlign w:val="center"/>
          </w:tcPr>
          <w:p w14:paraId="7B2A13F1" w14:textId="3950EB5F" w:rsidR="00494AD5" w:rsidRPr="00311540" w:rsidRDefault="00D95F2E">
            <w:pPr>
              <w:spacing w:line="276" w:lineRule="auto"/>
              <w:jc w:val="center"/>
              <w:rPr>
                <w:rFonts w:eastAsia="Arial" w:cs="Arial"/>
                <w:i/>
                <w:iCs/>
                <w:color w:val="404040" w:themeColor="text2"/>
                <w:sz w:val="22"/>
                <w:szCs w:val="22"/>
              </w:rPr>
            </w:pPr>
            <w:r w:rsidRPr="00311540">
              <w:rPr>
                <w:rFonts w:eastAsia="Arial" w:cs="Arial"/>
                <w:i/>
                <w:iCs/>
                <w:color w:val="404040" w:themeColor="text2"/>
                <w:sz w:val="22"/>
                <w:szCs w:val="22"/>
              </w:rPr>
              <w:t>3</w:t>
            </w:r>
          </w:p>
        </w:tc>
      </w:tr>
      <w:tr w:rsidR="00494AD5" w:rsidRPr="00311540" w14:paraId="1FEA5215" w14:textId="77777777" w:rsidTr="00AF7C48">
        <w:trPr>
          <w:trHeight w:val="436"/>
        </w:trPr>
        <w:tc>
          <w:tcPr>
            <w:tcW w:w="0" w:type="auto"/>
            <w:vMerge/>
            <w:tcBorders>
              <w:top w:val="single" w:sz="4" w:space="0" w:color="auto"/>
              <w:left w:val="single" w:sz="24" w:space="0" w:color="23007D"/>
              <w:bottom w:val="single" w:sz="4" w:space="0" w:color="auto"/>
              <w:right w:val="single" w:sz="4" w:space="0" w:color="auto"/>
            </w:tcBorders>
            <w:vAlign w:val="center"/>
            <w:hideMark/>
          </w:tcPr>
          <w:p w14:paraId="357F2762" w14:textId="77777777" w:rsidR="00494AD5" w:rsidRPr="00311540" w:rsidRDefault="00494AD5">
            <w:pPr>
              <w:spacing w:line="240" w:lineRule="auto"/>
              <w:rPr>
                <w:rFonts w:eastAsia="Arial" w:cs="Arial"/>
                <w:i/>
                <w:iCs/>
                <w:color w:val="404040" w:themeColor="text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6B1AA" w14:textId="77777777" w:rsidR="00494AD5" w:rsidRPr="00311540" w:rsidRDefault="00494AD5">
            <w:pPr>
              <w:spacing w:line="240" w:lineRule="auto"/>
              <w:rPr>
                <w:rFonts w:eastAsia="Arial" w:cs="Arial"/>
                <w:i/>
                <w:iCs/>
                <w:color w:val="404040" w:themeColor="text2"/>
                <w:sz w:val="22"/>
                <w:szCs w:val="22"/>
                <w:lang w:eastAsia="en-US"/>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14:paraId="03AAC983" w14:textId="77777777" w:rsidR="00494AD5" w:rsidRPr="00311540" w:rsidRDefault="00494AD5">
            <w:pPr>
              <w:spacing w:line="240" w:lineRule="auto"/>
              <w:rPr>
                <w:rFonts w:eastAsia="Arial" w:cs="Arial"/>
                <w:i/>
                <w:iCs/>
                <w:color w:val="404040" w:themeColor="text2"/>
                <w:sz w:val="22"/>
                <w:szCs w:val="22"/>
                <w:lang w:eastAsia="en-US"/>
              </w:rPr>
            </w:pPr>
          </w:p>
        </w:tc>
        <w:tc>
          <w:tcPr>
            <w:tcW w:w="3179" w:type="dxa"/>
            <w:vMerge/>
            <w:tcBorders>
              <w:top w:val="single" w:sz="4" w:space="0" w:color="auto"/>
              <w:left w:val="single" w:sz="4" w:space="0" w:color="auto"/>
              <w:bottom w:val="single" w:sz="4" w:space="0" w:color="auto"/>
              <w:right w:val="single" w:sz="4" w:space="0" w:color="auto"/>
            </w:tcBorders>
            <w:vAlign w:val="center"/>
            <w:hideMark/>
          </w:tcPr>
          <w:p w14:paraId="4A0158A4" w14:textId="77777777" w:rsidR="00494AD5" w:rsidRPr="00311540" w:rsidRDefault="00494AD5">
            <w:pPr>
              <w:spacing w:line="240" w:lineRule="auto"/>
              <w:rPr>
                <w:rFonts w:eastAsia="Arial" w:cs="Arial"/>
                <w:i/>
                <w:iCs/>
                <w:color w:val="404040" w:themeColor="text2"/>
                <w:sz w:val="22"/>
                <w:szCs w:val="22"/>
                <w:lang w:eastAsia="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0B2724E" w14:textId="77777777" w:rsidR="00494AD5" w:rsidRPr="00311540" w:rsidRDefault="00494AD5">
            <w:pPr>
              <w:spacing w:line="276" w:lineRule="auto"/>
              <w:rPr>
                <w:rFonts w:eastAsia="Arial" w:cs="Arial"/>
                <w:b/>
                <w:bCs/>
                <w:i/>
                <w:iCs/>
                <w:color w:val="404040" w:themeColor="text2"/>
                <w:sz w:val="22"/>
                <w:szCs w:val="22"/>
              </w:rPr>
            </w:pPr>
            <w:r w:rsidRPr="00311540">
              <w:rPr>
                <w:rFonts w:eastAsia="Arial" w:cs="Arial"/>
                <w:b/>
                <w:bCs/>
                <w:i/>
                <w:iCs/>
                <w:color w:val="404040" w:themeColor="text2"/>
                <w:sz w:val="22"/>
                <w:szCs w:val="22"/>
              </w:rPr>
              <w:t>Casual</w:t>
            </w:r>
          </w:p>
        </w:tc>
        <w:tc>
          <w:tcPr>
            <w:tcW w:w="1532" w:type="dxa"/>
            <w:tcBorders>
              <w:top w:val="single" w:sz="4" w:space="0" w:color="auto"/>
              <w:left w:val="single" w:sz="4" w:space="0" w:color="auto"/>
              <w:bottom w:val="single" w:sz="4" w:space="0" w:color="auto"/>
              <w:right w:val="single" w:sz="24" w:space="0" w:color="23007D"/>
            </w:tcBorders>
            <w:vAlign w:val="center"/>
          </w:tcPr>
          <w:p w14:paraId="48D7F54C" w14:textId="70625F05" w:rsidR="00494AD5" w:rsidRPr="00311540" w:rsidRDefault="00D95F2E">
            <w:pPr>
              <w:spacing w:line="276" w:lineRule="auto"/>
              <w:jc w:val="center"/>
              <w:rPr>
                <w:rFonts w:eastAsia="Arial" w:cs="Arial"/>
                <w:i/>
                <w:iCs/>
                <w:color w:val="404040" w:themeColor="text2"/>
                <w:sz w:val="22"/>
                <w:szCs w:val="22"/>
              </w:rPr>
            </w:pPr>
            <w:r w:rsidRPr="00311540">
              <w:rPr>
                <w:rFonts w:eastAsia="Arial" w:cs="Arial"/>
                <w:i/>
                <w:iCs/>
                <w:color w:val="404040" w:themeColor="text2"/>
                <w:sz w:val="22"/>
                <w:szCs w:val="22"/>
              </w:rPr>
              <w:t>3</w:t>
            </w:r>
          </w:p>
        </w:tc>
      </w:tr>
      <w:tr w:rsidR="00494AD5" w:rsidRPr="00311540" w14:paraId="3E989B10" w14:textId="77777777" w:rsidTr="00AF7C48">
        <w:trPr>
          <w:trHeight w:val="450"/>
        </w:trPr>
        <w:tc>
          <w:tcPr>
            <w:tcW w:w="0" w:type="auto"/>
            <w:vMerge/>
            <w:tcBorders>
              <w:top w:val="single" w:sz="4" w:space="0" w:color="auto"/>
              <w:left w:val="single" w:sz="24" w:space="0" w:color="23007D"/>
              <w:bottom w:val="single" w:sz="24" w:space="0" w:color="23007D"/>
              <w:right w:val="single" w:sz="4" w:space="0" w:color="auto"/>
            </w:tcBorders>
            <w:vAlign w:val="center"/>
            <w:hideMark/>
          </w:tcPr>
          <w:p w14:paraId="7B5BB190" w14:textId="77777777" w:rsidR="00494AD5" w:rsidRPr="00311540" w:rsidRDefault="00494AD5">
            <w:pPr>
              <w:spacing w:line="240" w:lineRule="auto"/>
              <w:rPr>
                <w:rFonts w:eastAsia="Arial" w:cs="Arial"/>
                <w:i/>
                <w:iCs/>
                <w:color w:val="404040" w:themeColor="text2"/>
                <w:sz w:val="22"/>
                <w:szCs w:val="22"/>
                <w:lang w:eastAsia="en-US"/>
              </w:rPr>
            </w:pPr>
          </w:p>
        </w:tc>
        <w:tc>
          <w:tcPr>
            <w:tcW w:w="0" w:type="auto"/>
            <w:vMerge/>
            <w:tcBorders>
              <w:top w:val="single" w:sz="4" w:space="0" w:color="auto"/>
              <w:left w:val="single" w:sz="4" w:space="0" w:color="auto"/>
              <w:bottom w:val="single" w:sz="24" w:space="0" w:color="23007D"/>
              <w:right w:val="single" w:sz="4" w:space="0" w:color="auto"/>
            </w:tcBorders>
            <w:vAlign w:val="center"/>
            <w:hideMark/>
          </w:tcPr>
          <w:p w14:paraId="07B7DB86" w14:textId="77777777" w:rsidR="00494AD5" w:rsidRPr="00311540" w:rsidRDefault="00494AD5">
            <w:pPr>
              <w:spacing w:line="240" w:lineRule="auto"/>
              <w:rPr>
                <w:rFonts w:eastAsia="Arial" w:cs="Arial"/>
                <w:i/>
                <w:iCs/>
                <w:color w:val="404040" w:themeColor="text2"/>
                <w:sz w:val="22"/>
                <w:szCs w:val="22"/>
                <w:lang w:eastAsia="en-US"/>
              </w:rPr>
            </w:pPr>
          </w:p>
        </w:tc>
        <w:tc>
          <w:tcPr>
            <w:tcW w:w="2945" w:type="dxa"/>
            <w:vMerge/>
            <w:tcBorders>
              <w:top w:val="single" w:sz="4" w:space="0" w:color="auto"/>
              <w:left w:val="single" w:sz="4" w:space="0" w:color="auto"/>
              <w:bottom w:val="single" w:sz="24" w:space="0" w:color="23007D"/>
              <w:right w:val="single" w:sz="4" w:space="0" w:color="auto"/>
            </w:tcBorders>
            <w:vAlign w:val="center"/>
            <w:hideMark/>
          </w:tcPr>
          <w:p w14:paraId="336D610C" w14:textId="77777777" w:rsidR="00494AD5" w:rsidRPr="00311540" w:rsidRDefault="00494AD5">
            <w:pPr>
              <w:spacing w:line="240" w:lineRule="auto"/>
              <w:rPr>
                <w:rFonts w:eastAsia="Arial" w:cs="Arial"/>
                <w:i/>
                <w:iCs/>
                <w:color w:val="404040" w:themeColor="text2"/>
                <w:sz w:val="22"/>
                <w:szCs w:val="22"/>
                <w:lang w:eastAsia="en-US"/>
              </w:rPr>
            </w:pPr>
          </w:p>
        </w:tc>
        <w:tc>
          <w:tcPr>
            <w:tcW w:w="3179" w:type="dxa"/>
            <w:vMerge/>
            <w:tcBorders>
              <w:top w:val="single" w:sz="4" w:space="0" w:color="auto"/>
              <w:left w:val="single" w:sz="4" w:space="0" w:color="auto"/>
              <w:bottom w:val="single" w:sz="24" w:space="0" w:color="23007D"/>
              <w:right w:val="single" w:sz="4" w:space="0" w:color="auto"/>
            </w:tcBorders>
            <w:vAlign w:val="center"/>
            <w:hideMark/>
          </w:tcPr>
          <w:p w14:paraId="0630DA23" w14:textId="77777777" w:rsidR="00494AD5" w:rsidRPr="00311540" w:rsidRDefault="00494AD5">
            <w:pPr>
              <w:spacing w:line="240" w:lineRule="auto"/>
              <w:rPr>
                <w:rFonts w:eastAsia="Arial" w:cs="Arial"/>
                <w:i/>
                <w:iCs/>
                <w:color w:val="404040" w:themeColor="text2"/>
                <w:sz w:val="22"/>
                <w:szCs w:val="22"/>
                <w:lang w:eastAsia="en-US"/>
              </w:rPr>
            </w:pPr>
          </w:p>
        </w:tc>
        <w:tc>
          <w:tcPr>
            <w:tcW w:w="1530" w:type="dxa"/>
            <w:tcBorders>
              <w:top w:val="single" w:sz="4" w:space="0" w:color="auto"/>
              <w:left w:val="single" w:sz="4" w:space="0" w:color="auto"/>
              <w:bottom w:val="single" w:sz="24" w:space="0" w:color="23007D"/>
              <w:right w:val="single" w:sz="4" w:space="0" w:color="auto"/>
            </w:tcBorders>
            <w:vAlign w:val="center"/>
            <w:hideMark/>
          </w:tcPr>
          <w:p w14:paraId="1B2D1CDA" w14:textId="77777777" w:rsidR="00494AD5" w:rsidRPr="00311540" w:rsidRDefault="00494AD5">
            <w:pPr>
              <w:spacing w:line="276" w:lineRule="auto"/>
              <w:rPr>
                <w:rFonts w:eastAsia="Arial" w:cs="Arial"/>
                <w:b/>
                <w:bCs/>
                <w:i/>
                <w:iCs/>
                <w:color w:val="404040" w:themeColor="text2"/>
                <w:sz w:val="22"/>
                <w:szCs w:val="22"/>
              </w:rPr>
            </w:pPr>
            <w:r w:rsidRPr="00311540">
              <w:rPr>
                <w:rFonts w:eastAsia="Arial" w:cs="Arial"/>
                <w:b/>
                <w:bCs/>
                <w:i/>
                <w:iCs/>
                <w:color w:val="404040" w:themeColor="text2"/>
                <w:sz w:val="22"/>
                <w:szCs w:val="22"/>
              </w:rPr>
              <w:t>Seasonal</w:t>
            </w:r>
          </w:p>
        </w:tc>
        <w:tc>
          <w:tcPr>
            <w:tcW w:w="1532" w:type="dxa"/>
            <w:tcBorders>
              <w:top w:val="single" w:sz="4" w:space="0" w:color="auto"/>
              <w:left w:val="single" w:sz="4" w:space="0" w:color="auto"/>
              <w:bottom w:val="single" w:sz="24" w:space="0" w:color="23007D"/>
              <w:right w:val="single" w:sz="24" w:space="0" w:color="23007D"/>
            </w:tcBorders>
            <w:vAlign w:val="center"/>
          </w:tcPr>
          <w:p w14:paraId="2CB88A26" w14:textId="1C3EB731" w:rsidR="00494AD5" w:rsidRPr="00311540" w:rsidRDefault="00A43CCF">
            <w:pPr>
              <w:spacing w:line="276" w:lineRule="auto"/>
              <w:jc w:val="center"/>
              <w:rPr>
                <w:rFonts w:eastAsia="Arial" w:cs="Arial"/>
                <w:i/>
                <w:iCs/>
                <w:color w:val="404040" w:themeColor="text2"/>
                <w:sz w:val="22"/>
                <w:szCs w:val="22"/>
              </w:rPr>
            </w:pPr>
            <w:r w:rsidRPr="00311540">
              <w:rPr>
                <w:rFonts w:eastAsia="Arial" w:cs="Arial"/>
                <w:i/>
                <w:iCs/>
                <w:color w:val="404040" w:themeColor="text2"/>
                <w:sz w:val="22"/>
                <w:szCs w:val="22"/>
              </w:rPr>
              <w:t>5</w:t>
            </w:r>
          </w:p>
        </w:tc>
      </w:tr>
    </w:tbl>
    <w:p w14:paraId="45BCDE1C" w14:textId="77777777" w:rsidR="00594071" w:rsidRDefault="00594071" w:rsidP="00494AD5">
      <w:pPr>
        <w:pStyle w:val="BDOBulletedList"/>
        <w:numPr>
          <w:ilvl w:val="0"/>
          <w:numId w:val="0"/>
        </w:numPr>
        <w:ind w:left="397" w:hanging="397"/>
        <w:rPr>
          <w:sz w:val="22"/>
          <w:szCs w:val="22"/>
        </w:rPr>
      </w:pPr>
    </w:p>
    <w:p w14:paraId="036F32C8" w14:textId="77777777" w:rsidR="00FD4A03" w:rsidRDefault="00FD4A03">
      <w:r>
        <w:br w:type="page"/>
      </w:r>
    </w:p>
    <w:tbl>
      <w:tblPr>
        <w:tblStyle w:val="TableGrid"/>
        <w:tblW w:w="0" w:type="auto"/>
        <w:tblInd w:w="-5" w:type="dxa"/>
        <w:tblLook w:val="04A0" w:firstRow="1" w:lastRow="0" w:firstColumn="1" w:lastColumn="0" w:noHBand="0" w:noVBand="1"/>
      </w:tblPr>
      <w:tblGrid>
        <w:gridCol w:w="15393"/>
      </w:tblGrid>
      <w:tr w:rsidR="0074473F" w14:paraId="3B5B6897" w14:textId="77777777" w:rsidTr="00B948DD">
        <w:trPr>
          <w:trHeight w:val="423"/>
        </w:trPr>
        <w:tc>
          <w:tcPr>
            <w:tcW w:w="15393" w:type="dxa"/>
            <w:shd w:val="clear" w:color="auto" w:fill="5B9DC0"/>
            <w:vAlign w:val="center"/>
          </w:tcPr>
          <w:p w14:paraId="028820B5" w14:textId="7D716CFD" w:rsidR="0074473F" w:rsidRPr="0074473F" w:rsidRDefault="0074473F" w:rsidP="00B948DD">
            <w:pPr>
              <w:pStyle w:val="BDOBulletedList"/>
              <w:numPr>
                <w:ilvl w:val="1"/>
                <w:numId w:val="44"/>
              </w:numPr>
              <w:rPr>
                <w:b/>
                <w:bCs/>
                <w:i/>
                <w:iCs/>
                <w:color w:val="FFFFFF" w:themeColor="background1"/>
                <w:sz w:val="24"/>
                <w:szCs w:val="24"/>
              </w:rPr>
            </w:pPr>
            <w:r>
              <w:rPr>
                <w:b/>
                <w:bCs/>
                <w:color w:val="FFFFFF" w:themeColor="background1"/>
                <w:sz w:val="24"/>
                <w:szCs w:val="24"/>
              </w:rPr>
              <w:lastRenderedPageBreak/>
              <w:t xml:space="preserve"> </w:t>
            </w:r>
            <w:r w:rsidRPr="0074473F">
              <w:rPr>
                <w:b/>
                <w:bCs/>
                <w:color w:val="FFFFFF" w:themeColor="background1"/>
                <w:sz w:val="24"/>
                <w:szCs w:val="24"/>
              </w:rPr>
              <w:t xml:space="preserve">- </w:t>
            </w:r>
            <w:r w:rsidRPr="0027466A">
              <w:rPr>
                <w:b/>
                <w:bCs/>
                <w:color w:val="FFFFFF" w:themeColor="background1"/>
                <w:sz w:val="24"/>
                <w:szCs w:val="24"/>
              </w:rPr>
              <w:t>The operation of our business involves family members and employees</w:t>
            </w:r>
          </w:p>
        </w:tc>
      </w:tr>
    </w:tbl>
    <w:p w14:paraId="234316B5" w14:textId="77777777" w:rsidR="00AF7C48" w:rsidRDefault="00AF7C48" w:rsidP="00AF7C48">
      <w:pPr>
        <w:pStyle w:val="BDOBulletedList"/>
        <w:numPr>
          <w:ilvl w:val="0"/>
          <w:numId w:val="0"/>
        </w:numPr>
        <w:ind w:left="397" w:hanging="397"/>
        <w:rPr>
          <w:sz w:val="22"/>
          <w:szCs w:val="22"/>
        </w:rPr>
      </w:pPr>
    </w:p>
    <w:p w14:paraId="4A87D831" w14:textId="48C5C5BB" w:rsidR="00331A86" w:rsidRPr="005623CE" w:rsidRDefault="00331A86" w:rsidP="00331A86">
      <w:pPr>
        <w:pStyle w:val="BDOBulletedList"/>
        <w:rPr>
          <w:sz w:val="22"/>
          <w:szCs w:val="22"/>
        </w:rPr>
      </w:pPr>
      <w:r w:rsidRPr="005623CE">
        <w:rPr>
          <w:sz w:val="22"/>
          <w:szCs w:val="22"/>
        </w:rPr>
        <w:t xml:space="preserve">Document </w:t>
      </w:r>
      <w:r w:rsidR="00B308B2">
        <w:rPr>
          <w:sz w:val="22"/>
          <w:szCs w:val="22"/>
        </w:rPr>
        <w:t>employee roles, responsibilities</w:t>
      </w:r>
      <w:r w:rsidRPr="005623CE">
        <w:rPr>
          <w:sz w:val="22"/>
          <w:szCs w:val="22"/>
        </w:rPr>
        <w:t>, and their skills and qualifications</w:t>
      </w:r>
    </w:p>
    <w:p w14:paraId="6044EB42" w14:textId="10191CC4" w:rsidR="007D6574" w:rsidRPr="00664C6A" w:rsidRDefault="007D6574" w:rsidP="007D6574">
      <w:pPr>
        <w:pStyle w:val="BDOBulletedList"/>
        <w:numPr>
          <w:ilvl w:val="0"/>
          <w:numId w:val="0"/>
        </w:numPr>
        <w:rPr>
          <w:i/>
          <w:iCs/>
          <w:sz w:val="22"/>
          <w:szCs w:val="22"/>
          <w:u w:val="single"/>
        </w:rPr>
      </w:pPr>
    </w:p>
    <w:tbl>
      <w:tblPr>
        <w:tblStyle w:val="TableGrid"/>
        <w:tblW w:w="15338" w:type="dxa"/>
        <w:tblLook w:val="04A0" w:firstRow="1" w:lastRow="0" w:firstColumn="1" w:lastColumn="0" w:noHBand="0" w:noVBand="1"/>
      </w:tblPr>
      <w:tblGrid>
        <w:gridCol w:w="1835"/>
        <w:gridCol w:w="1836"/>
        <w:gridCol w:w="2253"/>
        <w:gridCol w:w="4707"/>
        <w:gridCol w:w="4707"/>
      </w:tblGrid>
      <w:tr w:rsidR="00DF1B6D" w:rsidRPr="001417CC" w14:paraId="0C33B42B" w14:textId="77777777" w:rsidTr="00FD4A03">
        <w:trPr>
          <w:trHeight w:val="508"/>
        </w:trPr>
        <w:tc>
          <w:tcPr>
            <w:tcW w:w="15338" w:type="dxa"/>
            <w:gridSpan w:val="5"/>
            <w:tcBorders>
              <w:top w:val="single" w:sz="24" w:space="0" w:color="23007D"/>
              <w:left w:val="single" w:sz="24" w:space="0" w:color="23007D"/>
              <w:bottom w:val="single" w:sz="4" w:space="0" w:color="auto"/>
              <w:right w:val="single" w:sz="24" w:space="0" w:color="23007D"/>
            </w:tcBorders>
            <w:shd w:val="clear" w:color="auto" w:fill="auto"/>
            <w:vAlign w:val="center"/>
          </w:tcPr>
          <w:p w14:paraId="5877EFB4" w14:textId="2E713803" w:rsidR="00DF1B6D" w:rsidRPr="00DF1B6D" w:rsidRDefault="00DF1B6D">
            <w:pPr>
              <w:spacing w:before="120" w:after="120" w:line="276" w:lineRule="auto"/>
              <w:rPr>
                <w:rFonts w:cs="Arial"/>
                <w:b/>
                <w:bCs/>
                <w:i/>
                <w:iCs/>
                <w:color w:val="FFFFFF" w:themeColor="background1"/>
                <w:sz w:val="24"/>
                <w:szCs w:val="24"/>
              </w:rPr>
            </w:pPr>
            <w:r w:rsidRPr="00DF1B6D">
              <w:rPr>
                <w:b/>
                <w:bCs/>
                <w:i/>
                <w:iCs/>
                <w:sz w:val="22"/>
                <w:szCs w:val="22"/>
                <w:u w:val="single"/>
              </w:rPr>
              <w:t>For example:</w:t>
            </w:r>
          </w:p>
        </w:tc>
      </w:tr>
      <w:tr w:rsidR="007D6574" w:rsidRPr="001417CC" w14:paraId="3BE36008" w14:textId="77777777" w:rsidTr="00FD4A03">
        <w:trPr>
          <w:trHeight w:val="508"/>
        </w:trPr>
        <w:tc>
          <w:tcPr>
            <w:tcW w:w="1835" w:type="dxa"/>
            <w:tcBorders>
              <w:top w:val="single" w:sz="4" w:space="0" w:color="auto"/>
              <w:left w:val="single" w:sz="24" w:space="0" w:color="23007D"/>
              <w:bottom w:val="single" w:sz="4" w:space="0" w:color="auto"/>
              <w:right w:val="single" w:sz="4" w:space="0" w:color="auto"/>
            </w:tcBorders>
            <w:shd w:val="clear" w:color="auto" w:fill="5B9DC0"/>
            <w:vAlign w:val="center"/>
            <w:hideMark/>
          </w:tcPr>
          <w:p w14:paraId="0842008D" w14:textId="77777777" w:rsidR="007D6574" w:rsidRPr="001417CC" w:rsidRDefault="007D6574">
            <w:pPr>
              <w:spacing w:before="120" w:after="120" w:line="276" w:lineRule="auto"/>
              <w:rPr>
                <w:rFonts w:eastAsiaTheme="minorEastAsia" w:cs="Arial"/>
                <w:b/>
                <w:bCs/>
                <w:i/>
                <w:iCs/>
                <w:color w:val="FFFFFF" w:themeColor="background1"/>
                <w:sz w:val="24"/>
                <w:szCs w:val="24"/>
              </w:rPr>
            </w:pPr>
            <w:r w:rsidRPr="001417CC">
              <w:rPr>
                <w:rFonts w:cs="Arial"/>
                <w:b/>
                <w:bCs/>
                <w:i/>
                <w:iCs/>
                <w:color w:val="FFFFFF" w:themeColor="background1"/>
                <w:sz w:val="24"/>
                <w:szCs w:val="24"/>
              </w:rPr>
              <w:t>Name</w:t>
            </w:r>
          </w:p>
        </w:tc>
        <w:tc>
          <w:tcPr>
            <w:tcW w:w="1836"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671BE04F" w14:textId="77777777" w:rsidR="007D6574" w:rsidRPr="001417CC" w:rsidRDefault="007D6574">
            <w:pPr>
              <w:spacing w:before="120" w:after="120" w:line="276" w:lineRule="auto"/>
              <w:rPr>
                <w:rFonts w:cs="Arial"/>
                <w:b/>
                <w:bCs/>
                <w:i/>
                <w:iCs/>
                <w:color w:val="FFFFFF" w:themeColor="background1"/>
                <w:sz w:val="24"/>
                <w:szCs w:val="24"/>
              </w:rPr>
            </w:pPr>
            <w:r w:rsidRPr="001417CC">
              <w:rPr>
                <w:rFonts w:cs="Arial"/>
                <w:b/>
                <w:bCs/>
                <w:i/>
                <w:iCs/>
                <w:color w:val="FFFFFF" w:themeColor="background1"/>
                <w:sz w:val="24"/>
                <w:szCs w:val="24"/>
              </w:rPr>
              <w:t xml:space="preserve">Role </w:t>
            </w:r>
          </w:p>
        </w:tc>
        <w:tc>
          <w:tcPr>
            <w:tcW w:w="2253"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337934A8" w14:textId="77777777" w:rsidR="007D6574" w:rsidRPr="001417CC" w:rsidRDefault="007D6574">
            <w:pPr>
              <w:spacing w:before="120" w:after="120" w:line="276" w:lineRule="auto"/>
              <w:rPr>
                <w:rFonts w:cs="Arial"/>
                <w:b/>
                <w:bCs/>
                <w:i/>
                <w:iCs/>
                <w:color w:val="FFFFFF" w:themeColor="background1"/>
                <w:sz w:val="24"/>
                <w:szCs w:val="24"/>
              </w:rPr>
            </w:pPr>
            <w:r w:rsidRPr="001417CC">
              <w:rPr>
                <w:rFonts w:cs="Arial"/>
                <w:b/>
                <w:bCs/>
                <w:i/>
                <w:iCs/>
                <w:color w:val="FFFFFF" w:themeColor="background1"/>
                <w:sz w:val="24"/>
                <w:szCs w:val="24"/>
              </w:rPr>
              <w:t>Full-time / Part-time / Casual</w:t>
            </w:r>
          </w:p>
        </w:tc>
        <w:tc>
          <w:tcPr>
            <w:tcW w:w="4707"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4BE5D178" w14:textId="77777777" w:rsidR="007D6574" w:rsidRPr="001417CC" w:rsidRDefault="007D6574">
            <w:pPr>
              <w:spacing w:before="120" w:after="120" w:line="276" w:lineRule="auto"/>
              <w:rPr>
                <w:rFonts w:cs="Arial"/>
                <w:b/>
                <w:bCs/>
                <w:i/>
                <w:iCs/>
                <w:color w:val="FFFFFF" w:themeColor="background1"/>
                <w:sz w:val="24"/>
                <w:szCs w:val="24"/>
              </w:rPr>
            </w:pPr>
            <w:r w:rsidRPr="001417CC">
              <w:rPr>
                <w:rFonts w:cs="Arial"/>
                <w:b/>
                <w:bCs/>
                <w:i/>
                <w:iCs/>
                <w:color w:val="FFFFFF" w:themeColor="background1"/>
                <w:sz w:val="24"/>
                <w:szCs w:val="24"/>
              </w:rPr>
              <w:t>Responsibilities</w:t>
            </w:r>
          </w:p>
        </w:tc>
        <w:tc>
          <w:tcPr>
            <w:tcW w:w="4707" w:type="dxa"/>
            <w:tcBorders>
              <w:top w:val="single" w:sz="4" w:space="0" w:color="auto"/>
              <w:left w:val="single" w:sz="4" w:space="0" w:color="auto"/>
              <w:bottom w:val="single" w:sz="4" w:space="0" w:color="auto"/>
              <w:right w:val="single" w:sz="24" w:space="0" w:color="23007D"/>
            </w:tcBorders>
            <w:shd w:val="clear" w:color="auto" w:fill="5B9DC0"/>
            <w:vAlign w:val="center"/>
            <w:hideMark/>
          </w:tcPr>
          <w:p w14:paraId="4AA1CA86" w14:textId="77777777" w:rsidR="007D6574" w:rsidRPr="001417CC" w:rsidRDefault="007D6574">
            <w:pPr>
              <w:spacing w:before="120" w:after="120" w:line="276" w:lineRule="auto"/>
              <w:rPr>
                <w:rFonts w:cs="Arial"/>
                <w:b/>
                <w:bCs/>
                <w:i/>
                <w:iCs/>
                <w:color w:val="FFFFFF" w:themeColor="background1"/>
                <w:sz w:val="24"/>
                <w:szCs w:val="24"/>
              </w:rPr>
            </w:pPr>
            <w:r w:rsidRPr="001417CC">
              <w:rPr>
                <w:rFonts w:cs="Arial"/>
                <w:b/>
                <w:bCs/>
                <w:i/>
                <w:iCs/>
                <w:color w:val="FFFFFF" w:themeColor="background1"/>
                <w:sz w:val="24"/>
                <w:szCs w:val="24"/>
              </w:rPr>
              <w:t>Skills, qualifications, attributes &amp; experience</w:t>
            </w:r>
          </w:p>
        </w:tc>
      </w:tr>
      <w:tr w:rsidR="007D6574" w:rsidRPr="001417CC" w14:paraId="0D525536" w14:textId="77777777" w:rsidTr="00FD4A03">
        <w:trPr>
          <w:trHeight w:hRule="exact" w:val="2429"/>
        </w:trPr>
        <w:tc>
          <w:tcPr>
            <w:tcW w:w="1835" w:type="dxa"/>
            <w:tcBorders>
              <w:top w:val="single" w:sz="4" w:space="0" w:color="auto"/>
              <w:left w:val="single" w:sz="24" w:space="0" w:color="23007D"/>
              <w:bottom w:val="single" w:sz="24" w:space="0" w:color="23007D"/>
              <w:right w:val="single" w:sz="4" w:space="0" w:color="auto"/>
            </w:tcBorders>
          </w:tcPr>
          <w:p w14:paraId="1CE7D538" w14:textId="663F6FDF" w:rsidR="007D6574" w:rsidRPr="001417CC" w:rsidRDefault="00B308B2" w:rsidP="0063762A">
            <w:pPr>
              <w:suppressAutoHyphens/>
              <w:spacing w:line="276" w:lineRule="auto"/>
              <w:rPr>
                <w:rFonts w:cs="Arial"/>
                <w:i/>
                <w:iCs/>
                <w:color w:val="404040" w:themeColor="text2"/>
                <w:sz w:val="22"/>
                <w:szCs w:val="22"/>
              </w:rPr>
            </w:pPr>
            <w:r>
              <w:rPr>
                <w:rFonts w:cs="Arial"/>
                <w:i/>
                <w:iCs/>
                <w:color w:val="404040" w:themeColor="text2"/>
                <w:sz w:val="22"/>
                <w:szCs w:val="22"/>
              </w:rPr>
              <w:t>John Smith</w:t>
            </w:r>
            <w:r w:rsidR="00D975F1">
              <w:rPr>
                <w:rFonts w:cs="Arial"/>
                <w:i/>
                <w:iCs/>
                <w:color w:val="404040" w:themeColor="text2"/>
                <w:sz w:val="22"/>
                <w:szCs w:val="22"/>
              </w:rPr>
              <w:t xml:space="preserve"> (son)</w:t>
            </w:r>
          </w:p>
        </w:tc>
        <w:tc>
          <w:tcPr>
            <w:tcW w:w="1836" w:type="dxa"/>
            <w:tcBorders>
              <w:top w:val="single" w:sz="4" w:space="0" w:color="auto"/>
              <w:left w:val="single" w:sz="4" w:space="0" w:color="auto"/>
              <w:bottom w:val="single" w:sz="24" w:space="0" w:color="23007D"/>
              <w:right w:val="single" w:sz="4" w:space="0" w:color="auto"/>
            </w:tcBorders>
          </w:tcPr>
          <w:p w14:paraId="04EB95AC" w14:textId="15CD11FF" w:rsidR="007D6574" w:rsidRPr="001417CC" w:rsidRDefault="00977A7A" w:rsidP="0063762A">
            <w:pPr>
              <w:suppressAutoHyphens/>
              <w:spacing w:line="276" w:lineRule="auto"/>
              <w:rPr>
                <w:rFonts w:cs="Arial"/>
                <w:i/>
                <w:iCs/>
                <w:color w:val="404040" w:themeColor="text2"/>
                <w:sz w:val="22"/>
                <w:szCs w:val="22"/>
              </w:rPr>
            </w:pPr>
            <w:r w:rsidRPr="001417CC">
              <w:rPr>
                <w:rFonts w:cs="Arial"/>
                <w:i/>
                <w:iCs/>
                <w:color w:val="404040" w:themeColor="text2"/>
                <w:sz w:val="22"/>
                <w:szCs w:val="22"/>
              </w:rPr>
              <w:t>Property manager</w:t>
            </w:r>
          </w:p>
        </w:tc>
        <w:tc>
          <w:tcPr>
            <w:tcW w:w="2253" w:type="dxa"/>
            <w:tcBorders>
              <w:top w:val="single" w:sz="4" w:space="0" w:color="auto"/>
              <w:left w:val="single" w:sz="4" w:space="0" w:color="auto"/>
              <w:bottom w:val="single" w:sz="24" w:space="0" w:color="23007D"/>
              <w:right w:val="single" w:sz="4" w:space="0" w:color="auto"/>
            </w:tcBorders>
          </w:tcPr>
          <w:p w14:paraId="5CD9902B" w14:textId="0A8D9E3B" w:rsidR="007D6574" w:rsidRPr="001417CC" w:rsidRDefault="00977A7A">
            <w:pPr>
              <w:suppressAutoHyphens/>
              <w:spacing w:line="276" w:lineRule="auto"/>
              <w:rPr>
                <w:rFonts w:cs="Arial"/>
                <w:i/>
                <w:iCs/>
                <w:color w:val="404040" w:themeColor="text2"/>
                <w:sz w:val="22"/>
                <w:szCs w:val="22"/>
              </w:rPr>
            </w:pPr>
            <w:r w:rsidRPr="001417CC">
              <w:rPr>
                <w:rFonts w:cs="Arial"/>
                <w:i/>
                <w:iCs/>
                <w:color w:val="404040" w:themeColor="text2"/>
                <w:sz w:val="22"/>
                <w:szCs w:val="22"/>
              </w:rPr>
              <w:t>Full-time</w:t>
            </w:r>
          </w:p>
        </w:tc>
        <w:tc>
          <w:tcPr>
            <w:tcW w:w="4707" w:type="dxa"/>
            <w:tcBorders>
              <w:top w:val="single" w:sz="4" w:space="0" w:color="auto"/>
              <w:left w:val="single" w:sz="4" w:space="0" w:color="auto"/>
              <w:bottom w:val="single" w:sz="24" w:space="0" w:color="23007D"/>
              <w:right w:val="single" w:sz="4" w:space="0" w:color="auto"/>
            </w:tcBorders>
          </w:tcPr>
          <w:p w14:paraId="222ABC72" w14:textId="72772AD9" w:rsidR="005F5878" w:rsidRPr="001B604B" w:rsidRDefault="005F5878" w:rsidP="005F5878">
            <w:pPr>
              <w:pStyle w:val="BDOBulletedList"/>
              <w:rPr>
                <w:i/>
                <w:iCs/>
                <w:sz w:val="22"/>
                <w:szCs w:val="22"/>
                <w:shd w:val="clear" w:color="auto" w:fill="FFFFFF"/>
              </w:rPr>
            </w:pPr>
            <w:r w:rsidRPr="001B604B">
              <w:rPr>
                <w:i/>
                <w:iCs/>
                <w:sz w:val="22"/>
                <w:szCs w:val="22"/>
                <w:shd w:val="clear" w:color="auto" w:fill="FFFFFF"/>
              </w:rPr>
              <w:t>Operation of modern farming machinery and supervision of contractors</w:t>
            </w:r>
          </w:p>
          <w:p w14:paraId="0A1D860C" w14:textId="365D6DBA" w:rsidR="005F5878" w:rsidRPr="001B604B" w:rsidRDefault="005F5878" w:rsidP="005F5878">
            <w:pPr>
              <w:pStyle w:val="BDOBulletedList"/>
              <w:rPr>
                <w:i/>
                <w:iCs/>
                <w:sz w:val="22"/>
                <w:szCs w:val="22"/>
                <w:shd w:val="clear" w:color="auto" w:fill="FFFFFF"/>
              </w:rPr>
            </w:pPr>
            <w:r w:rsidRPr="001B604B">
              <w:rPr>
                <w:i/>
                <w:iCs/>
                <w:sz w:val="22"/>
                <w:szCs w:val="22"/>
                <w:shd w:val="clear" w:color="auto" w:fill="FFFFFF"/>
              </w:rPr>
              <w:t>Maintenance and servicing of all machinery, pumps, motors</w:t>
            </w:r>
          </w:p>
          <w:p w14:paraId="4FE55FB4" w14:textId="746FD75E" w:rsidR="005F5878" w:rsidRPr="001B604B" w:rsidRDefault="005F5878" w:rsidP="005F5878">
            <w:pPr>
              <w:pStyle w:val="BDOBulletedList"/>
              <w:rPr>
                <w:i/>
                <w:iCs/>
                <w:sz w:val="22"/>
                <w:szCs w:val="22"/>
                <w:shd w:val="clear" w:color="auto" w:fill="FFFFFF"/>
              </w:rPr>
            </w:pPr>
            <w:r w:rsidRPr="001B604B">
              <w:rPr>
                <w:i/>
                <w:iCs/>
                <w:sz w:val="22"/>
                <w:szCs w:val="22"/>
                <w:shd w:val="clear" w:color="auto" w:fill="FFFFFF"/>
              </w:rPr>
              <w:t>Management of irrigation operations and staff as required</w:t>
            </w:r>
          </w:p>
          <w:p w14:paraId="217CB3AA" w14:textId="60A3314C" w:rsidR="00F60B84" w:rsidRPr="001417CC" w:rsidRDefault="005F5878" w:rsidP="005F5878">
            <w:pPr>
              <w:pStyle w:val="BDOBulletedList"/>
              <w:rPr>
                <w:i/>
                <w:iCs/>
                <w:sz w:val="22"/>
                <w:szCs w:val="22"/>
              </w:rPr>
            </w:pPr>
            <w:r w:rsidRPr="001B604B">
              <w:rPr>
                <w:i/>
                <w:iCs/>
                <w:sz w:val="22"/>
                <w:szCs w:val="22"/>
                <w:shd w:val="clear" w:color="auto" w:fill="FFFFFF"/>
              </w:rPr>
              <w:t>Exclusion fence maintenance and upkeep of internal fences</w:t>
            </w:r>
          </w:p>
        </w:tc>
        <w:tc>
          <w:tcPr>
            <w:tcW w:w="4707" w:type="dxa"/>
            <w:tcBorders>
              <w:top w:val="single" w:sz="4" w:space="0" w:color="auto"/>
              <w:left w:val="single" w:sz="4" w:space="0" w:color="auto"/>
              <w:bottom w:val="single" w:sz="24" w:space="0" w:color="23007D"/>
              <w:right w:val="single" w:sz="24" w:space="0" w:color="23007D"/>
            </w:tcBorders>
          </w:tcPr>
          <w:p w14:paraId="6AFE1DBE" w14:textId="77777777" w:rsidR="007D6574" w:rsidRPr="001417CC" w:rsidRDefault="005517D4" w:rsidP="005517D4">
            <w:pPr>
              <w:pStyle w:val="BDOBulletedList"/>
              <w:rPr>
                <w:i/>
                <w:iCs/>
                <w:sz w:val="22"/>
                <w:szCs w:val="22"/>
              </w:rPr>
            </w:pPr>
            <w:r w:rsidRPr="001417CC">
              <w:rPr>
                <w:i/>
                <w:iCs/>
                <w:sz w:val="22"/>
                <w:szCs w:val="22"/>
              </w:rPr>
              <w:t>10 years cotton farming experience</w:t>
            </w:r>
          </w:p>
          <w:p w14:paraId="01DACDE9" w14:textId="77777777" w:rsidR="005517D4" w:rsidRPr="001417CC" w:rsidRDefault="005517D4" w:rsidP="005517D4">
            <w:pPr>
              <w:pStyle w:val="BDOBulletedList"/>
              <w:rPr>
                <w:i/>
                <w:iCs/>
                <w:sz w:val="22"/>
                <w:szCs w:val="22"/>
              </w:rPr>
            </w:pPr>
            <w:r w:rsidRPr="001417CC">
              <w:rPr>
                <w:i/>
                <w:iCs/>
                <w:sz w:val="22"/>
                <w:szCs w:val="22"/>
              </w:rPr>
              <w:t>Qualified mechanic</w:t>
            </w:r>
          </w:p>
          <w:p w14:paraId="2F62EB87" w14:textId="77777777" w:rsidR="005517D4" w:rsidRPr="001417CC" w:rsidRDefault="005517D4" w:rsidP="005517D4">
            <w:pPr>
              <w:pStyle w:val="BDOBulletedList"/>
              <w:rPr>
                <w:i/>
                <w:iCs/>
                <w:sz w:val="22"/>
                <w:szCs w:val="22"/>
              </w:rPr>
            </w:pPr>
            <w:r w:rsidRPr="001417CC">
              <w:rPr>
                <w:i/>
                <w:iCs/>
                <w:sz w:val="22"/>
                <w:szCs w:val="22"/>
              </w:rPr>
              <w:t>Holds licence to perform high risk work</w:t>
            </w:r>
          </w:p>
          <w:p w14:paraId="480545C4" w14:textId="6B0E172E" w:rsidR="005517D4" w:rsidRPr="001417CC" w:rsidRDefault="005D594F" w:rsidP="005517D4">
            <w:pPr>
              <w:pStyle w:val="BDOBulletedList"/>
              <w:rPr>
                <w:i/>
                <w:iCs/>
                <w:sz w:val="22"/>
                <w:szCs w:val="22"/>
              </w:rPr>
            </w:pPr>
            <w:r w:rsidRPr="001417CC">
              <w:rPr>
                <w:i/>
                <w:iCs/>
                <w:sz w:val="22"/>
                <w:szCs w:val="22"/>
              </w:rPr>
              <w:t>Able to complete seasonal water and financial budgets</w:t>
            </w:r>
          </w:p>
        </w:tc>
      </w:tr>
    </w:tbl>
    <w:p w14:paraId="47A76F9B" w14:textId="77777777" w:rsidR="00FD4A03" w:rsidRDefault="00FD4A03"/>
    <w:p w14:paraId="349DF227" w14:textId="77777777" w:rsidR="00FD4A03" w:rsidRDefault="00FD4A03">
      <w:r>
        <w:br w:type="page"/>
      </w:r>
    </w:p>
    <w:tbl>
      <w:tblPr>
        <w:tblStyle w:val="TableGrid"/>
        <w:tblW w:w="15388" w:type="dxa"/>
        <w:tblLook w:val="04A0" w:firstRow="1" w:lastRow="0" w:firstColumn="1" w:lastColumn="0" w:noHBand="0" w:noVBand="1"/>
      </w:tblPr>
      <w:tblGrid>
        <w:gridCol w:w="15388"/>
      </w:tblGrid>
      <w:tr w:rsidR="00576993" w14:paraId="0DF964D0" w14:textId="77777777" w:rsidTr="00FD4A03">
        <w:trPr>
          <w:trHeight w:val="423"/>
        </w:trPr>
        <w:tc>
          <w:tcPr>
            <w:tcW w:w="15388" w:type="dxa"/>
            <w:shd w:val="clear" w:color="auto" w:fill="5B9DC0"/>
            <w:vAlign w:val="center"/>
          </w:tcPr>
          <w:p w14:paraId="5C92FCCE" w14:textId="584044D8" w:rsidR="00576993" w:rsidRPr="00576993" w:rsidRDefault="0027466A" w:rsidP="00B948DD">
            <w:pPr>
              <w:pStyle w:val="BDOBulletedList"/>
              <w:numPr>
                <w:ilvl w:val="1"/>
                <w:numId w:val="44"/>
              </w:numPr>
              <w:rPr>
                <w:b/>
                <w:bCs/>
                <w:i/>
                <w:iCs/>
                <w:color w:val="2F528F"/>
                <w:sz w:val="24"/>
                <w:szCs w:val="24"/>
              </w:rPr>
            </w:pPr>
            <w:r>
              <w:rPr>
                <w:b/>
                <w:bCs/>
                <w:color w:val="FFFFFF" w:themeColor="background1"/>
                <w:sz w:val="24"/>
                <w:szCs w:val="24"/>
              </w:rPr>
              <w:lastRenderedPageBreak/>
              <w:t xml:space="preserve"> </w:t>
            </w:r>
            <w:r w:rsidR="00576993" w:rsidRPr="00576993">
              <w:rPr>
                <w:b/>
                <w:bCs/>
                <w:color w:val="FFFFFF" w:themeColor="background1"/>
                <w:sz w:val="24"/>
                <w:szCs w:val="24"/>
              </w:rPr>
              <w:t xml:space="preserve">- </w:t>
            </w:r>
            <w:r w:rsidR="00576993" w:rsidRPr="0027466A">
              <w:rPr>
                <w:b/>
                <w:bCs/>
                <w:color w:val="FFFFFF" w:themeColor="background1"/>
                <w:sz w:val="24"/>
                <w:szCs w:val="24"/>
              </w:rPr>
              <w:t>Future state</w:t>
            </w:r>
          </w:p>
        </w:tc>
      </w:tr>
    </w:tbl>
    <w:p w14:paraId="615FF2F0" w14:textId="77777777" w:rsidR="00DF1B6D" w:rsidRDefault="00DF1B6D" w:rsidP="00DF1B6D">
      <w:pPr>
        <w:pStyle w:val="BDOBulletedList"/>
        <w:numPr>
          <w:ilvl w:val="0"/>
          <w:numId w:val="0"/>
        </w:numPr>
        <w:ind w:left="397" w:hanging="397"/>
        <w:rPr>
          <w:sz w:val="22"/>
          <w:szCs w:val="22"/>
        </w:rPr>
      </w:pPr>
    </w:p>
    <w:p w14:paraId="2485EEDF" w14:textId="20539177" w:rsidR="00160F02" w:rsidRPr="005623CE" w:rsidRDefault="00160F02" w:rsidP="00160F02">
      <w:pPr>
        <w:pStyle w:val="BDOBulletedList"/>
        <w:rPr>
          <w:sz w:val="22"/>
          <w:szCs w:val="22"/>
        </w:rPr>
      </w:pPr>
      <w:r w:rsidRPr="005623CE">
        <w:rPr>
          <w:sz w:val="22"/>
          <w:szCs w:val="22"/>
        </w:rPr>
        <w:t xml:space="preserve">Briefly </w:t>
      </w:r>
      <w:r w:rsidR="00B948DD">
        <w:rPr>
          <w:sz w:val="22"/>
          <w:szCs w:val="22"/>
        </w:rPr>
        <w:t xml:space="preserve">describe </w:t>
      </w:r>
      <w:r w:rsidR="007D6574" w:rsidRPr="005623CE">
        <w:rPr>
          <w:sz w:val="22"/>
          <w:szCs w:val="22"/>
        </w:rPr>
        <w:t>your broad future goals and strategies</w:t>
      </w:r>
      <w:r w:rsidR="00816891" w:rsidRPr="005623CE">
        <w:rPr>
          <w:sz w:val="22"/>
          <w:szCs w:val="22"/>
        </w:rPr>
        <w:t xml:space="preserve"> </w:t>
      </w:r>
      <w:r w:rsidR="00B948DD">
        <w:rPr>
          <w:sz w:val="22"/>
          <w:szCs w:val="22"/>
        </w:rPr>
        <w:t>us</w:t>
      </w:r>
      <w:r w:rsidR="00B308B2">
        <w:rPr>
          <w:sz w:val="22"/>
          <w:szCs w:val="22"/>
        </w:rPr>
        <w:t>ing</w:t>
      </w:r>
      <w:r w:rsidR="00B948DD">
        <w:rPr>
          <w:sz w:val="22"/>
          <w:szCs w:val="22"/>
        </w:rPr>
        <w:t xml:space="preserve"> values and metrics </w:t>
      </w:r>
      <w:r w:rsidR="00B308B2">
        <w:rPr>
          <w:sz w:val="22"/>
          <w:szCs w:val="22"/>
        </w:rPr>
        <w:t>where possible</w:t>
      </w:r>
    </w:p>
    <w:p w14:paraId="61EFEB6D" w14:textId="63774540" w:rsidR="007D6574" w:rsidRPr="00664C6A" w:rsidRDefault="007D6574" w:rsidP="007D6574">
      <w:pPr>
        <w:pStyle w:val="BDOBulletedList"/>
        <w:numPr>
          <w:ilvl w:val="0"/>
          <w:numId w:val="0"/>
        </w:numPr>
        <w:rPr>
          <w:i/>
          <w:iCs/>
          <w:sz w:val="22"/>
          <w:szCs w:val="22"/>
          <w:u w:val="single"/>
        </w:rPr>
      </w:pPr>
    </w:p>
    <w:tbl>
      <w:tblPr>
        <w:tblStyle w:val="TableGrid"/>
        <w:tblW w:w="0" w:type="auto"/>
        <w:tblLook w:val="04A0" w:firstRow="1" w:lastRow="0" w:firstColumn="1" w:lastColumn="0" w:noHBand="0" w:noVBand="1"/>
      </w:tblPr>
      <w:tblGrid>
        <w:gridCol w:w="5113"/>
        <w:gridCol w:w="5113"/>
        <w:gridCol w:w="5112"/>
      </w:tblGrid>
      <w:tr w:rsidR="00DF1B6D" w:rsidRPr="005623CE" w14:paraId="78DFCDE4" w14:textId="77777777" w:rsidTr="00A037D7">
        <w:trPr>
          <w:trHeight w:val="425"/>
        </w:trPr>
        <w:tc>
          <w:tcPr>
            <w:tcW w:w="15388" w:type="dxa"/>
            <w:gridSpan w:val="3"/>
            <w:tcBorders>
              <w:top w:val="single" w:sz="24" w:space="0" w:color="23007D"/>
              <w:left w:val="single" w:sz="24" w:space="0" w:color="23007D"/>
              <w:bottom w:val="single" w:sz="4" w:space="0" w:color="auto"/>
              <w:right w:val="single" w:sz="24" w:space="0" w:color="23007D"/>
            </w:tcBorders>
            <w:shd w:val="clear" w:color="auto" w:fill="auto"/>
          </w:tcPr>
          <w:p w14:paraId="7D171078" w14:textId="71A891E5" w:rsidR="00DF1B6D" w:rsidRPr="00DF1B6D" w:rsidRDefault="00DF1B6D" w:rsidP="00A037D7">
            <w:pPr>
              <w:spacing w:before="120" w:after="120" w:line="276" w:lineRule="auto"/>
              <w:rPr>
                <w:rFonts w:cs="Arial"/>
                <w:b/>
                <w:bCs/>
                <w:i/>
                <w:iCs/>
                <w:color w:val="FFFFFF" w:themeColor="background1"/>
                <w:sz w:val="24"/>
                <w:szCs w:val="24"/>
              </w:rPr>
            </w:pPr>
            <w:r w:rsidRPr="00DF1B6D">
              <w:rPr>
                <w:b/>
                <w:bCs/>
                <w:i/>
                <w:iCs/>
                <w:sz w:val="22"/>
                <w:szCs w:val="22"/>
                <w:u w:val="single"/>
              </w:rPr>
              <w:t>For example:</w:t>
            </w:r>
          </w:p>
        </w:tc>
      </w:tr>
      <w:tr w:rsidR="007D6574" w:rsidRPr="005623CE" w14:paraId="76A3AA5F" w14:textId="77777777" w:rsidTr="00DF1B6D">
        <w:tc>
          <w:tcPr>
            <w:tcW w:w="15388" w:type="dxa"/>
            <w:gridSpan w:val="3"/>
            <w:tcBorders>
              <w:top w:val="single" w:sz="4" w:space="0" w:color="auto"/>
              <w:left w:val="single" w:sz="24" w:space="0" w:color="23007D"/>
              <w:bottom w:val="single" w:sz="4" w:space="0" w:color="auto"/>
              <w:right w:val="single" w:sz="24" w:space="0" w:color="23007D"/>
            </w:tcBorders>
            <w:shd w:val="clear" w:color="auto" w:fill="5B9DC0"/>
            <w:hideMark/>
          </w:tcPr>
          <w:p w14:paraId="2EC27F8A" w14:textId="77777777" w:rsidR="007D6574" w:rsidRPr="00576993" w:rsidRDefault="007D6574">
            <w:pPr>
              <w:spacing w:before="120" w:after="120" w:line="276" w:lineRule="auto"/>
              <w:rPr>
                <w:rFonts w:eastAsiaTheme="minorEastAsia" w:cs="Arial"/>
                <w:b/>
                <w:bCs/>
                <w:i/>
                <w:iCs/>
                <w:color w:val="FFFFFF" w:themeColor="background1"/>
                <w:sz w:val="22"/>
                <w:szCs w:val="22"/>
              </w:rPr>
            </w:pPr>
            <w:r w:rsidRPr="00576993">
              <w:rPr>
                <w:rFonts w:cs="Arial"/>
                <w:b/>
                <w:bCs/>
                <w:i/>
                <w:iCs/>
                <w:color w:val="FFFFFF" w:themeColor="background1"/>
                <w:sz w:val="24"/>
                <w:szCs w:val="24"/>
              </w:rPr>
              <w:t>Strategic outlook / vision</w:t>
            </w:r>
          </w:p>
        </w:tc>
      </w:tr>
      <w:tr w:rsidR="007D6574" w:rsidRPr="005623CE" w14:paraId="4C235067" w14:textId="77777777" w:rsidTr="00DF1B6D">
        <w:trPr>
          <w:trHeight w:val="70"/>
        </w:trPr>
        <w:tc>
          <w:tcPr>
            <w:tcW w:w="15388" w:type="dxa"/>
            <w:gridSpan w:val="3"/>
            <w:tcBorders>
              <w:top w:val="single" w:sz="4" w:space="0" w:color="auto"/>
              <w:left w:val="single" w:sz="24" w:space="0" w:color="23007D"/>
              <w:bottom w:val="single" w:sz="4" w:space="0" w:color="auto"/>
              <w:right w:val="single" w:sz="24" w:space="0" w:color="23007D"/>
            </w:tcBorders>
            <w:shd w:val="clear" w:color="auto" w:fill="FFFFFF" w:themeFill="background1"/>
          </w:tcPr>
          <w:p w14:paraId="16EB99D1" w14:textId="727DCD32" w:rsidR="007D6574" w:rsidRPr="00576993" w:rsidRDefault="00E65F1C">
            <w:pPr>
              <w:spacing w:before="120" w:after="120" w:line="276" w:lineRule="auto"/>
              <w:rPr>
                <w:rFonts w:cs="Arial"/>
                <w:i/>
                <w:iCs/>
                <w:color w:val="404040" w:themeColor="text2"/>
                <w:sz w:val="22"/>
                <w:szCs w:val="22"/>
              </w:rPr>
            </w:pPr>
            <w:r w:rsidRPr="00576993">
              <w:rPr>
                <w:rFonts w:cs="Arial"/>
                <w:i/>
                <w:iCs/>
                <w:color w:val="404040" w:themeColor="text2"/>
                <w:sz w:val="22"/>
                <w:szCs w:val="22"/>
              </w:rPr>
              <w:t>W</w:t>
            </w:r>
            <w:r w:rsidR="00D508D0" w:rsidRPr="00576993">
              <w:rPr>
                <w:rFonts w:cs="Arial"/>
                <w:i/>
                <w:iCs/>
                <w:color w:val="404040" w:themeColor="text2"/>
                <w:sz w:val="22"/>
                <w:szCs w:val="22"/>
              </w:rPr>
              <w:t xml:space="preserve">e want to develop a business that is able to support </w:t>
            </w:r>
            <w:r w:rsidR="000B0BEB" w:rsidRPr="00576993">
              <w:rPr>
                <w:rFonts w:cs="Arial"/>
                <w:i/>
                <w:iCs/>
                <w:color w:val="404040" w:themeColor="text2"/>
                <w:sz w:val="22"/>
                <w:szCs w:val="22"/>
              </w:rPr>
              <w:t>x2 children’s families and assets for a 3</w:t>
            </w:r>
            <w:r w:rsidR="000B0BEB" w:rsidRPr="00576993">
              <w:rPr>
                <w:rFonts w:cs="Arial"/>
                <w:i/>
                <w:iCs/>
                <w:color w:val="404040" w:themeColor="text2"/>
                <w:sz w:val="22"/>
                <w:szCs w:val="22"/>
                <w:vertAlign w:val="superscript"/>
              </w:rPr>
              <w:t>rd</w:t>
            </w:r>
            <w:r w:rsidR="000B0BEB" w:rsidRPr="00576993">
              <w:rPr>
                <w:rFonts w:cs="Arial"/>
                <w:i/>
                <w:iCs/>
                <w:color w:val="404040" w:themeColor="text2"/>
                <w:sz w:val="22"/>
                <w:szCs w:val="22"/>
              </w:rPr>
              <w:t xml:space="preserve"> child</w:t>
            </w:r>
            <w:r w:rsidR="00816891" w:rsidRPr="00576993">
              <w:rPr>
                <w:rFonts w:cs="Arial"/>
                <w:i/>
                <w:iCs/>
                <w:color w:val="404040" w:themeColor="text2"/>
                <w:sz w:val="22"/>
                <w:szCs w:val="22"/>
              </w:rPr>
              <w:t>.</w:t>
            </w:r>
          </w:p>
          <w:p w14:paraId="7FCBE529" w14:textId="559A54E9" w:rsidR="00D975F1" w:rsidRPr="00576993" w:rsidRDefault="00816891">
            <w:pPr>
              <w:spacing w:before="120" w:after="120" w:line="276" w:lineRule="auto"/>
              <w:rPr>
                <w:rFonts w:cs="Arial"/>
                <w:i/>
                <w:iCs/>
                <w:color w:val="404040" w:themeColor="text2"/>
                <w:sz w:val="22"/>
                <w:szCs w:val="22"/>
              </w:rPr>
            </w:pPr>
            <w:r w:rsidRPr="00816891">
              <w:rPr>
                <w:rFonts w:cs="Arial"/>
                <w:i/>
                <w:iCs/>
                <w:color w:val="404040" w:themeColor="text2"/>
                <w:sz w:val="22"/>
                <w:szCs w:val="22"/>
                <w:lang w:val="en-US"/>
              </w:rPr>
              <w:t xml:space="preserve">Net Profit </w:t>
            </w:r>
            <w:r w:rsidRPr="00816891">
              <w:rPr>
                <w:rFonts w:cs="Arial"/>
                <w:b/>
                <w:bCs/>
                <w:i/>
                <w:iCs/>
                <w:color w:val="404040" w:themeColor="text2"/>
                <w:sz w:val="22"/>
                <w:szCs w:val="22"/>
                <w:lang w:val="en-US"/>
              </w:rPr>
              <w:t>$ 300k</w:t>
            </w:r>
            <w:r w:rsidRPr="00816891">
              <w:rPr>
                <w:rFonts w:cs="Arial"/>
                <w:b/>
                <w:bCs/>
                <w:i/>
                <w:iCs/>
                <w:color w:val="404040" w:themeColor="text2"/>
                <w:sz w:val="22"/>
                <w:szCs w:val="22"/>
                <w:lang w:val="en-US"/>
              </w:rPr>
              <w:br/>
            </w:r>
            <w:r w:rsidRPr="00816891">
              <w:rPr>
                <w:rFonts w:cs="Arial"/>
                <w:i/>
                <w:iCs/>
                <w:color w:val="404040" w:themeColor="text2"/>
                <w:sz w:val="22"/>
                <w:szCs w:val="22"/>
                <w:lang w:val="en-US"/>
              </w:rPr>
              <w:t xml:space="preserve">Net Assets </w:t>
            </w:r>
            <w:r w:rsidRPr="00816891">
              <w:rPr>
                <w:rFonts w:cs="Arial"/>
                <w:b/>
                <w:bCs/>
                <w:i/>
                <w:iCs/>
                <w:color w:val="404040" w:themeColor="text2"/>
                <w:sz w:val="22"/>
                <w:szCs w:val="22"/>
                <w:lang w:val="en-US"/>
              </w:rPr>
              <w:t xml:space="preserve">$ </w:t>
            </w:r>
            <w:r w:rsidR="00D975F1">
              <w:rPr>
                <w:rFonts w:cs="Arial"/>
                <w:b/>
                <w:bCs/>
                <w:i/>
                <w:iCs/>
                <w:color w:val="404040" w:themeColor="text2"/>
                <w:sz w:val="22"/>
                <w:szCs w:val="22"/>
                <w:lang w:val="en-US"/>
              </w:rPr>
              <w:t>20M</w:t>
            </w:r>
            <w:r w:rsidRPr="00816891">
              <w:rPr>
                <w:rFonts w:cs="Arial"/>
                <w:b/>
                <w:bCs/>
                <w:i/>
                <w:iCs/>
                <w:color w:val="404040" w:themeColor="text2"/>
                <w:sz w:val="22"/>
                <w:szCs w:val="22"/>
                <w:lang w:val="en-US"/>
              </w:rPr>
              <w:br/>
            </w:r>
            <w:r w:rsidR="005634AF" w:rsidRPr="00B1096B">
              <w:rPr>
                <w:rFonts w:cs="Arial"/>
                <w:i/>
                <w:iCs/>
                <w:color w:val="404040" w:themeColor="text2"/>
                <w:sz w:val="22"/>
                <w:szCs w:val="22"/>
                <w:lang w:val="en-US"/>
              </w:rPr>
              <w:t>Retirement fund for independent living after the farm (l</w:t>
            </w:r>
            <w:r w:rsidR="008904AB" w:rsidRPr="00B1096B">
              <w:rPr>
                <w:rFonts w:cs="Arial"/>
                <w:i/>
                <w:iCs/>
                <w:color w:val="404040" w:themeColor="text2"/>
                <w:sz w:val="22"/>
                <w:szCs w:val="22"/>
                <w:lang w:val="en-US"/>
              </w:rPr>
              <w:t>iquidity</w:t>
            </w:r>
            <w:r w:rsidR="005634AF" w:rsidRPr="00B1096B">
              <w:rPr>
                <w:rFonts w:cs="Arial"/>
                <w:i/>
                <w:iCs/>
                <w:color w:val="404040" w:themeColor="text2"/>
                <w:sz w:val="22"/>
                <w:szCs w:val="22"/>
                <w:lang w:val="en-US"/>
              </w:rPr>
              <w:t>)</w:t>
            </w:r>
            <w:r w:rsidR="005634AF">
              <w:rPr>
                <w:rFonts w:cs="Arial"/>
                <w:b/>
                <w:bCs/>
                <w:i/>
                <w:iCs/>
                <w:color w:val="404040" w:themeColor="text2"/>
                <w:sz w:val="22"/>
                <w:szCs w:val="22"/>
                <w:lang w:val="en-US"/>
              </w:rPr>
              <w:t xml:space="preserve"> </w:t>
            </w:r>
            <w:r w:rsidRPr="00816891">
              <w:rPr>
                <w:rFonts w:cs="Arial"/>
                <w:b/>
                <w:bCs/>
                <w:i/>
                <w:iCs/>
                <w:color w:val="404040" w:themeColor="text2"/>
                <w:sz w:val="22"/>
                <w:szCs w:val="22"/>
                <w:lang w:val="en-US"/>
              </w:rPr>
              <w:t xml:space="preserve">$3M </w:t>
            </w:r>
          </w:p>
        </w:tc>
      </w:tr>
      <w:tr w:rsidR="007D6574" w:rsidRPr="005623CE" w14:paraId="33FE1F45" w14:textId="77777777" w:rsidTr="00DF1B6D">
        <w:tc>
          <w:tcPr>
            <w:tcW w:w="5129" w:type="dxa"/>
            <w:tcBorders>
              <w:top w:val="single" w:sz="4" w:space="0" w:color="auto"/>
              <w:left w:val="single" w:sz="24" w:space="0" w:color="23007D"/>
              <w:bottom w:val="single" w:sz="4" w:space="0" w:color="auto"/>
              <w:right w:val="single" w:sz="4" w:space="0" w:color="auto"/>
            </w:tcBorders>
            <w:shd w:val="clear" w:color="auto" w:fill="5B9DC0"/>
            <w:hideMark/>
          </w:tcPr>
          <w:p w14:paraId="01D058A9" w14:textId="77777777" w:rsidR="007D6574" w:rsidRPr="00576993" w:rsidRDefault="007D6574">
            <w:pPr>
              <w:spacing w:before="120" w:after="120" w:line="276" w:lineRule="auto"/>
              <w:rPr>
                <w:rFonts w:cs="Arial"/>
                <w:b/>
                <w:bCs/>
                <w:i/>
                <w:iCs/>
                <w:color w:val="FFFFFF" w:themeColor="background1"/>
                <w:sz w:val="24"/>
                <w:szCs w:val="24"/>
              </w:rPr>
            </w:pPr>
            <w:r w:rsidRPr="00576993">
              <w:rPr>
                <w:rFonts w:cs="Arial"/>
                <w:b/>
                <w:bCs/>
                <w:i/>
                <w:iCs/>
                <w:color w:val="FFFFFF" w:themeColor="background1"/>
                <w:sz w:val="24"/>
                <w:szCs w:val="24"/>
              </w:rPr>
              <w:t>Short-term</w:t>
            </w:r>
          </w:p>
        </w:tc>
        <w:tc>
          <w:tcPr>
            <w:tcW w:w="5129" w:type="dxa"/>
            <w:tcBorders>
              <w:top w:val="single" w:sz="4" w:space="0" w:color="auto"/>
              <w:left w:val="single" w:sz="4" w:space="0" w:color="auto"/>
              <w:bottom w:val="single" w:sz="4" w:space="0" w:color="auto"/>
              <w:right w:val="single" w:sz="4" w:space="0" w:color="auto"/>
            </w:tcBorders>
            <w:shd w:val="clear" w:color="auto" w:fill="5B9DC0"/>
            <w:hideMark/>
          </w:tcPr>
          <w:p w14:paraId="30E60BAF" w14:textId="77777777" w:rsidR="007D6574" w:rsidRPr="00576993" w:rsidRDefault="007D6574">
            <w:pPr>
              <w:spacing w:before="120" w:after="120" w:line="276" w:lineRule="auto"/>
              <w:rPr>
                <w:rFonts w:cs="Arial"/>
                <w:b/>
                <w:bCs/>
                <w:i/>
                <w:iCs/>
                <w:color w:val="FFFFFF" w:themeColor="background1"/>
                <w:sz w:val="24"/>
                <w:szCs w:val="24"/>
              </w:rPr>
            </w:pPr>
            <w:r w:rsidRPr="00576993">
              <w:rPr>
                <w:rFonts w:cs="Arial"/>
                <w:b/>
                <w:bCs/>
                <w:i/>
                <w:iCs/>
                <w:color w:val="FFFFFF" w:themeColor="background1"/>
                <w:sz w:val="24"/>
                <w:szCs w:val="24"/>
              </w:rPr>
              <w:t>Medium-term</w:t>
            </w:r>
          </w:p>
        </w:tc>
        <w:tc>
          <w:tcPr>
            <w:tcW w:w="5130" w:type="dxa"/>
            <w:tcBorders>
              <w:top w:val="single" w:sz="4" w:space="0" w:color="auto"/>
              <w:left w:val="single" w:sz="4" w:space="0" w:color="auto"/>
              <w:bottom w:val="single" w:sz="4" w:space="0" w:color="auto"/>
              <w:right w:val="single" w:sz="24" w:space="0" w:color="23007D"/>
            </w:tcBorders>
            <w:shd w:val="clear" w:color="auto" w:fill="5B9DC0"/>
            <w:hideMark/>
          </w:tcPr>
          <w:p w14:paraId="045B0C93" w14:textId="77777777" w:rsidR="007D6574" w:rsidRPr="00576993" w:rsidRDefault="007D6574">
            <w:pPr>
              <w:spacing w:before="120" w:after="120" w:line="276" w:lineRule="auto"/>
              <w:rPr>
                <w:rFonts w:cs="Arial"/>
                <w:b/>
                <w:bCs/>
                <w:i/>
                <w:iCs/>
                <w:color w:val="FFFFFF" w:themeColor="background1"/>
                <w:sz w:val="24"/>
                <w:szCs w:val="24"/>
              </w:rPr>
            </w:pPr>
            <w:r w:rsidRPr="00576993">
              <w:rPr>
                <w:rFonts w:cs="Arial"/>
                <w:b/>
                <w:bCs/>
                <w:i/>
                <w:iCs/>
                <w:color w:val="FFFFFF" w:themeColor="background1"/>
                <w:sz w:val="24"/>
                <w:szCs w:val="24"/>
              </w:rPr>
              <w:t>Long-term</w:t>
            </w:r>
          </w:p>
        </w:tc>
      </w:tr>
      <w:tr w:rsidR="007D6574" w:rsidRPr="005623CE" w14:paraId="18F7BCB8" w14:textId="77777777" w:rsidTr="00DF1B6D">
        <w:trPr>
          <w:trHeight w:val="408"/>
        </w:trPr>
        <w:tc>
          <w:tcPr>
            <w:tcW w:w="5129" w:type="dxa"/>
            <w:tcBorders>
              <w:top w:val="single" w:sz="4" w:space="0" w:color="auto"/>
              <w:left w:val="single" w:sz="24" w:space="0" w:color="23007D"/>
              <w:bottom w:val="single" w:sz="24" w:space="0" w:color="23007D"/>
              <w:right w:val="single" w:sz="4" w:space="0" w:color="auto"/>
            </w:tcBorders>
          </w:tcPr>
          <w:p w14:paraId="370278ED" w14:textId="623BB32A" w:rsidR="007D6574" w:rsidRPr="00576993" w:rsidRDefault="00816891">
            <w:pPr>
              <w:spacing w:line="240" w:lineRule="auto"/>
              <w:rPr>
                <w:rFonts w:cs="Arial"/>
                <w:bCs/>
                <w:i/>
                <w:iCs/>
                <w:color w:val="404040" w:themeColor="text2"/>
                <w:sz w:val="22"/>
                <w:szCs w:val="22"/>
              </w:rPr>
            </w:pPr>
            <w:r w:rsidRPr="00576993">
              <w:rPr>
                <w:rFonts w:cs="Arial"/>
                <w:bCs/>
                <w:i/>
                <w:iCs/>
                <w:color w:val="404040" w:themeColor="text2"/>
                <w:sz w:val="22"/>
                <w:szCs w:val="22"/>
              </w:rPr>
              <w:t>Understand financial position of the business</w:t>
            </w:r>
          </w:p>
        </w:tc>
        <w:tc>
          <w:tcPr>
            <w:tcW w:w="5129" w:type="dxa"/>
            <w:tcBorders>
              <w:top w:val="single" w:sz="4" w:space="0" w:color="auto"/>
              <w:left w:val="single" w:sz="4" w:space="0" w:color="auto"/>
              <w:bottom w:val="single" w:sz="24" w:space="0" w:color="23007D"/>
              <w:right w:val="single" w:sz="4" w:space="0" w:color="auto"/>
            </w:tcBorders>
          </w:tcPr>
          <w:p w14:paraId="74E5F449" w14:textId="6F6C2C5B" w:rsidR="007D6574" w:rsidRPr="00576993" w:rsidRDefault="005E31F6">
            <w:pPr>
              <w:spacing w:line="240" w:lineRule="auto"/>
              <w:rPr>
                <w:rFonts w:cs="Arial"/>
                <w:bCs/>
                <w:i/>
                <w:iCs/>
                <w:color w:val="404040" w:themeColor="text2"/>
                <w:sz w:val="22"/>
                <w:szCs w:val="22"/>
              </w:rPr>
            </w:pPr>
            <w:r>
              <w:rPr>
                <w:rFonts w:cs="Arial"/>
                <w:bCs/>
                <w:i/>
                <w:iCs/>
                <w:color w:val="404040" w:themeColor="text2"/>
                <w:sz w:val="22"/>
                <w:szCs w:val="22"/>
              </w:rPr>
              <w:t>Improve production processes to reduce costs whist improving quality of product</w:t>
            </w:r>
            <w:r w:rsidR="0078718D">
              <w:rPr>
                <w:rFonts w:cs="Arial"/>
                <w:bCs/>
                <w:i/>
                <w:iCs/>
                <w:color w:val="404040" w:themeColor="text2"/>
                <w:sz w:val="22"/>
                <w:szCs w:val="22"/>
              </w:rPr>
              <w:t xml:space="preserve"> </w:t>
            </w:r>
            <w:r w:rsidR="00364AB7">
              <w:rPr>
                <w:rFonts w:cs="Arial"/>
                <w:bCs/>
                <w:i/>
                <w:iCs/>
                <w:color w:val="404040" w:themeColor="text2"/>
                <w:sz w:val="22"/>
                <w:szCs w:val="22"/>
              </w:rPr>
              <w:t xml:space="preserve">and </w:t>
            </w:r>
            <w:r w:rsidR="0078718D">
              <w:rPr>
                <w:rFonts w:cs="Arial"/>
                <w:bCs/>
                <w:i/>
                <w:iCs/>
                <w:color w:val="404040" w:themeColor="text2"/>
                <w:sz w:val="22"/>
                <w:szCs w:val="22"/>
              </w:rPr>
              <w:t>achieve a 5% increase in bottom line</w:t>
            </w:r>
          </w:p>
        </w:tc>
        <w:tc>
          <w:tcPr>
            <w:tcW w:w="5130" w:type="dxa"/>
            <w:tcBorders>
              <w:top w:val="single" w:sz="4" w:space="0" w:color="auto"/>
              <w:left w:val="single" w:sz="4" w:space="0" w:color="auto"/>
              <w:bottom w:val="single" w:sz="24" w:space="0" w:color="23007D"/>
              <w:right w:val="single" w:sz="24" w:space="0" w:color="23007D"/>
            </w:tcBorders>
          </w:tcPr>
          <w:p w14:paraId="34D98CB5" w14:textId="3073A319" w:rsidR="007D6574" w:rsidRPr="00576993" w:rsidRDefault="007F7B22">
            <w:pPr>
              <w:spacing w:line="240" w:lineRule="auto"/>
              <w:rPr>
                <w:rFonts w:cs="Arial"/>
                <w:bCs/>
                <w:i/>
                <w:iCs/>
                <w:color w:val="404040" w:themeColor="text2"/>
                <w:sz w:val="22"/>
                <w:szCs w:val="22"/>
              </w:rPr>
            </w:pPr>
            <w:r w:rsidRPr="00576993">
              <w:rPr>
                <w:rFonts w:cs="Arial"/>
                <w:bCs/>
                <w:i/>
                <w:iCs/>
                <w:color w:val="404040" w:themeColor="text2"/>
                <w:sz w:val="22"/>
                <w:szCs w:val="22"/>
              </w:rPr>
              <w:t>Reduce debt by $5M</w:t>
            </w:r>
          </w:p>
        </w:tc>
      </w:tr>
    </w:tbl>
    <w:p w14:paraId="32D49E2D" w14:textId="77777777" w:rsidR="00DF1B6D" w:rsidRDefault="00DF1B6D" w:rsidP="007D6574">
      <w:pPr>
        <w:pStyle w:val="BDOBulletedList"/>
        <w:numPr>
          <w:ilvl w:val="0"/>
          <w:numId w:val="0"/>
        </w:numPr>
        <w:rPr>
          <w:b/>
          <w:bCs/>
          <w:color w:val="23007D"/>
          <w:sz w:val="32"/>
          <w:szCs w:val="32"/>
        </w:rPr>
      </w:pPr>
    </w:p>
    <w:p w14:paraId="1B755ED7" w14:textId="77777777" w:rsidR="00DF1B6D" w:rsidRDefault="00DF1B6D">
      <w:pPr>
        <w:spacing w:line="259" w:lineRule="auto"/>
        <w:rPr>
          <w:rFonts w:ascii="Trebuchet MS" w:eastAsia="Times New Roman" w:hAnsi="Trebuchet MS" w:cs="Arial"/>
          <w:b/>
          <w:bCs/>
          <w:color w:val="23007D"/>
          <w:sz w:val="32"/>
          <w:szCs w:val="32"/>
          <w:lang w:eastAsia="en-AU"/>
        </w:rPr>
      </w:pPr>
      <w:r>
        <w:rPr>
          <w:b/>
          <w:bCs/>
          <w:color w:val="23007D"/>
          <w:sz w:val="32"/>
          <w:szCs w:val="32"/>
        </w:rPr>
        <w:br w:type="page"/>
      </w:r>
    </w:p>
    <w:p w14:paraId="258F24EC" w14:textId="4B2594AA" w:rsidR="007D6574" w:rsidRPr="0027466A" w:rsidRDefault="007D6574" w:rsidP="007D6574">
      <w:pPr>
        <w:pStyle w:val="BDOBulletedList"/>
        <w:numPr>
          <w:ilvl w:val="0"/>
          <w:numId w:val="0"/>
        </w:numPr>
        <w:rPr>
          <w:b/>
          <w:bCs/>
          <w:color w:val="23007D"/>
          <w:sz w:val="32"/>
          <w:szCs w:val="32"/>
        </w:rPr>
      </w:pPr>
      <w:r w:rsidRPr="0027466A">
        <w:rPr>
          <w:b/>
          <w:bCs/>
          <w:color w:val="23007D"/>
          <w:sz w:val="32"/>
          <w:szCs w:val="32"/>
        </w:rPr>
        <w:lastRenderedPageBreak/>
        <w:t>Section 2</w:t>
      </w:r>
      <w:r w:rsidR="009406FB" w:rsidRPr="0027466A">
        <w:rPr>
          <w:b/>
          <w:bCs/>
          <w:color w:val="23007D"/>
          <w:sz w:val="32"/>
          <w:szCs w:val="32"/>
        </w:rPr>
        <w:t xml:space="preserve"> </w:t>
      </w:r>
      <w:r w:rsidR="00FC1471" w:rsidRPr="0027466A">
        <w:rPr>
          <w:b/>
          <w:bCs/>
          <w:color w:val="23007D"/>
          <w:sz w:val="32"/>
          <w:szCs w:val="32"/>
        </w:rPr>
        <w:t xml:space="preserve">- </w:t>
      </w:r>
      <w:r w:rsidR="007E7FCD" w:rsidRPr="0027466A">
        <w:rPr>
          <w:b/>
          <w:bCs/>
          <w:color w:val="23007D"/>
          <w:sz w:val="32"/>
          <w:szCs w:val="32"/>
        </w:rPr>
        <w:t>R</w:t>
      </w:r>
      <w:r w:rsidR="009406FB" w:rsidRPr="0027466A">
        <w:rPr>
          <w:b/>
          <w:bCs/>
          <w:color w:val="23007D"/>
          <w:sz w:val="32"/>
          <w:szCs w:val="32"/>
        </w:rPr>
        <w:t xml:space="preserve">isk </w:t>
      </w:r>
      <w:r w:rsidR="003670AB">
        <w:rPr>
          <w:b/>
          <w:bCs/>
          <w:color w:val="23007D"/>
          <w:sz w:val="32"/>
          <w:szCs w:val="32"/>
        </w:rPr>
        <w:t>management</w:t>
      </w:r>
      <w:r w:rsidR="003670AB" w:rsidRPr="0027466A">
        <w:rPr>
          <w:b/>
          <w:bCs/>
          <w:color w:val="23007D"/>
          <w:sz w:val="32"/>
          <w:szCs w:val="32"/>
        </w:rPr>
        <w:t xml:space="preserve"> </w:t>
      </w:r>
      <w:r w:rsidR="009406FB" w:rsidRPr="0027466A">
        <w:rPr>
          <w:b/>
          <w:bCs/>
          <w:color w:val="23007D"/>
          <w:sz w:val="32"/>
          <w:szCs w:val="32"/>
        </w:rPr>
        <w:t>/ goal formulation</w:t>
      </w:r>
    </w:p>
    <w:p w14:paraId="1C7FA7D3" w14:textId="505731B4" w:rsidR="00B13B7A" w:rsidRDefault="00B13B7A" w:rsidP="00B13B7A">
      <w:pPr>
        <w:pStyle w:val="BDOBulletedList"/>
        <w:numPr>
          <w:ilvl w:val="0"/>
          <w:numId w:val="0"/>
        </w:numPr>
        <w:rPr>
          <w:sz w:val="22"/>
          <w:szCs w:val="22"/>
        </w:rPr>
      </w:pPr>
    </w:p>
    <w:p w14:paraId="213FFB96" w14:textId="2156DD97" w:rsidR="00B13B7A" w:rsidRDefault="00B13B7A" w:rsidP="00B13B7A">
      <w:pPr>
        <w:pStyle w:val="BDOBulletedList"/>
        <w:numPr>
          <w:ilvl w:val="0"/>
          <w:numId w:val="0"/>
        </w:numPr>
        <w:rPr>
          <w:sz w:val="22"/>
          <w:szCs w:val="22"/>
        </w:rPr>
        <w:sectPr w:rsidR="00B13B7A" w:rsidSect="002A4CCF">
          <w:type w:val="continuous"/>
          <w:pgSz w:w="16838" w:h="11906" w:orient="landscape"/>
          <w:pgMar w:top="1276" w:right="720" w:bottom="720" w:left="720" w:header="708" w:footer="0" w:gutter="0"/>
          <w:cols w:space="708"/>
          <w:docGrid w:linePitch="360"/>
        </w:sectPr>
      </w:pPr>
    </w:p>
    <w:p w14:paraId="70A7E2A3" w14:textId="2C99619D" w:rsidR="00CB32C8" w:rsidRPr="005623CE" w:rsidRDefault="00881A5B" w:rsidP="00E62E53">
      <w:pPr>
        <w:pStyle w:val="BDOBulletedList"/>
        <w:rPr>
          <w:sz w:val="22"/>
          <w:szCs w:val="22"/>
        </w:rPr>
      </w:pPr>
      <w:r w:rsidRPr="005623CE">
        <w:rPr>
          <w:sz w:val="22"/>
          <w:szCs w:val="22"/>
        </w:rPr>
        <w:t>In this section you will c</w:t>
      </w:r>
      <w:r w:rsidR="00ED704B" w:rsidRPr="005623CE">
        <w:rPr>
          <w:sz w:val="22"/>
          <w:szCs w:val="22"/>
        </w:rPr>
        <w:t xml:space="preserve">onsider the risks associated </w:t>
      </w:r>
      <w:r w:rsidR="00CB32C8" w:rsidRPr="005623CE">
        <w:rPr>
          <w:sz w:val="22"/>
          <w:szCs w:val="22"/>
        </w:rPr>
        <w:t>with your business in each major business area</w:t>
      </w:r>
      <w:r w:rsidRPr="005623CE">
        <w:rPr>
          <w:sz w:val="22"/>
          <w:szCs w:val="22"/>
        </w:rPr>
        <w:t xml:space="preserve"> and develop </w:t>
      </w:r>
      <w:r w:rsidR="002A42F1" w:rsidRPr="005623CE">
        <w:rPr>
          <w:sz w:val="22"/>
          <w:szCs w:val="22"/>
        </w:rPr>
        <w:t>actions to mitigate against these risks</w:t>
      </w:r>
    </w:p>
    <w:p w14:paraId="4AFE80E6" w14:textId="1B81C330" w:rsidR="00FC1471" w:rsidRPr="005623CE" w:rsidRDefault="00671171" w:rsidP="00FC1471">
      <w:pPr>
        <w:pStyle w:val="BDOBulletedList"/>
        <w:rPr>
          <w:sz w:val="22"/>
          <w:szCs w:val="22"/>
        </w:rPr>
      </w:pPr>
      <w:r w:rsidRPr="005623CE">
        <w:rPr>
          <w:sz w:val="22"/>
          <w:szCs w:val="22"/>
        </w:rPr>
        <w:t>It is acknowledged you already address these risks as part of your normal day to day operations. Taking the time to document these risks and</w:t>
      </w:r>
      <w:r w:rsidR="00FC1471" w:rsidRPr="005623CE">
        <w:rPr>
          <w:sz w:val="22"/>
          <w:szCs w:val="22"/>
        </w:rPr>
        <w:t xml:space="preserve"> actions will help to prioritise and organise your time and efforts</w:t>
      </w:r>
      <w:r w:rsidR="00B308B2">
        <w:rPr>
          <w:sz w:val="22"/>
          <w:szCs w:val="22"/>
        </w:rPr>
        <w:t xml:space="preserve"> where improvement is required to support successful outcomes</w:t>
      </w:r>
    </w:p>
    <w:p w14:paraId="5C6060E1" w14:textId="50CB7569" w:rsidR="00564493" w:rsidRDefault="00FC1471" w:rsidP="00564493">
      <w:pPr>
        <w:pStyle w:val="BDOBulletedList"/>
        <w:rPr>
          <w:sz w:val="22"/>
          <w:szCs w:val="22"/>
        </w:rPr>
      </w:pPr>
      <w:r w:rsidRPr="005623CE">
        <w:rPr>
          <w:sz w:val="22"/>
          <w:szCs w:val="22"/>
        </w:rPr>
        <w:t xml:space="preserve">You may use the risk guide below </w:t>
      </w:r>
      <w:r w:rsidR="00E55987" w:rsidRPr="005623CE">
        <w:rPr>
          <w:sz w:val="22"/>
          <w:szCs w:val="22"/>
        </w:rPr>
        <w:t xml:space="preserve">to consider </w:t>
      </w:r>
      <w:r w:rsidR="00B308B2">
        <w:rPr>
          <w:sz w:val="22"/>
          <w:szCs w:val="22"/>
        </w:rPr>
        <w:t>any</w:t>
      </w:r>
      <w:r w:rsidR="00B308B2" w:rsidRPr="005623CE">
        <w:rPr>
          <w:sz w:val="22"/>
          <w:szCs w:val="22"/>
        </w:rPr>
        <w:t xml:space="preserve"> </w:t>
      </w:r>
      <w:r w:rsidR="00E55987" w:rsidRPr="005623CE">
        <w:rPr>
          <w:sz w:val="22"/>
          <w:szCs w:val="22"/>
        </w:rPr>
        <w:t>risks and strategies you may already have in plac</w:t>
      </w:r>
      <w:r w:rsidR="00564493">
        <w:rPr>
          <w:sz w:val="22"/>
          <w:szCs w:val="22"/>
        </w:rPr>
        <w:t>e</w:t>
      </w:r>
    </w:p>
    <w:p w14:paraId="2EA37146" w14:textId="68957B34" w:rsidR="00564493" w:rsidRPr="00564493" w:rsidRDefault="00564493" w:rsidP="00564493">
      <w:pPr>
        <w:pStyle w:val="BDOBulletedList"/>
        <w:numPr>
          <w:ilvl w:val="0"/>
          <w:numId w:val="0"/>
        </w:numPr>
        <w:ind w:left="397"/>
        <w:rPr>
          <w:sz w:val="22"/>
          <w:szCs w:val="22"/>
        </w:rPr>
        <w:sectPr w:rsidR="00564493" w:rsidRPr="00564493" w:rsidSect="002A4CCF">
          <w:type w:val="continuous"/>
          <w:pgSz w:w="16838" w:h="11906" w:orient="landscape"/>
          <w:pgMar w:top="1276" w:right="720" w:bottom="720" w:left="720" w:header="708" w:footer="0" w:gutter="0"/>
          <w:cols w:space="708"/>
          <w:docGrid w:linePitch="360"/>
        </w:sectPr>
      </w:pPr>
    </w:p>
    <w:p w14:paraId="5ACA6477" w14:textId="39FCDDD9" w:rsidR="00B948DD" w:rsidRDefault="00B948DD" w:rsidP="003670AB">
      <w:pPr>
        <w:pStyle w:val="BDOBulletedList"/>
        <w:numPr>
          <w:ilvl w:val="0"/>
          <w:numId w:val="0"/>
        </w:numPr>
        <w:tabs>
          <w:tab w:val="left" w:pos="5250"/>
        </w:tabs>
        <w:ind w:left="397" w:hanging="397"/>
        <w:rPr>
          <w:sz w:val="22"/>
          <w:szCs w:val="22"/>
        </w:rPr>
      </w:pPr>
    </w:p>
    <w:p w14:paraId="546735A6" w14:textId="7752641B" w:rsidR="00B948DD" w:rsidRDefault="00B948DD" w:rsidP="00366153">
      <w:pPr>
        <w:pStyle w:val="BDOBulletedList"/>
        <w:numPr>
          <w:ilvl w:val="0"/>
          <w:numId w:val="0"/>
        </w:numPr>
        <w:ind w:left="397" w:hanging="397"/>
        <w:rPr>
          <w:sz w:val="22"/>
          <w:szCs w:val="22"/>
        </w:rPr>
      </w:pPr>
      <w:r w:rsidRPr="00B948DD">
        <w:rPr>
          <w:noProof/>
          <w:color w:val="23007D"/>
          <w:sz w:val="22"/>
          <w:szCs w:val="22"/>
        </w:rPr>
        <w:drawing>
          <wp:anchor distT="0" distB="0" distL="114300" distR="114300" simplePos="0" relativeHeight="251658240" behindDoc="0" locked="0" layoutInCell="1" allowOverlap="1" wp14:anchorId="669D3879" wp14:editId="7B47A3E1">
            <wp:simplePos x="0" y="0"/>
            <wp:positionH relativeFrom="margin">
              <wp:align>center</wp:align>
            </wp:positionH>
            <wp:positionV relativeFrom="paragraph">
              <wp:posOffset>281940</wp:posOffset>
            </wp:positionV>
            <wp:extent cx="9915525" cy="1590675"/>
            <wp:effectExtent l="38100" t="38100" r="0" b="6667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14:paraId="7DC241A4" w14:textId="17E5DF9A" w:rsidR="00B948DD" w:rsidRDefault="00B948DD" w:rsidP="00366153">
      <w:pPr>
        <w:pStyle w:val="BDOBulletedList"/>
        <w:numPr>
          <w:ilvl w:val="0"/>
          <w:numId w:val="0"/>
        </w:numPr>
        <w:ind w:left="397" w:hanging="397"/>
        <w:rPr>
          <w:sz w:val="22"/>
          <w:szCs w:val="22"/>
        </w:rPr>
      </w:pPr>
    </w:p>
    <w:p w14:paraId="68BFCF10" w14:textId="77777777" w:rsidR="00B948DD" w:rsidRPr="005623CE" w:rsidRDefault="00B948DD" w:rsidP="00366153">
      <w:pPr>
        <w:pStyle w:val="BDOBulletedList"/>
        <w:numPr>
          <w:ilvl w:val="0"/>
          <w:numId w:val="0"/>
        </w:numPr>
        <w:ind w:left="397" w:hanging="397"/>
        <w:rPr>
          <w:sz w:val="22"/>
          <w:szCs w:val="22"/>
        </w:rPr>
      </w:pPr>
    </w:p>
    <w:tbl>
      <w:tblPr>
        <w:tblStyle w:val="TableGrid"/>
        <w:tblpPr w:leftFromText="180" w:rightFromText="180" w:vertAnchor="text" w:horzAnchor="margin" w:tblpXSpec="center" w:tblpY="29"/>
        <w:tblW w:w="0" w:type="auto"/>
        <w:tblLook w:val="04A0" w:firstRow="1" w:lastRow="0" w:firstColumn="1" w:lastColumn="0" w:noHBand="0" w:noVBand="1"/>
      </w:tblPr>
      <w:tblGrid>
        <w:gridCol w:w="1696"/>
        <w:gridCol w:w="2126"/>
        <w:gridCol w:w="2126"/>
        <w:gridCol w:w="2127"/>
      </w:tblGrid>
      <w:tr w:rsidR="00564493" w:rsidRPr="005623CE" w14:paraId="62946902" w14:textId="77777777" w:rsidTr="00564493">
        <w:trPr>
          <w:trHeight w:val="413"/>
        </w:trPr>
        <w:tc>
          <w:tcPr>
            <w:tcW w:w="8075" w:type="dxa"/>
            <w:gridSpan w:val="4"/>
            <w:shd w:val="clear" w:color="auto" w:fill="23007D"/>
          </w:tcPr>
          <w:p w14:paraId="0CC7A869" w14:textId="77777777" w:rsidR="00564493" w:rsidRPr="005623CE" w:rsidRDefault="00564493" w:rsidP="00564493">
            <w:pPr>
              <w:spacing w:line="276" w:lineRule="auto"/>
              <w:rPr>
                <w:rFonts w:eastAsiaTheme="minorEastAsia" w:cs="Arial"/>
                <w:b/>
                <w:color w:val="404040" w:themeColor="text2"/>
                <w:sz w:val="22"/>
                <w:szCs w:val="22"/>
              </w:rPr>
            </w:pPr>
            <w:r w:rsidRPr="004F7283">
              <w:rPr>
                <w:rFonts w:eastAsiaTheme="minorEastAsia" w:cs="Arial"/>
                <w:b/>
                <w:color w:val="FFFFFF" w:themeColor="background1"/>
                <w:sz w:val="24"/>
                <w:szCs w:val="24"/>
              </w:rPr>
              <w:t>Legend</w:t>
            </w:r>
          </w:p>
        </w:tc>
      </w:tr>
      <w:tr w:rsidR="00564493" w:rsidRPr="005623CE" w14:paraId="79EF0C8B" w14:textId="77777777" w:rsidTr="00564493">
        <w:trPr>
          <w:trHeight w:val="378"/>
        </w:trPr>
        <w:tc>
          <w:tcPr>
            <w:tcW w:w="1696" w:type="dxa"/>
            <w:shd w:val="clear" w:color="auto" w:fill="5B9DC0"/>
            <w:vAlign w:val="center"/>
          </w:tcPr>
          <w:p w14:paraId="728D59A6" w14:textId="77777777" w:rsidR="00564493" w:rsidRPr="004F7283" w:rsidRDefault="00564493" w:rsidP="00564493">
            <w:pPr>
              <w:spacing w:line="276" w:lineRule="auto"/>
              <w:rPr>
                <w:rFonts w:eastAsiaTheme="minorEastAsia" w:cs="Arial"/>
                <w:b/>
                <w:color w:val="FFFFFF" w:themeColor="background1"/>
                <w:sz w:val="24"/>
                <w:szCs w:val="24"/>
              </w:rPr>
            </w:pPr>
            <w:r w:rsidRPr="004F7283">
              <w:rPr>
                <w:rFonts w:eastAsiaTheme="minorEastAsia" w:cs="Arial"/>
                <w:b/>
                <w:color w:val="FFFFFF" w:themeColor="background1"/>
                <w:sz w:val="24"/>
                <w:szCs w:val="24"/>
              </w:rPr>
              <w:t>Self-assessment</w:t>
            </w:r>
          </w:p>
        </w:tc>
        <w:tc>
          <w:tcPr>
            <w:tcW w:w="2126" w:type="dxa"/>
          </w:tcPr>
          <w:p w14:paraId="33B53309" w14:textId="77777777" w:rsidR="00564493" w:rsidRPr="00B948DD" w:rsidRDefault="00564493" w:rsidP="00564493">
            <w:pPr>
              <w:spacing w:line="276" w:lineRule="auto"/>
              <w:rPr>
                <w:rFonts w:eastAsiaTheme="minorEastAsia" w:cs="Arial"/>
                <w:bCs/>
                <w:color w:val="404040" w:themeColor="text2"/>
                <w:sz w:val="22"/>
                <w:szCs w:val="22"/>
                <w:u w:val="single"/>
              </w:rPr>
            </w:pPr>
            <w:r w:rsidRPr="00B948DD">
              <w:rPr>
                <w:rFonts w:eastAsiaTheme="minorEastAsia" w:cs="Arial"/>
                <w:b/>
                <w:color w:val="ED1A3B" w:themeColor="background2"/>
                <w:sz w:val="22"/>
                <w:szCs w:val="22"/>
                <w:u w:val="single"/>
              </w:rPr>
              <w:t>Red</w:t>
            </w:r>
            <w:r w:rsidRPr="00B948DD">
              <w:rPr>
                <w:rFonts w:eastAsiaTheme="minorEastAsia" w:cs="Arial"/>
                <w:bCs/>
                <w:color w:val="404040" w:themeColor="text2"/>
                <w:sz w:val="22"/>
                <w:szCs w:val="22"/>
                <w:u w:val="single"/>
              </w:rPr>
              <w:t xml:space="preserve"> </w:t>
            </w:r>
          </w:p>
          <w:p w14:paraId="4973B251" w14:textId="77777777" w:rsidR="00564493" w:rsidRPr="005623CE" w:rsidRDefault="00564493" w:rsidP="00564493">
            <w:pPr>
              <w:spacing w:line="276" w:lineRule="auto"/>
              <w:rPr>
                <w:rFonts w:eastAsiaTheme="minorEastAsia" w:cs="Arial"/>
                <w:bCs/>
                <w:color w:val="404040" w:themeColor="text2"/>
                <w:sz w:val="22"/>
                <w:szCs w:val="22"/>
              </w:rPr>
            </w:pPr>
            <w:r>
              <w:rPr>
                <w:rFonts w:eastAsiaTheme="minorEastAsia" w:cs="Arial"/>
                <w:bCs/>
                <w:color w:val="404040" w:themeColor="text2"/>
                <w:sz w:val="22"/>
                <w:szCs w:val="22"/>
              </w:rPr>
              <w:t>Systems need to be improved</w:t>
            </w:r>
          </w:p>
        </w:tc>
        <w:tc>
          <w:tcPr>
            <w:tcW w:w="2126" w:type="dxa"/>
          </w:tcPr>
          <w:p w14:paraId="768CA34A" w14:textId="77777777" w:rsidR="00564493" w:rsidRPr="00B948DD" w:rsidRDefault="00564493" w:rsidP="00564493">
            <w:pPr>
              <w:spacing w:line="276" w:lineRule="auto"/>
              <w:rPr>
                <w:rFonts w:eastAsiaTheme="minorEastAsia" w:cs="Arial"/>
                <w:b/>
                <w:color w:val="DF8639" w:themeColor="accent3"/>
                <w:sz w:val="22"/>
                <w:szCs w:val="22"/>
                <w:u w:val="single"/>
              </w:rPr>
            </w:pPr>
            <w:r w:rsidRPr="00B948DD">
              <w:rPr>
                <w:rFonts w:eastAsiaTheme="minorEastAsia" w:cs="Arial"/>
                <w:b/>
                <w:color w:val="DF8639" w:themeColor="accent3"/>
                <w:sz w:val="22"/>
                <w:szCs w:val="22"/>
                <w:u w:val="single"/>
              </w:rPr>
              <w:t>Orange</w:t>
            </w:r>
          </w:p>
          <w:p w14:paraId="0C61543C" w14:textId="77777777" w:rsidR="00564493" w:rsidRPr="005623CE" w:rsidRDefault="00564493" w:rsidP="00564493">
            <w:pPr>
              <w:spacing w:line="276" w:lineRule="auto"/>
              <w:rPr>
                <w:rFonts w:eastAsiaTheme="minorEastAsia" w:cs="Arial"/>
                <w:bCs/>
                <w:color w:val="404040" w:themeColor="text2"/>
                <w:sz w:val="22"/>
                <w:szCs w:val="22"/>
              </w:rPr>
            </w:pPr>
            <w:r w:rsidRPr="005623CE">
              <w:rPr>
                <w:rFonts w:eastAsiaTheme="minorEastAsia" w:cs="Arial"/>
                <w:bCs/>
                <w:color w:val="404040" w:themeColor="text2"/>
                <w:sz w:val="22"/>
                <w:szCs w:val="22"/>
              </w:rPr>
              <w:t>Systems could be improved</w:t>
            </w:r>
          </w:p>
        </w:tc>
        <w:tc>
          <w:tcPr>
            <w:tcW w:w="2127" w:type="dxa"/>
          </w:tcPr>
          <w:p w14:paraId="0CE92923" w14:textId="77777777" w:rsidR="00564493" w:rsidRPr="00B948DD" w:rsidRDefault="00564493" w:rsidP="00564493">
            <w:pPr>
              <w:spacing w:line="276" w:lineRule="auto"/>
              <w:rPr>
                <w:rFonts w:eastAsiaTheme="minorEastAsia" w:cs="Arial"/>
                <w:b/>
                <w:color w:val="00B050"/>
                <w:sz w:val="22"/>
                <w:szCs w:val="22"/>
                <w:u w:val="single"/>
              </w:rPr>
            </w:pPr>
            <w:r w:rsidRPr="00B948DD">
              <w:rPr>
                <w:rFonts w:eastAsiaTheme="minorEastAsia" w:cs="Arial"/>
                <w:b/>
                <w:color w:val="00B050"/>
                <w:sz w:val="22"/>
                <w:szCs w:val="22"/>
                <w:u w:val="single"/>
              </w:rPr>
              <w:t>Green</w:t>
            </w:r>
          </w:p>
          <w:p w14:paraId="67DBE50D" w14:textId="2B910145" w:rsidR="00564493" w:rsidRPr="005623CE" w:rsidRDefault="007D1FF5" w:rsidP="00564493">
            <w:pPr>
              <w:spacing w:line="276" w:lineRule="auto"/>
              <w:rPr>
                <w:rFonts w:eastAsiaTheme="minorEastAsia" w:cs="Arial"/>
                <w:bCs/>
                <w:color w:val="404040" w:themeColor="text2"/>
                <w:sz w:val="22"/>
                <w:szCs w:val="22"/>
              </w:rPr>
            </w:pPr>
            <w:r>
              <w:rPr>
                <w:rFonts w:eastAsiaTheme="minorEastAsia" w:cs="Arial"/>
                <w:bCs/>
                <w:color w:val="404040" w:themeColor="text2"/>
                <w:sz w:val="22"/>
                <w:szCs w:val="22"/>
              </w:rPr>
              <w:t>N</w:t>
            </w:r>
            <w:r w:rsidR="00564493" w:rsidRPr="005623CE">
              <w:rPr>
                <w:rFonts w:eastAsiaTheme="minorEastAsia" w:cs="Arial"/>
                <w:bCs/>
                <w:color w:val="404040" w:themeColor="text2"/>
                <w:sz w:val="22"/>
                <w:szCs w:val="22"/>
              </w:rPr>
              <w:t xml:space="preserve">o </w:t>
            </w:r>
            <w:r>
              <w:rPr>
                <w:rFonts w:eastAsiaTheme="minorEastAsia" w:cs="Arial"/>
                <w:bCs/>
                <w:color w:val="404040" w:themeColor="text2"/>
                <w:sz w:val="22"/>
                <w:szCs w:val="22"/>
              </w:rPr>
              <w:t xml:space="preserve">system </w:t>
            </w:r>
            <w:r w:rsidR="00564493" w:rsidRPr="005623CE">
              <w:rPr>
                <w:rFonts w:eastAsiaTheme="minorEastAsia" w:cs="Arial"/>
                <w:bCs/>
                <w:color w:val="404040" w:themeColor="text2"/>
                <w:sz w:val="22"/>
                <w:szCs w:val="22"/>
              </w:rPr>
              <w:t>improvements identified</w:t>
            </w:r>
          </w:p>
        </w:tc>
      </w:tr>
      <w:tr w:rsidR="00564493" w:rsidRPr="005623CE" w14:paraId="5916C403" w14:textId="77777777" w:rsidTr="00564493">
        <w:trPr>
          <w:trHeight w:val="378"/>
        </w:trPr>
        <w:tc>
          <w:tcPr>
            <w:tcW w:w="1696" w:type="dxa"/>
            <w:shd w:val="clear" w:color="auto" w:fill="5B9DC0"/>
            <w:vAlign w:val="center"/>
          </w:tcPr>
          <w:p w14:paraId="62C1351E" w14:textId="77777777" w:rsidR="00564493" w:rsidRPr="004F7283" w:rsidRDefault="00564493" w:rsidP="00564493">
            <w:pPr>
              <w:spacing w:line="276" w:lineRule="auto"/>
              <w:rPr>
                <w:rFonts w:eastAsiaTheme="minorEastAsia" w:cs="Arial"/>
                <w:b/>
                <w:color w:val="FFFFFF" w:themeColor="background1"/>
                <w:sz w:val="24"/>
                <w:szCs w:val="24"/>
              </w:rPr>
            </w:pPr>
            <w:r w:rsidRPr="004F7283">
              <w:rPr>
                <w:rFonts w:eastAsiaTheme="minorEastAsia" w:cs="Arial"/>
                <w:b/>
                <w:color w:val="FFFFFF" w:themeColor="background1"/>
                <w:sz w:val="24"/>
                <w:szCs w:val="24"/>
              </w:rPr>
              <w:t>Priority</w:t>
            </w:r>
          </w:p>
        </w:tc>
        <w:tc>
          <w:tcPr>
            <w:tcW w:w="2126" w:type="dxa"/>
          </w:tcPr>
          <w:p w14:paraId="291FAD38" w14:textId="77777777" w:rsidR="00564493" w:rsidRPr="00B948DD" w:rsidRDefault="00564493" w:rsidP="00564493">
            <w:pPr>
              <w:spacing w:line="276" w:lineRule="auto"/>
              <w:rPr>
                <w:rFonts w:eastAsiaTheme="minorEastAsia" w:cs="Arial"/>
                <w:bCs/>
                <w:color w:val="404040" w:themeColor="text2"/>
                <w:sz w:val="22"/>
                <w:szCs w:val="22"/>
                <w:u w:val="single"/>
              </w:rPr>
            </w:pPr>
            <w:r w:rsidRPr="00B948DD">
              <w:rPr>
                <w:rFonts w:eastAsiaTheme="minorEastAsia" w:cs="Arial"/>
                <w:b/>
                <w:color w:val="404040" w:themeColor="text2"/>
                <w:sz w:val="22"/>
                <w:szCs w:val="22"/>
                <w:u w:val="single"/>
              </w:rPr>
              <w:t>High</w:t>
            </w:r>
          </w:p>
          <w:p w14:paraId="3F4517B5" w14:textId="77777777" w:rsidR="00564493" w:rsidRPr="005623CE" w:rsidRDefault="00564493" w:rsidP="00564493">
            <w:pPr>
              <w:spacing w:line="276" w:lineRule="auto"/>
              <w:rPr>
                <w:rFonts w:eastAsiaTheme="minorEastAsia" w:cs="Arial"/>
                <w:b/>
                <w:color w:val="404040" w:themeColor="text2"/>
              </w:rPr>
            </w:pPr>
            <w:r w:rsidRPr="005623CE">
              <w:rPr>
                <w:rFonts w:eastAsiaTheme="minorEastAsia" w:cs="Arial"/>
                <w:bCs/>
                <w:color w:val="404040" w:themeColor="text2"/>
                <w:sz w:val="22"/>
                <w:szCs w:val="22"/>
              </w:rPr>
              <w:t>Urgent action needed</w:t>
            </w:r>
          </w:p>
        </w:tc>
        <w:tc>
          <w:tcPr>
            <w:tcW w:w="2126" w:type="dxa"/>
          </w:tcPr>
          <w:p w14:paraId="58AB56D7" w14:textId="77777777" w:rsidR="00564493" w:rsidRPr="00B948DD" w:rsidRDefault="00564493" w:rsidP="00564493">
            <w:pPr>
              <w:spacing w:line="276" w:lineRule="auto"/>
              <w:rPr>
                <w:rFonts w:eastAsiaTheme="minorEastAsia" w:cs="Arial"/>
                <w:bCs/>
                <w:color w:val="404040" w:themeColor="text2"/>
                <w:sz w:val="22"/>
                <w:szCs w:val="22"/>
                <w:u w:val="single"/>
              </w:rPr>
            </w:pPr>
            <w:r w:rsidRPr="00B948DD">
              <w:rPr>
                <w:rFonts w:eastAsiaTheme="minorEastAsia" w:cs="Arial"/>
                <w:b/>
                <w:color w:val="404040" w:themeColor="text2"/>
                <w:sz w:val="22"/>
                <w:szCs w:val="22"/>
                <w:u w:val="single"/>
              </w:rPr>
              <w:t>Medium</w:t>
            </w:r>
          </w:p>
          <w:p w14:paraId="402F5903" w14:textId="77777777" w:rsidR="00564493" w:rsidRPr="005623CE" w:rsidRDefault="00564493" w:rsidP="00564493">
            <w:pPr>
              <w:spacing w:line="276" w:lineRule="auto"/>
              <w:rPr>
                <w:rFonts w:eastAsiaTheme="minorEastAsia" w:cs="Arial"/>
                <w:b/>
                <w:color w:val="404040" w:themeColor="text2"/>
              </w:rPr>
            </w:pPr>
            <w:r>
              <w:rPr>
                <w:rFonts w:eastAsiaTheme="minorEastAsia" w:cs="Arial"/>
                <w:bCs/>
                <w:color w:val="404040" w:themeColor="text2"/>
                <w:sz w:val="22"/>
                <w:szCs w:val="22"/>
              </w:rPr>
              <w:t>Action required to improve systems</w:t>
            </w:r>
          </w:p>
        </w:tc>
        <w:tc>
          <w:tcPr>
            <w:tcW w:w="2127" w:type="dxa"/>
          </w:tcPr>
          <w:p w14:paraId="737698EF" w14:textId="77777777" w:rsidR="00564493" w:rsidRPr="00B948DD" w:rsidRDefault="00564493" w:rsidP="00564493">
            <w:pPr>
              <w:spacing w:line="276" w:lineRule="auto"/>
              <w:rPr>
                <w:rFonts w:eastAsiaTheme="minorEastAsia" w:cs="Arial"/>
                <w:bCs/>
                <w:color w:val="404040" w:themeColor="text2"/>
                <w:sz w:val="22"/>
                <w:szCs w:val="22"/>
                <w:u w:val="single"/>
              </w:rPr>
            </w:pPr>
            <w:r w:rsidRPr="00B948DD">
              <w:rPr>
                <w:rFonts w:eastAsiaTheme="minorEastAsia" w:cs="Arial"/>
                <w:b/>
                <w:color w:val="404040" w:themeColor="text2"/>
                <w:sz w:val="22"/>
                <w:szCs w:val="22"/>
                <w:u w:val="single"/>
              </w:rPr>
              <w:t>Low</w:t>
            </w:r>
            <w:r w:rsidRPr="00B948DD">
              <w:rPr>
                <w:rFonts w:eastAsiaTheme="minorEastAsia" w:cs="Arial"/>
                <w:bCs/>
                <w:color w:val="404040" w:themeColor="text2"/>
                <w:sz w:val="22"/>
                <w:szCs w:val="22"/>
                <w:u w:val="single"/>
              </w:rPr>
              <w:t>:</w:t>
            </w:r>
          </w:p>
          <w:p w14:paraId="27D608A7" w14:textId="77777777" w:rsidR="00564493" w:rsidRPr="005623CE" w:rsidRDefault="00564493" w:rsidP="00564493">
            <w:pPr>
              <w:spacing w:line="276" w:lineRule="auto"/>
              <w:rPr>
                <w:rFonts w:eastAsiaTheme="minorEastAsia" w:cs="Arial"/>
                <w:b/>
                <w:color w:val="404040" w:themeColor="text2"/>
              </w:rPr>
            </w:pPr>
            <w:r>
              <w:rPr>
                <w:rFonts w:eastAsiaTheme="minorEastAsia" w:cs="Arial"/>
                <w:bCs/>
                <w:color w:val="404040" w:themeColor="text2"/>
                <w:sz w:val="22"/>
                <w:szCs w:val="22"/>
              </w:rPr>
              <w:t>Monitoring only required</w:t>
            </w:r>
          </w:p>
        </w:tc>
      </w:tr>
      <w:tr w:rsidR="00564493" w:rsidRPr="005623CE" w14:paraId="5D8B6C68" w14:textId="77777777" w:rsidTr="00D64D31">
        <w:trPr>
          <w:trHeight w:val="753"/>
        </w:trPr>
        <w:tc>
          <w:tcPr>
            <w:tcW w:w="1696" w:type="dxa"/>
            <w:shd w:val="clear" w:color="auto" w:fill="5B9DC0"/>
            <w:vAlign w:val="center"/>
          </w:tcPr>
          <w:p w14:paraId="596A7CA8" w14:textId="77777777" w:rsidR="00564493" w:rsidRPr="004F7283" w:rsidRDefault="00564493" w:rsidP="00564493">
            <w:pPr>
              <w:spacing w:line="276" w:lineRule="auto"/>
              <w:rPr>
                <w:rFonts w:eastAsiaTheme="minorEastAsia" w:cs="Arial"/>
                <w:b/>
                <w:color w:val="FFFFFF" w:themeColor="background1"/>
                <w:sz w:val="24"/>
                <w:szCs w:val="24"/>
              </w:rPr>
            </w:pPr>
            <w:r w:rsidRPr="004F7283">
              <w:rPr>
                <w:rFonts w:eastAsiaTheme="minorEastAsia" w:cs="Arial"/>
                <w:b/>
                <w:color w:val="FFFFFF" w:themeColor="background1"/>
                <w:sz w:val="24"/>
                <w:szCs w:val="24"/>
              </w:rPr>
              <w:t>Timeframe</w:t>
            </w:r>
          </w:p>
        </w:tc>
        <w:tc>
          <w:tcPr>
            <w:tcW w:w="2126" w:type="dxa"/>
          </w:tcPr>
          <w:p w14:paraId="653D2381" w14:textId="77777777" w:rsidR="00564493" w:rsidRPr="00B948DD" w:rsidRDefault="00564493" w:rsidP="00564493">
            <w:pPr>
              <w:spacing w:line="276" w:lineRule="auto"/>
              <w:rPr>
                <w:rFonts w:eastAsiaTheme="minorEastAsia" w:cs="Arial"/>
                <w:bCs/>
                <w:color w:val="404040" w:themeColor="text2"/>
                <w:sz w:val="22"/>
                <w:szCs w:val="22"/>
                <w:u w:val="single"/>
              </w:rPr>
            </w:pPr>
            <w:r w:rsidRPr="00B948DD">
              <w:rPr>
                <w:rFonts w:eastAsiaTheme="minorEastAsia" w:cs="Arial"/>
                <w:b/>
                <w:color w:val="404040" w:themeColor="text2"/>
                <w:sz w:val="22"/>
                <w:szCs w:val="22"/>
                <w:u w:val="single"/>
              </w:rPr>
              <w:t>Short-term</w:t>
            </w:r>
          </w:p>
          <w:p w14:paraId="7587E9F8" w14:textId="77777777" w:rsidR="00564493" w:rsidRPr="005623CE" w:rsidRDefault="00564493" w:rsidP="00564493">
            <w:pPr>
              <w:spacing w:line="276" w:lineRule="auto"/>
              <w:rPr>
                <w:rFonts w:eastAsiaTheme="minorEastAsia" w:cs="Arial"/>
                <w:bCs/>
                <w:color w:val="404040" w:themeColor="text2"/>
                <w:sz w:val="22"/>
                <w:szCs w:val="22"/>
              </w:rPr>
            </w:pPr>
            <w:r w:rsidRPr="005623CE">
              <w:rPr>
                <w:rFonts w:eastAsiaTheme="minorEastAsia" w:cs="Arial"/>
                <w:bCs/>
                <w:color w:val="404040" w:themeColor="text2"/>
                <w:sz w:val="22"/>
                <w:szCs w:val="22"/>
              </w:rPr>
              <w:t>&lt;6 months</w:t>
            </w:r>
          </w:p>
        </w:tc>
        <w:tc>
          <w:tcPr>
            <w:tcW w:w="2126" w:type="dxa"/>
          </w:tcPr>
          <w:p w14:paraId="7A27D4B0" w14:textId="77777777" w:rsidR="00564493" w:rsidRPr="00B948DD" w:rsidRDefault="00564493" w:rsidP="00564493">
            <w:pPr>
              <w:spacing w:line="276" w:lineRule="auto"/>
              <w:rPr>
                <w:rFonts w:eastAsiaTheme="minorEastAsia" w:cs="Arial"/>
                <w:bCs/>
                <w:color w:val="404040" w:themeColor="text2"/>
                <w:sz w:val="22"/>
                <w:szCs w:val="22"/>
                <w:u w:val="single"/>
              </w:rPr>
            </w:pPr>
            <w:r w:rsidRPr="00B948DD">
              <w:rPr>
                <w:rFonts w:eastAsiaTheme="minorEastAsia" w:cs="Arial"/>
                <w:b/>
                <w:color w:val="404040" w:themeColor="text2"/>
                <w:sz w:val="22"/>
                <w:szCs w:val="22"/>
                <w:u w:val="single"/>
              </w:rPr>
              <w:t>Medium</w:t>
            </w:r>
            <w:r w:rsidRPr="00B948DD">
              <w:rPr>
                <w:rFonts w:eastAsiaTheme="minorEastAsia" w:cs="Arial"/>
                <w:bCs/>
                <w:color w:val="404040" w:themeColor="text2"/>
                <w:sz w:val="22"/>
                <w:szCs w:val="22"/>
                <w:u w:val="single"/>
              </w:rPr>
              <w:t>-</w:t>
            </w:r>
            <w:r w:rsidRPr="00B948DD">
              <w:rPr>
                <w:rFonts w:eastAsiaTheme="minorEastAsia" w:cs="Arial"/>
                <w:b/>
                <w:color w:val="404040" w:themeColor="text2"/>
                <w:sz w:val="22"/>
                <w:szCs w:val="22"/>
                <w:u w:val="single"/>
              </w:rPr>
              <w:t>term</w:t>
            </w:r>
          </w:p>
          <w:p w14:paraId="65175F0B" w14:textId="77777777" w:rsidR="00564493" w:rsidRPr="005623CE" w:rsidRDefault="00564493" w:rsidP="00564493">
            <w:pPr>
              <w:spacing w:line="276" w:lineRule="auto"/>
              <w:rPr>
                <w:rFonts w:eastAsiaTheme="minorEastAsia" w:cs="Arial"/>
                <w:bCs/>
                <w:color w:val="404040" w:themeColor="text2"/>
                <w:sz w:val="22"/>
                <w:szCs w:val="22"/>
              </w:rPr>
            </w:pPr>
            <w:r w:rsidRPr="005623CE">
              <w:rPr>
                <w:rFonts w:eastAsiaTheme="minorEastAsia" w:cs="Arial"/>
                <w:bCs/>
                <w:color w:val="404040" w:themeColor="text2"/>
                <w:sz w:val="22"/>
                <w:szCs w:val="22"/>
              </w:rPr>
              <w:t>1-2 years</w:t>
            </w:r>
          </w:p>
        </w:tc>
        <w:tc>
          <w:tcPr>
            <w:tcW w:w="2127" w:type="dxa"/>
          </w:tcPr>
          <w:p w14:paraId="4CA6139E" w14:textId="77777777" w:rsidR="00564493" w:rsidRPr="00B948DD" w:rsidRDefault="00564493" w:rsidP="00564493">
            <w:pPr>
              <w:spacing w:line="276" w:lineRule="auto"/>
              <w:rPr>
                <w:rFonts w:eastAsiaTheme="minorEastAsia" w:cs="Arial"/>
                <w:bCs/>
                <w:color w:val="404040" w:themeColor="text2"/>
                <w:sz w:val="22"/>
                <w:szCs w:val="22"/>
                <w:u w:val="single"/>
              </w:rPr>
            </w:pPr>
            <w:r w:rsidRPr="00B948DD">
              <w:rPr>
                <w:rFonts w:eastAsiaTheme="minorEastAsia" w:cs="Arial"/>
                <w:b/>
                <w:color w:val="404040" w:themeColor="text2"/>
                <w:sz w:val="22"/>
                <w:szCs w:val="22"/>
                <w:u w:val="single"/>
              </w:rPr>
              <w:t>Long</w:t>
            </w:r>
            <w:r w:rsidRPr="00B948DD">
              <w:rPr>
                <w:rFonts w:eastAsiaTheme="minorEastAsia" w:cs="Arial"/>
                <w:bCs/>
                <w:color w:val="404040" w:themeColor="text2"/>
                <w:sz w:val="22"/>
                <w:szCs w:val="22"/>
                <w:u w:val="single"/>
              </w:rPr>
              <w:t>-</w:t>
            </w:r>
            <w:r w:rsidRPr="00B948DD">
              <w:rPr>
                <w:rFonts w:eastAsiaTheme="minorEastAsia" w:cs="Arial"/>
                <w:b/>
                <w:color w:val="404040" w:themeColor="text2"/>
                <w:sz w:val="22"/>
                <w:szCs w:val="22"/>
                <w:u w:val="single"/>
              </w:rPr>
              <w:t>term</w:t>
            </w:r>
          </w:p>
          <w:p w14:paraId="1A4B8073" w14:textId="77777777" w:rsidR="00564493" w:rsidRPr="005623CE" w:rsidRDefault="00564493" w:rsidP="00564493">
            <w:pPr>
              <w:spacing w:line="276" w:lineRule="auto"/>
              <w:rPr>
                <w:rFonts w:eastAsiaTheme="minorEastAsia" w:cs="Arial"/>
                <w:bCs/>
                <w:color w:val="404040" w:themeColor="text2"/>
                <w:sz w:val="22"/>
                <w:szCs w:val="22"/>
              </w:rPr>
            </w:pPr>
            <w:r w:rsidRPr="005623CE">
              <w:rPr>
                <w:rFonts w:eastAsiaTheme="minorEastAsia" w:cs="Arial"/>
                <w:bCs/>
                <w:color w:val="404040" w:themeColor="text2"/>
                <w:sz w:val="22"/>
                <w:szCs w:val="22"/>
              </w:rPr>
              <w:t>&gt;2 years</w:t>
            </w:r>
          </w:p>
        </w:tc>
      </w:tr>
    </w:tbl>
    <w:p w14:paraId="0B6D8EEE" w14:textId="77777777" w:rsidR="00C93243" w:rsidRDefault="00C93243" w:rsidP="00E55987">
      <w:pPr>
        <w:pStyle w:val="BDOBulletedList"/>
        <w:numPr>
          <w:ilvl w:val="0"/>
          <w:numId w:val="0"/>
        </w:numPr>
        <w:rPr>
          <w:i/>
          <w:iCs/>
          <w:sz w:val="22"/>
          <w:szCs w:val="22"/>
          <w:u w:val="single"/>
        </w:rPr>
      </w:pPr>
    </w:p>
    <w:p w14:paraId="150C1D01" w14:textId="77777777" w:rsidR="005665CD" w:rsidRDefault="005665CD" w:rsidP="00E55987">
      <w:pPr>
        <w:pStyle w:val="BDOBulletedList"/>
        <w:numPr>
          <w:ilvl w:val="0"/>
          <w:numId w:val="0"/>
        </w:numPr>
        <w:rPr>
          <w:i/>
          <w:iCs/>
          <w:sz w:val="22"/>
          <w:szCs w:val="22"/>
          <w:u w:val="single"/>
        </w:rPr>
      </w:pPr>
    </w:p>
    <w:p w14:paraId="745C4A4E" w14:textId="64A7DF88" w:rsidR="005665CD" w:rsidRDefault="005665CD" w:rsidP="00E55987">
      <w:pPr>
        <w:pStyle w:val="BDOBulletedList"/>
        <w:numPr>
          <w:ilvl w:val="0"/>
          <w:numId w:val="0"/>
        </w:numPr>
        <w:rPr>
          <w:i/>
          <w:iCs/>
          <w:sz w:val="22"/>
          <w:szCs w:val="22"/>
          <w:u w:val="single"/>
        </w:rPr>
      </w:pPr>
    </w:p>
    <w:p w14:paraId="1BB5AF96" w14:textId="686E011F" w:rsidR="005665CD" w:rsidRDefault="005665CD" w:rsidP="00E55987">
      <w:pPr>
        <w:pStyle w:val="BDOBulletedList"/>
        <w:numPr>
          <w:ilvl w:val="0"/>
          <w:numId w:val="0"/>
        </w:numPr>
        <w:rPr>
          <w:i/>
          <w:iCs/>
          <w:sz w:val="22"/>
          <w:szCs w:val="22"/>
          <w:u w:val="single"/>
        </w:rPr>
      </w:pPr>
    </w:p>
    <w:p w14:paraId="26D0E120" w14:textId="1612A7D4" w:rsidR="005665CD" w:rsidRDefault="005665CD" w:rsidP="00E55987">
      <w:pPr>
        <w:pStyle w:val="BDOBulletedList"/>
        <w:numPr>
          <w:ilvl w:val="0"/>
          <w:numId w:val="0"/>
        </w:numPr>
        <w:rPr>
          <w:i/>
          <w:iCs/>
          <w:sz w:val="22"/>
          <w:szCs w:val="22"/>
          <w:u w:val="single"/>
        </w:rPr>
      </w:pPr>
    </w:p>
    <w:p w14:paraId="1D544A37" w14:textId="7BC72C99" w:rsidR="005665CD" w:rsidRDefault="005665CD" w:rsidP="00E55987">
      <w:pPr>
        <w:pStyle w:val="BDOBulletedList"/>
        <w:numPr>
          <w:ilvl w:val="0"/>
          <w:numId w:val="0"/>
        </w:numPr>
        <w:rPr>
          <w:i/>
          <w:iCs/>
          <w:sz w:val="22"/>
          <w:szCs w:val="22"/>
          <w:u w:val="single"/>
        </w:rPr>
      </w:pPr>
    </w:p>
    <w:p w14:paraId="09779154" w14:textId="7DF00A82" w:rsidR="005665CD" w:rsidRDefault="005665CD" w:rsidP="00E55987">
      <w:pPr>
        <w:pStyle w:val="BDOBulletedList"/>
        <w:numPr>
          <w:ilvl w:val="0"/>
          <w:numId w:val="0"/>
        </w:numPr>
        <w:rPr>
          <w:i/>
          <w:iCs/>
          <w:sz w:val="22"/>
          <w:szCs w:val="22"/>
          <w:u w:val="single"/>
        </w:rPr>
      </w:pPr>
    </w:p>
    <w:p w14:paraId="198AAFE9" w14:textId="6E08FF47" w:rsidR="005665CD" w:rsidRDefault="005665CD" w:rsidP="00E55987">
      <w:pPr>
        <w:pStyle w:val="BDOBulletedList"/>
        <w:numPr>
          <w:ilvl w:val="0"/>
          <w:numId w:val="0"/>
        </w:numPr>
        <w:rPr>
          <w:i/>
          <w:iCs/>
          <w:sz w:val="22"/>
          <w:szCs w:val="22"/>
          <w:u w:val="single"/>
        </w:rPr>
      </w:pPr>
    </w:p>
    <w:p w14:paraId="6F89CF44" w14:textId="7906C5E9" w:rsidR="00E15DA2" w:rsidRDefault="00E15DA2" w:rsidP="00E55987">
      <w:pPr>
        <w:pStyle w:val="BDOBulletedList"/>
        <w:numPr>
          <w:ilvl w:val="0"/>
          <w:numId w:val="0"/>
        </w:numPr>
        <w:rPr>
          <w:i/>
          <w:iCs/>
          <w:sz w:val="22"/>
          <w:szCs w:val="22"/>
          <w:u w:val="single"/>
        </w:rPr>
      </w:pPr>
    </w:p>
    <w:p w14:paraId="70804BCC" w14:textId="313BCE92" w:rsidR="001128AA" w:rsidRDefault="001128AA" w:rsidP="00E55987">
      <w:pPr>
        <w:pStyle w:val="BDOBulletedList"/>
        <w:numPr>
          <w:ilvl w:val="0"/>
          <w:numId w:val="0"/>
        </w:numPr>
        <w:rPr>
          <w:i/>
          <w:iCs/>
          <w:sz w:val="22"/>
          <w:szCs w:val="22"/>
          <w:u w:val="single"/>
        </w:rPr>
      </w:pPr>
    </w:p>
    <w:p w14:paraId="777F6DC8" w14:textId="7BC3D0E3" w:rsidR="00B948DD" w:rsidRDefault="00B948DD" w:rsidP="00E55987">
      <w:pPr>
        <w:pStyle w:val="BDOBulletedList"/>
        <w:numPr>
          <w:ilvl w:val="0"/>
          <w:numId w:val="0"/>
        </w:numPr>
        <w:rPr>
          <w:sz w:val="22"/>
          <w:szCs w:val="22"/>
        </w:rPr>
      </w:pPr>
    </w:p>
    <w:p w14:paraId="392994F8" w14:textId="4385992E" w:rsidR="00E15DA2" w:rsidRPr="00B948DD" w:rsidRDefault="00E15DA2" w:rsidP="00E55987">
      <w:pPr>
        <w:pStyle w:val="BDOBulletedList"/>
        <w:numPr>
          <w:ilvl w:val="0"/>
          <w:numId w:val="0"/>
        </w:numPr>
        <w:rPr>
          <w:sz w:val="22"/>
          <w:szCs w:val="22"/>
        </w:rPr>
      </w:pPr>
    </w:p>
    <w:p w14:paraId="1498313D" w14:textId="77777777" w:rsidR="00B948DD" w:rsidRDefault="00B948DD" w:rsidP="00E55987">
      <w:pPr>
        <w:pStyle w:val="BDOBulletedList"/>
        <w:numPr>
          <w:ilvl w:val="0"/>
          <w:numId w:val="0"/>
        </w:numPr>
        <w:rPr>
          <w:i/>
          <w:iCs/>
          <w:sz w:val="22"/>
          <w:szCs w:val="22"/>
          <w:u w:val="single"/>
        </w:rPr>
      </w:pPr>
    </w:p>
    <w:tbl>
      <w:tblPr>
        <w:tblStyle w:val="TableGrid"/>
        <w:tblW w:w="15322" w:type="dxa"/>
        <w:tblInd w:w="-5" w:type="dxa"/>
        <w:tblLook w:val="04A0" w:firstRow="1" w:lastRow="0" w:firstColumn="1" w:lastColumn="0" w:noHBand="0" w:noVBand="1"/>
      </w:tblPr>
      <w:tblGrid>
        <w:gridCol w:w="2930"/>
        <w:gridCol w:w="3172"/>
        <w:gridCol w:w="3268"/>
        <w:gridCol w:w="3036"/>
        <w:gridCol w:w="2916"/>
      </w:tblGrid>
      <w:tr w:rsidR="00564493" w:rsidRPr="004F7283" w14:paraId="62A44184" w14:textId="77777777" w:rsidTr="00A037D7">
        <w:trPr>
          <w:trHeight w:val="590"/>
          <w:tblHeader/>
        </w:trPr>
        <w:tc>
          <w:tcPr>
            <w:tcW w:w="15322" w:type="dxa"/>
            <w:gridSpan w:val="5"/>
            <w:tcBorders>
              <w:top w:val="single" w:sz="24" w:space="0" w:color="23007D"/>
              <w:left w:val="single" w:sz="24" w:space="0" w:color="23007D"/>
              <w:bottom w:val="single" w:sz="2" w:space="0" w:color="auto"/>
              <w:right w:val="single" w:sz="24" w:space="0" w:color="23007D"/>
            </w:tcBorders>
            <w:shd w:val="clear" w:color="auto" w:fill="auto"/>
            <w:vAlign w:val="center"/>
          </w:tcPr>
          <w:p w14:paraId="76BD72C1" w14:textId="77777777" w:rsidR="00564493" w:rsidRDefault="00564493" w:rsidP="00D553BD">
            <w:pPr>
              <w:pStyle w:val="BDOBulletedList"/>
              <w:numPr>
                <w:ilvl w:val="0"/>
                <w:numId w:val="0"/>
              </w:numPr>
              <w:spacing w:before="120" w:after="120" w:line="276" w:lineRule="auto"/>
              <w:rPr>
                <w:b/>
                <w:bCs/>
                <w:i/>
                <w:iCs/>
                <w:sz w:val="22"/>
                <w:szCs w:val="22"/>
                <w:u w:val="single"/>
              </w:rPr>
            </w:pPr>
            <w:r w:rsidRPr="00564493">
              <w:rPr>
                <w:b/>
                <w:bCs/>
                <w:i/>
                <w:iCs/>
                <w:sz w:val="22"/>
                <w:szCs w:val="22"/>
                <w:u w:val="single"/>
              </w:rPr>
              <w:t>For example:</w:t>
            </w:r>
          </w:p>
          <w:p w14:paraId="1424CB9F" w14:textId="1B2928CA" w:rsidR="00D553BD" w:rsidRPr="00D553BD" w:rsidRDefault="00D553BD" w:rsidP="008564FC">
            <w:pPr>
              <w:spacing w:before="120" w:after="120" w:line="276" w:lineRule="auto"/>
              <w:rPr>
                <w:b/>
                <w:bCs/>
                <w:i/>
                <w:iCs/>
                <w:color w:val="23007D"/>
                <w:sz w:val="24"/>
                <w:szCs w:val="24"/>
              </w:rPr>
            </w:pPr>
            <w:r w:rsidRPr="00564493">
              <w:rPr>
                <w:b/>
                <w:bCs/>
                <w:i/>
                <w:iCs/>
                <w:color w:val="23007D"/>
                <w:sz w:val="24"/>
                <w:szCs w:val="24"/>
              </w:rPr>
              <w:t>2.1 - Drought and natural resources</w:t>
            </w:r>
          </w:p>
        </w:tc>
      </w:tr>
      <w:tr w:rsidR="009406FB" w:rsidRPr="004F7283" w14:paraId="3B585571" w14:textId="77777777" w:rsidTr="00A037D7">
        <w:trPr>
          <w:trHeight w:val="283"/>
          <w:tblHeader/>
        </w:trPr>
        <w:tc>
          <w:tcPr>
            <w:tcW w:w="2930" w:type="dxa"/>
            <w:tcBorders>
              <w:top w:val="single" w:sz="2" w:space="0" w:color="auto"/>
              <w:left w:val="single" w:sz="24" w:space="0" w:color="23007D"/>
              <w:bottom w:val="single" w:sz="4" w:space="0" w:color="auto"/>
              <w:right w:val="single" w:sz="4" w:space="0" w:color="auto"/>
            </w:tcBorders>
            <w:shd w:val="clear" w:color="auto" w:fill="5B9DC0"/>
            <w:vAlign w:val="center"/>
            <w:hideMark/>
          </w:tcPr>
          <w:p w14:paraId="28EFCE4D" w14:textId="77777777" w:rsidR="009406FB" w:rsidRPr="00C93243" w:rsidRDefault="009406FB">
            <w:pPr>
              <w:spacing w:line="240" w:lineRule="auto"/>
              <w:rPr>
                <w:rFonts w:cs="Arial"/>
                <w:b/>
                <w:i/>
                <w:iCs/>
                <w:color w:val="FFFFFF" w:themeColor="background1"/>
                <w:sz w:val="24"/>
                <w:szCs w:val="24"/>
              </w:rPr>
            </w:pPr>
            <w:r w:rsidRPr="00C93243">
              <w:rPr>
                <w:rFonts w:cs="Arial"/>
                <w:b/>
                <w:i/>
                <w:iCs/>
                <w:color w:val="FFFFFF" w:themeColor="background1"/>
                <w:sz w:val="24"/>
                <w:szCs w:val="24"/>
              </w:rPr>
              <w:t>Risks</w:t>
            </w:r>
          </w:p>
        </w:tc>
        <w:tc>
          <w:tcPr>
            <w:tcW w:w="3172" w:type="dxa"/>
            <w:tcBorders>
              <w:top w:val="single" w:sz="2" w:space="0" w:color="auto"/>
              <w:left w:val="single" w:sz="4" w:space="0" w:color="auto"/>
              <w:bottom w:val="single" w:sz="4" w:space="0" w:color="auto"/>
              <w:right w:val="single" w:sz="4" w:space="0" w:color="auto"/>
            </w:tcBorders>
            <w:shd w:val="clear" w:color="auto" w:fill="5B9DC0"/>
            <w:vAlign w:val="center"/>
            <w:hideMark/>
          </w:tcPr>
          <w:p w14:paraId="12CA2655" w14:textId="42297BBA" w:rsidR="009406FB" w:rsidRPr="00C93243" w:rsidRDefault="009406FB">
            <w:pPr>
              <w:spacing w:line="240" w:lineRule="auto"/>
              <w:rPr>
                <w:rFonts w:cs="Arial"/>
                <w:b/>
                <w:i/>
                <w:iCs/>
                <w:color w:val="FFFFFF" w:themeColor="background1"/>
                <w:sz w:val="24"/>
                <w:szCs w:val="24"/>
              </w:rPr>
            </w:pPr>
            <w:r w:rsidRPr="00C93243">
              <w:rPr>
                <w:rFonts w:cs="Arial"/>
                <w:b/>
                <w:i/>
                <w:iCs/>
                <w:color w:val="FFFFFF" w:themeColor="background1"/>
                <w:sz w:val="24"/>
                <w:szCs w:val="24"/>
              </w:rPr>
              <w:t xml:space="preserve">Current </w:t>
            </w:r>
            <w:r w:rsidR="003635B1">
              <w:rPr>
                <w:rFonts w:cs="Arial"/>
                <w:b/>
                <w:i/>
                <w:iCs/>
                <w:color w:val="FFFFFF" w:themeColor="background1"/>
                <w:sz w:val="24"/>
                <w:szCs w:val="24"/>
              </w:rPr>
              <w:t>management</w:t>
            </w:r>
            <w:r w:rsidR="003635B1" w:rsidRPr="00C93243">
              <w:rPr>
                <w:rFonts w:cs="Arial"/>
                <w:b/>
                <w:i/>
                <w:iCs/>
                <w:color w:val="FFFFFF" w:themeColor="background1"/>
                <w:sz w:val="24"/>
                <w:szCs w:val="24"/>
              </w:rPr>
              <w:t xml:space="preserve"> </w:t>
            </w:r>
            <w:r w:rsidRPr="00C93243">
              <w:rPr>
                <w:rFonts w:cs="Arial"/>
                <w:b/>
                <w:i/>
                <w:iCs/>
                <w:color w:val="FFFFFF" w:themeColor="background1"/>
                <w:sz w:val="24"/>
                <w:szCs w:val="24"/>
              </w:rPr>
              <w:t>strategy</w:t>
            </w:r>
          </w:p>
        </w:tc>
        <w:tc>
          <w:tcPr>
            <w:tcW w:w="3268" w:type="dxa"/>
            <w:tcBorders>
              <w:top w:val="single" w:sz="2" w:space="0" w:color="auto"/>
              <w:left w:val="single" w:sz="4" w:space="0" w:color="auto"/>
              <w:bottom w:val="single" w:sz="4" w:space="0" w:color="auto"/>
              <w:right w:val="single" w:sz="4" w:space="0" w:color="auto"/>
            </w:tcBorders>
            <w:shd w:val="clear" w:color="auto" w:fill="5B9DC0"/>
            <w:vAlign w:val="center"/>
            <w:hideMark/>
          </w:tcPr>
          <w:p w14:paraId="702D53DB" w14:textId="77777777" w:rsidR="009406FB" w:rsidRPr="00C93243" w:rsidRDefault="009406FB">
            <w:pPr>
              <w:spacing w:line="240" w:lineRule="auto"/>
              <w:rPr>
                <w:rFonts w:cs="Arial"/>
                <w:b/>
                <w:i/>
                <w:iCs/>
                <w:color w:val="FFFFFF" w:themeColor="background1"/>
                <w:sz w:val="24"/>
                <w:szCs w:val="24"/>
              </w:rPr>
            </w:pPr>
            <w:r w:rsidRPr="00C93243">
              <w:rPr>
                <w:rFonts w:cs="Arial"/>
                <w:b/>
                <w:i/>
                <w:iCs/>
                <w:color w:val="FFFFFF" w:themeColor="background1"/>
                <w:sz w:val="24"/>
                <w:szCs w:val="24"/>
              </w:rPr>
              <w:t>Self-assessment</w:t>
            </w:r>
          </w:p>
        </w:tc>
        <w:tc>
          <w:tcPr>
            <w:tcW w:w="3036" w:type="dxa"/>
            <w:tcBorders>
              <w:top w:val="single" w:sz="2" w:space="0" w:color="auto"/>
              <w:left w:val="single" w:sz="4" w:space="0" w:color="auto"/>
              <w:bottom w:val="single" w:sz="4" w:space="0" w:color="auto"/>
              <w:right w:val="single" w:sz="4" w:space="0" w:color="auto"/>
            </w:tcBorders>
            <w:shd w:val="clear" w:color="auto" w:fill="5B9DC0"/>
            <w:vAlign w:val="center"/>
            <w:hideMark/>
          </w:tcPr>
          <w:p w14:paraId="15F6F59E" w14:textId="77777777" w:rsidR="009406FB" w:rsidRPr="00C93243" w:rsidRDefault="009406FB">
            <w:pPr>
              <w:spacing w:line="240" w:lineRule="auto"/>
              <w:rPr>
                <w:rFonts w:cs="Arial"/>
                <w:b/>
                <w:i/>
                <w:iCs/>
                <w:color w:val="FFFFFF" w:themeColor="background1"/>
                <w:sz w:val="24"/>
                <w:szCs w:val="24"/>
              </w:rPr>
            </w:pPr>
            <w:r w:rsidRPr="00C93243">
              <w:rPr>
                <w:rFonts w:cs="Arial"/>
                <w:b/>
                <w:i/>
                <w:iCs/>
                <w:color w:val="FFFFFF" w:themeColor="background1"/>
                <w:sz w:val="24"/>
                <w:szCs w:val="24"/>
              </w:rPr>
              <w:t>Specific goals / actions</w:t>
            </w:r>
          </w:p>
        </w:tc>
        <w:tc>
          <w:tcPr>
            <w:tcW w:w="2916" w:type="dxa"/>
            <w:tcBorders>
              <w:top w:val="single" w:sz="2" w:space="0" w:color="auto"/>
              <w:left w:val="single" w:sz="4" w:space="0" w:color="auto"/>
              <w:bottom w:val="single" w:sz="4" w:space="0" w:color="auto"/>
              <w:right w:val="single" w:sz="24" w:space="0" w:color="23007D"/>
            </w:tcBorders>
            <w:shd w:val="clear" w:color="auto" w:fill="5B9DC0"/>
            <w:vAlign w:val="center"/>
            <w:hideMark/>
          </w:tcPr>
          <w:p w14:paraId="3E396805" w14:textId="77777777" w:rsidR="009406FB" w:rsidRPr="00C93243" w:rsidRDefault="009406FB">
            <w:pPr>
              <w:spacing w:line="240" w:lineRule="auto"/>
              <w:rPr>
                <w:rFonts w:cs="Arial"/>
                <w:b/>
                <w:i/>
                <w:iCs/>
                <w:color w:val="FFFFFF" w:themeColor="background1"/>
                <w:sz w:val="24"/>
                <w:szCs w:val="24"/>
              </w:rPr>
            </w:pPr>
            <w:r w:rsidRPr="00C93243">
              <w:rPr>
                <w:rFonts w:cs="Arial"/>
                <w:b/>
                <w:i/>
                <w:iCs/>
                <w:color w:val="FFFFFF" w:themeColor="background1"/>
                <w:sz w:val="24"/>
                <w:szCs w:val="24"/>
              </w:rPr>
              <w:t>Priority / Timeframe</w:t>
            </w:r>
          </w:p>
        </w:tc>
      </w:tr>
      <w:tr w:rsidR="00AC3294" w:rsidRPr="005623CE" w14:paraId="04DEB87B" w14:textId="77777777" w:rsidTr="00564493">
        <w:trPr>
          <w:trHeight w:val="283"/>
        </w:trPr>
        <w:tc>
          <w:tcPr>
            <w:tcW w:w="2930" w:type="dxa"/>
            <w:tcBorders>
              <w:top w:val="single" w:sz="4" w:space="0" w:color="auto"/>
              <w:left w:val="single" w:sz="24" w:space="0" w:color="23007D"/>
              <w:right w:val="single" w:sz="4" w:space="0" w:color="auto"/>
            </w:tcBorders>
          </w:tcPr>
          <w:p w14:paraId="46D2B0C8" w14:textId="25FFF18E" w:rsidR="00AC3294" w:rsidRPr="00C93243" w:rsidRDefault="00AC3294" w:rsidP="00AC3294">
            <w:pPr>
              <w:pStyle w:val="BDOBodytext"/>
              <w:spacing w:line="276" w:lineRule="auto"/>
              <w:rPr>
                <w:i/>
                <w:iCs/>
                <w:sz w:val="22"/>
                <w:szCs w:val="22"/>
              </w:rPr>
            </w:pPr>
            <w:r w:rsidRPr="00C93243">
              <w:rPr>
                <w:i/>
                <w:iCs/>
                <w:sz w:val="22"/>
                <w:szCs w:val="22"/>
              </w:rPr>
              <w:t>Insecure access to water sources leading to water supply exposure, reduced confidence in forward planning, and reduced yields.</w:t>
            </w:r>
          </w:p>
        </w:tc>
        <w:tc>
          <w:tcPr>
            <w:tcW w:w="3172" w:type="dxa"/>
            <w:tcBorders>
              <w:top w:val="single" w:sz="4" w:space="0" w:color="auto"/>
              <w:left w:val="single" w:sz="4" w:space="0" w:color="auto"/>
              <w:right w:val="single" w:sz="4" w:space="0" w:color="auto"/>
            </w:tcBorders>
          </w:tcPr>
          <w:p w14:paraId="144EAD34" w14:textId="77777777" w:rsidR="00AC3294" w:rsidRPr="00C93243" w:rsidRDefault="00AC3294">
            <w:pPr>
              <w:spacing w:line="240" w:lineRule="auto"/>
              <w:rPr>
                <w:rFonts w:cs="Arial"/>
                <w:bCs/>
                <w:i/>
                <w:iCs/>
                <w:color w:val="404040" w:themeColor="text2"/>
                <w:sz w:val="22"/>
                <w:szCs w:val="22"/>
              </w:rPr>
            </w:pPr>
            <w:r w:rsidRPr="00C93243">
              <w:rPr>
                <w:rFonts w:cs="Arial"/>
                <w:bCs/>
                <w:i/>
                <w:iCs/>
                <w:color w:val="404040" w:themeColor="text2"/>
                <w:sz w:val="22"/>
                <w:szCs w:val="22"/>
              </w:rPr>
              <w:t>We have multiple sources of water:</w:t>
            </w:r>
          </w:p>
          <w:p w14:paraId="24E6F5F3" w14:textId="7DF6F369" w:rsidR="00AC3294" w:rsidRPr="00C93243" w:rsidRDefault="00AC3294" w:rsidP="00566400">
            <w:pPr>
              <w:pStyle w:val="BDOBulletedList"/>
              <w:rPr>
                <w:i/>
                <w:iCs/>
                <w:sz w:val="22"/>
                <w:szCs w:val="22"/>
              </w:rPr>
            </w:pPr>
            <w:r w:rsidRPr="00C93243">
              <w:rPr>
                <w:i/>
                <w:iCs/>
                <w:sz w:val="22"/>
                <w:szCs w:val="22"/>
              </w:rPr>
              <w:t>X2 ground water bores</w:t>
            </w:r>
          </w:p>
          <w:p w14:paraId="1BD4D59B" w14:textId="31180051" w:rsidR="00AC3294" w:rsidRPr="00C93243" w:rsidRDefault="00AC3294" w:rsidP="00F95440">
            <w:pPr>
              <w:pStyle w:val="BDOBulletedList"/>
              <w:rPr>
                <w:i/>
                <w:iCs/>
                <w:sz w:val="22"/>
                <w:szCs w:val="22"/>
              </w:rPr>
            </w:pPr>
            <w:r w:rsidRPr="00C93243">
              <w:rPr>
                <w:i/>
                <w:iCs/>
                <w:sz w:val="22"/>
                <w:szCs w:val="22"/>
              </w:rPr>
              <w:t>Associated property water allocation from the Balonne River</w:t>
            </w:r>
          </w:p>
        </w:tc>
        <w:tc>
          <w:tcPr>
            <w:tcW w:w="3268" w:type="dxa"/>
            <w:tcBorders>
              <w:top w:val="single" w:sz="4" w:space="0" w:color="auto"/>
              <w:left w:val="single" w:sz="4" w:space="0" w:color="auto"/>
              <w:right w:val="single" w:sz="4" w:space="0" w:color="auto"/>
            </w:tcBorders>
          </w:tcPr>
          <w:p w14:paraId="4F1352D4" w14:textId="22B75182" w:rsidR="00AC3294" w:rsidRPr="00C93243" w:rsidRDefault="00AC3294">
            <w:pPr>
              <w:spacing w:line="240" w:lineRule="auto"/>
              <w:rPr>
                <w:rFonts w:cs="Arial"/>
                <w:bCs/>
                <w:i/>
                <w:iCs/>
                <w:color w:val="404040" w:themeColor="text2"/>
                <w:sz w:val="22"/>
                <w:szCs w:val="22"/>
              </w:rPr>
            </w:pPr>
            <w:r w:rsidRPr="00C93243">
              <w:rPr>
                <w:rFonts w:cs="Arial"/>
                <w:b/>
                <w:i/>
                <w:iCs/>
                <w:color w:val="DF8639" w:themeColor="accent3"/>
                <w:sz w:val="22"/>
                <w:szCs w:val="22"/>
              </w:rPr>
              <w:t xml:space="preserve">Orange </w:t>
            </w:r>
            <w:r w:rsidRPr="00C93243">
              <w:rPr>
                <w:rFonts w:cs="Arial"/>
                <w:bCs/>
                <w:i/>
                <w:iCs/>
                <w:color w:val="404040" w:themeColor="text2"/>
                <w:sz w:val="22"/>
                <w:szCs w:val="22"/>
              </w:rPr>
              <w:t xml:space="preserve">– System could be improved </w:t>
            </w:r>
            <w:r w:rsidR="00AD67C0" w:rsidRPr="00C93243">
              <w:rPr>
                <w:rFonts w:cs="Arial"/>
                <w:bCs/>
                <w:i/>
                <w:iCs/>
                <w:color w:val="404040" w:themeColor="text2"/>
                <w:sz w:val="22"/>
                <w:szCs w:val="22"/>
              </w:rPr>
              <w:t>-</w:t>
            </w:r>
            <w:r w:rsidRPr="00C93243">
              <w:rPr>
                <w:rFonts w:cs="Arial"/>
                <w:bCs/>
                <w:i/>
                <w:iCs/>
                <w:color w:val="404040" w:themeColor="text2"/>
                <w:sz w:val="22"/>
                <w:szCs w:val="22"/>
              </w:rPr>
              <w:t xml:space="preserve"> Balonne River water allocation is dependent on seasonal rainfall</w:t>
            </w:r>
          </w:p>
        </w:tc>
        <w:tc>
          <w:tcPr>
            <w:tcW w:w="3036" w:type="dxa"/>
            <w:tcBorders>
              <w:top w:val="single" w:sz="4" w:space="0" w:color="auto"/>
              <w:left w:val="single" w:sz="4" w:space="0" w:color="auto"/>
              <w:bottom w:val="single" w:sz="4" w:space="0" w:color="auto"/>
              <w:right w:val="single" w:sz="4" w:space="0" w:color="auto"/>
            </w:tcBorders>
          </w:tcPr>
          <w:p w14:paraId="335D7FB5" w14:textId="331A424C" w:rsidR="00AC3294" w:rsidRPr="00C93243" w:rsidRDefault="00AC3294" w:rsidP="00AC3294">
            <w:pPr>
              <w:pStyle w:val="BDOBulletedList"/>
              <w:numPr>
                <w:ilvl w:val="0"/>
                <w:numId w:val="0"/>
              </w:numPr>
              <w:rPr>
                <w:i/>
                <w:iCs/>
                <w:sz w:val="22"/>
                <w:szCs w:val="22"/>
              </w:rPr>
            </w:pPr>
            <w:r w:rsidRPr="00C93243">
              <w:rPr>
                <w:i/>
                <w:iCs/>
                <w:sz w:val="22"/>
                <w:szCs w:val="22"/>
              </w:rPr>
              <w:t>Investment in developing farm water infrastructure (dam) to improve water security and mitigate against water availability and access risk.</w:t>
            </w:r>
            <w:r w:rsidR="001E2B5E">
              <w:rPr>
                <w:i/>
                <w:iCs/>
                <w:sz w:val="22"/>
                <w:szCs w:val="22"/>
              </w:rPr>
              <w:t xml:space="preserve"> </w:t>
            </w:r>
          </w:p>
        </w:tc>
        <w:tc>
          <w:tcPr>
            <w:tcW w:w="2916" w:type="dxa"/>
            <w:tcBorders>
              <w:top w:val="single" w:sz="4" w:space="0" w:color="auto"/>
              <w:left w:val="single" w:sz="4" w:space="0" w:color="auto"/>
              <w:bottom w:val="single" w:sz="4" w:space="0" w:color="auto"/>
              <w:right w:val="single" w:sz="24" w:space="0" w:color="23007D"/>
            </w:tcBorders>
          </w:tcPr>
          <w:p w14:paraId="6D47BA19" w14:textId="0E04FCE2" w:rsidR="00AD67C0" w:rsidRDefault="00AD67C0">
            <w:pPr>
              <w:spacing w:line="240" w:lineRule="auto"/>
              <w:rPr>
                <w:rFonts w:cs="Arial"/>
                <w:b/>
                <w:i/>
                <w:iCs/>
                <w:color w:val="404040" w:themeColor="text2"/>
                <w:sz w:val="22"/>
                <w:szCs w:val="22"/>
              </w:rPr>
            </w:pPr>
            <w:r w:rsidRPr="00C93243">
              <w:rPr>
                <w:rFonts w:cs="Arial"/>
                <w:b/>
                <w:i/>
                <w:iCs/>
                <w:color w:val="404040" w:themeColor="text2"/>
                <w:sz w:val="22"/>
                <w:szCs w:val="22"/>
              </w:rPr>
              <w:t>Medium priority</w:t>
            </w:r>
          </w:p>
          <w:p w14:paraId="70661A0E" w14:textId="77777777" w:rsidR="003F4BAA" w:rsidRPr="00C93243" w:rsidRDefault="003F4BAA">
            <w:pPr>
              <w:spacing w:line="240" w:lineRule="auto"/>
              <w:rPr>
                <w:rFonts w:cs="Arial"/>
                <w:b/>
                <w:i/>
                <w:iCs/>
                <w:color w:val="404040" w:themeColor="text2"/>
                <w:sz w:val="22"/>
                <w:szCs w:val="22"/>
              </w:rPr>
            </w:pPr>
          </w:p>
          <w:p w14:paraId="24F923CA" w14:textId="1EFD0F7C" w:rsidR="00AC3294" w:rsidRPr="00C93243" w:rsidRDefault="00AD67C0">
            <w:pPr>
              <w:spacing w:line="240" w:lineRule="auto"/>
              <w:rPr>
                <w:rFonts w:cs="Arial"/>
                <w:bCs/>
                <w:i/>
                <w:iCs/>
                <w:color w:val="404040" w:themeColor="text2"/>
                <w:sz w:val="22"/>
                <w:szCs w:val="22"/>
              </w:rPr>
            </w:pPr>
            <w:r w:rsidRPr="00C93243">
              <w:rPr>
                <w:rFonts w:cs="Arial"/>
                <w:b/>
                <w:i/>
                <w:iCs/>
                <w:color w:val="404040" w:themeColor="text2"/>
                <w:sz w:val="22"/>
                <w:szCs w:val="22"/>
              </w:rPr>
              <w:t>Medium</w:t>
            </w:r>
            <w:r w:rsidR="00AC3294" w:rsidRPr="00C93243">
              <w:rPr>
                <w:rFonts w:cs="Arial"/>
                <w:b/>
                <w:i/>
                <w:iCs/>
                <w:color w:val="404040" w:themeColor="text2"/>
                <w:sz w:val="22"/>
                <w:szCs w:val="22"/>
              </w:rPr>
              <w:t>-term</w:t>
            </w:r>
            <w:r w:rsidR="00AC3294" w:rsidRPr="00C93243">
              <w:rPr>
                <w:rFonts w:cs="Arial"/>
                <w:bCs/>
                <w:i/>
                <w:iCs/>
                <w:color w:val="404040" w:themeColor="text2"/>
                <w:sz w:val="22"/>
                <w:szCs w:val="22"/>
              </w:rPr>
              <w:t xml:space="preserve">: </w:t>
            </w:r>
            <w:r w:rsidRPr="00C93243">
              <w:rPr>
                <w:rFonts w:cs="Arial"/>
                <w:bCs/>
                <w:i/>
                <w:iCs/>
                <w:color w:val="404040" w:themeColor="text2"/>
                <w:sz w:val="22"/>
                <w:szCs w:val="22"/>
              </w:rPr>
              <w:t xml:space="preserve">1-2 </w:t>
            </w:r>
            <w:r w:rsidRPr="00C93243">
              <w:rPr>
                <w:i/>
                <w:iCs/>
                <w:sz w:val="22"/>
                <w:szCs w:val="22"/>
              </w:rPr>
              <w:t>years</w:t>
            </w:r>
          </w:p>
        </w:tc>
      </w:tr>
      <w:tr w:rsidR="00AC3294" w:rsidRPr="00AD67C0" w14:paraId="5BFB5BC4" w14:textId="77777777" w:rsidTr="00564493">
        <w:trPr>
          <w:trHeight w:val="283"/>
        </w:trPr>
        <w:tc>
          <w:tcPr>
            <w:tcW w:w="2930" w:type="dxa"/>
            <w:tcBorders>
              <w:left w:val="single" w:sz="24" w:space="0" w:color="23007D"/>
              <w:bottom w:val="single" w:sz="24" w:space="0" w:color="23007D"/>
              <w:right w:val="single" w:sz="4" w:space="0" w:color="auto"/>
            </w:tcBorders>
          </w:tcPr>
          <w:p w14:paraId="3B0989A1" w14:textId="77777777" w:rsidR="002A0433" w:rsidRPr="00C93243" w:rsidRDefault="002A0433" w:rsidP="002A0433">
            <w:pPr>
              <w:pStyle w:val="BDOBulletedList"/>
              <w:numPr>
                <w:ilvl w:val="0"/>
                <w:numId w:val="0"/>
              </w:numPr>
              <w:rPr>
                <w:i/>
                <w:iCs/>
                <w:sz w:val="22"/>
                <w:szCs w:val="22"/>
              </w:rPr>
            </w:pPr>
            <w:r w:rsidRPr="00C93243">
              <w:rPr>
                <w:i/>
                <w:iCs/>
                <w:sz w:val="22"/>
                <w:szCs w:val="22"/>
              </w:rPr>
              <w:t>Water infrastructure is inefficient leading to wastage</w:t>
            </w:r>
          </w:p>
          <w:p w14:paraId="393DE484" w14:textId="77777777" w:rsidR="00AC3294" w:rsidRPr="00C93243" w:rsidRDefault="00AC3294" w:rsidP="00752554">
            <w:pPr>
              <w:pStyle w:val="BDOBodytext"/>
              <w:spacing w:line="276" w:lineRule="auto"/>
              <w:rPr>
                <w:i/>
                <w:iCs/>
                <w:sz w:val="22"/>
                <w:szCs w:val="22"/>
              </w:rPr>
            </w:pPr>
          </w:p>
        </w:tc>
        <w:tc>
          <w:tcPr>
            <w:tcW w:w="3172" w:type="dxa"/>
            <w:tcBorders>
              <w:left w:val="single" w:sz="4" w:space="0" w:color="auto"/>
              <w:bottom w:val="single" w:sz="24" w:space="0" w:color="23007D"/>
              <w:right w:val="single" w:sz="4" w:space="0" w:color="auto"/>
            </w:tcBorders>
          </w:tcPr>
          <w:p w14:paraId="16747F9C" w14:textId="69FAB976" w:rsidR="00AC3294" w:rsidRPr="00C93243" w:rsidRDefault="00123A5A">
            <w:pPr>
              <w:spacing w:line="240" w:lineRule="auto"/>
              <w:rPr>
                <w:rFonts w:cs="Arial"/>
                <w:bCs/>
                <w:i/>
                <w:iCs/>
                <w:color w:val="404040" w:themeColor="text2"/>
                <w:sz w:val="22"/>
                <w:szCs w:val="22"/>
              </w:rPr>
            </w:pPr>
            <w:r w:rsidRPr="00C93243">
              <w:rPr>
                <w:rFonts w:cs="Arial"/>
                <w:bCs/>
                <w:i/>
                <w:iCs/>
                <w:color w:val="404040" w:themeColor="text2"/>
                <w:sz w:val="22"/>
                <w:szCs w:val="22"/>
              </w:rPr>
              <w:t>Surface irrigation system</w:t>
            </w:r>
          </w:p>
        </w:tc>
        <w:tc>
          <w:tcPr>
            <w:tcW w:w="3268" w:type="dxa"/>
            <w:tcBorders>
              <w:left w:val="single" w:sz="4" w:space="0" w:color="auto"/>
              <w:bottom w:val="single" w:sz="24" w:space="0" w:color="23007D"/>
              <w:right w:val="single" w:sz="4" w:space="0" w:color="auto"/>
            </w:tcBorders>
          </w:tcPr>
          <w:p w14:paraId="0E504D7B" w14:textId="139DE794" w:rsidR="00AC3294" w:rsidRPr="00C93243" w:rsidRDefault="00AD67C0">
            <w:pPr>
              <w:spacing w:line="240" w:lineRule="auto"/>
              <w:rPr>
                <w:rFonts w:cs="Arial"/>
                <w:bCs/>
                <w:i/>
                <w:iCs/>
                <w:color w:val="404040" w:themeColor="text2"/>
                <w:sz w:val="22"/>
                <w:szCs w:val="22"/>
              </w:rPr>
            </w:pPr>
            <w:r w:rsidRPr="00C93243">
              <w:rPr>
                <w:rFonts w:cs="Arial"/>
                <w:b/>
                <w:i/>
                <w:iCs/>
                <w:color w:val="ED1A3B" w:themeColor="background2"/>
                <w:sz w:val="22"/>
                <w:szCs w:val="22"/>
              </w:rPr>
              <w:t>Red</w:t>
            </w:r>
            <w:r w:rsidRPr="00C93243">
              <w:rPr>
                <w:rFonts w:cs="Arial"/>
                <w:b/>
                <w:i/>
                <w:iCs/>
                <w:color w:val="404040" w:themeColor="text2"/>
                <w:sz w:val="22"/>
                <w:szCs w:val="22"/>
              </w:rPr>
              <w:t xml:space="preserve">: </w:t>
            </w:r>
            <w:r w:rsidRPr="00C93243">
              <w:rPr>
                <w:rFonts w:cs="Arial"/>
                <w:bCs/>
                <w:i/>
                <w:iCs/>
                <w:color w:val="404040" w:themeColor="text2"/>
                <w:sz w:val="22"/>
                <w:szCs w:val="22"/>
              </w:rPr>
              <w:t>System needs to be improved – surface irrigation is least efficient method of irrigation</w:t>
            </w:r>
          </w:p>
        </w:tc>
        <w:tc>
          <w:tcPr>
            <w:tcW w:w="3036" w:type="dxa"/>
            <w:tcBorders>
              <w:top w:val="single" w:sz="4" w:space="0" w:color="auto"/>
              <w:left w:val="single" w:sz="4" w:space="0" w:color="auto"/>
              <w:bottom w:val="single" w:sz="24" w:space="0" w:color="23007D"/>
              <w:right w:val="single" w:sz="4" w:space="0" w:color="auto"/>
            </w:tcBorders>
          </w:tcPr>
          <w:p w14:paraId="39B917F0" w14:textId="70D5A2DE" w:rsidR="00AC3294" w:rsidRPr="00C93243" w:rsidRDefault="00AC3294" w:rsidP="00AC3294">
            <w:pPr>
              <w:pStyle w:val="BDOBulletedList"/>
              <w:numPr>
                <w:ilvl w:val="0"/>
                <w:numId w:val="0"/>
              </w:numPr>
              <w:rPr>
                <w:i/>
                <w:iCs/>
                <w:sz w:val="22"/>
                <w:szCs w:val="22"/>
              </w:rPr>
            </w:pPr>
            <w:r w:rsidRPr="00C93243">
              <w:rPr>
                <w:i/>
                <w:iCs/>
                <w:sz w:val="22"/>
                <w:szCs w:val="22"/>
              </w:rPr>
              <w:t xml:space="preserve">Investment in water efficient irrigation systems </w:t>
            </w:r>
            <w:r w:rsidR="00AD67C0" w:rsidRPr="00C93243">
              <w:rPr>
                <w:i/>
                <w:iCs/>
                <w:sz w:val="22"/>
                <w:szCs w:val="22"/>
              </w:rPr>
              <w:t xml:space="preserve">(drip irrigation) </w:t>
            </w:r>
            <w:r w:rsidRPr="00C93243">
              <w:rPr>
                <w:i/>
                <w:iCs/>
                <w:sz w:val="22"/>
                <w:szCs w:val="22"/>
              </w:rPr>
              <w:t>to improve water efficiencies and mitigate against wastage.</w:t>
            </w:r>
          </w:p>
        </w:tc>
        <w:tc>
          <w:tcPr>
            <w:tcW w:w="2916" w:type="dxa"/>
            <w:tcBorders>
              <w:top w:val="single" w:sz="4" w:space="0" w:color="auto"/>
              <w:left w:val="single" w:sz="4" w:space="0" w:color="auto"/>
              <w:bottom w:val="single" w:sz="24" w:space="0" w:color="23007D"/>
              <w:right w:val="single" w:sz="24" w:space="0" w:color="23007D"/>
            </w:tcBorders>
          </w:tcPr>
          <w:p w14:paraId="3669E96E" w14:textId="18026E85" w:rsidR="00AD67C0" w:rsidRDefault="00AD67C0">
            <w:pPr>
              <w:spacing w:line="240" w:lineRule="auto"/>
              <w:rPr>
                <w:rFonts w:cs="Arial"/>
                <w:b/>
                <w:i/>
                <w:iCs/>
                <w:color w:val="404040" w:themeColor="text2"/>
                <w:sz w:val="22"/>
                <w:szCs w:val="22"/>
              </w:rPr>
            </w:pPr>
            <w:r w:rsidRPr="00C93243">
              <w:rPr>
                <w:rFonts w:cs="Arial"/>
                <w:b/>
                <w:i/>
                <w:iCs/>
                <w:color w:val="404040" w:themeColor="text2"/>
                <w:sz w:val="22"/>
                <w:szCs w:val="22"/>
              </w:rPr>
              <w:t>High priority</w:t>
            </w:r>
          </w:p>
          <w:p w14:paraId="3056994B" w14:textId="77777777" w:rsidR="003F4BAA" w:rsidRPr="00C93243" w:rsidRDefault="003F4BAA">
            <w:pPr>
              <w:spacing w:line="240" w:lineRule="auto"/>
              <w:rPr>
                <w:rFonts w:cs="Arial"/>
                <w:b/>
                <w:i/>
                <w:iCs/>
                <w:color w:val="404040" w:themeColor="text2"/>
                <w:sz w:val="22"/>
                <w:szCs w:val="22"/>
              </w:rPr>
            </w:pPr>
          </w:p>
          <w:p w14:paraId="0CD82B21" w14:textId="0A37C4E9" w:rsidR="00AC3294" w:rsidRPr="00C93243" w:rsidRDefault="00AD67C0">
            <w:pPr>
              <w:spacing w:line="240" w:lineRule="auto"/>
              <w:rPr>
                <w:rFonts w:cs="Arial"/>
                <w:bCs/>
                <w:i/>
                <w:iCs/>
                <w:color w:val="404040" w:themeColor="text2"/>
                <w:sz w:val="22"/>
                <w:szCs w:val="22"/>
              </w:rPr>
            </w:pPr>
            <w:r w:rsidRPr="00C93243">
              <w:rPr>
                <w:rFonts w:cs="Arial"/>
                <w:b/>
                <w:i/>
                <w:iCs/>
                <w:color w:val="404040" w:themeColor="text2"/>
                <w:sz w:val="22"/>
                <w:szCs w:val="22"/>
              </w:rPr>
              <w:t>Short</w:t>
            </w:r>
            <w:r w:rsidR="006D3440" w:rsidRPr="00C93243">
              <w:rPr>
                <w:rFonts w:cs="Arial"/>
                <w:b/>
                <w:i/>
                <w:iCs/>
                <w:color w:val="404040" w:themeColor="text2"/>
                <w:sz w:val="22"/>
                <w:szCs w:val="22"/>
              </w:rPr>
              <w:t>-term</w:t>
            </w:r>
            <w:r w:rsidR="006D3440" w:rsidRPr="00C93243">
              <w:rPr>
                <w:rFonts w:cs="Arial"/>
                <w:bCs/>
                <w:i/>
                <w:iCs/>
                <w:color w:val="404040" w:themeColor="text2"/>
                <w:sz w:val="22"/>
                <w:szCs w:val="22"/>
              </w:rPr>
              <w:t xml:space="preserve">: </w:t>
            </w:r>
            <w:r w:rsidRPr="00C93243">
              <w:rPr>
                <w:rFonts w:cs="Arial"/>
                <w:bCs/>
                <w:i/>
                <w:iCs/>
                <w:color w:val="404040" w:themeColor="text2"/>
                <w:sz w:val="22"/>
                <w:szCs w:val="22"/>
              </w:rPr>
              <w:t>&lt;6 months</w:t>
            </w:r>
          </w:p>
        </w:tc>
      </w:tr>
    </w:tbl>
    <w:p w14:paraId="6B36F107" w14:textId="7E6BDE7F" w:rsidR="009406FB" w:rsidRPr="005623CE" w:rsidRDefault="009406FB" w:rsidP="009406FB">
      <w:pPr>
        <w:rPr>
          <w:rFonts w:ascii="Trebuchet MS" w:eastAsiaTheme="minorEastAsia" w:hAnsi="Trebuchet MS" w:cs="Arial"/>
          <w:bCs/>
          <w:color w:val="404040" w:themeColor="text2"/>
        </w:rPr>
      </w:pPr>
    </w:p>
    <w:p w14:paraId="0C5D3907" w14:textId="77777777" w:rsidR="00564493" w:rsidRDefault="00564493">
      <w:pPr>
        <w:spacing w:line="259" w:lineRule="auto"/>
        <w:rPr>
          <w:rFonts w:ascii="Trebuchet MS" w:eastAsiaTheme="minorEastAsia" w:hAnsi="Trebuchet MS" w:cs="Arial"/>
          <w:b/>
          <w:color w:val="2F528F"/>
          <w:sz w:val="28"/>
          <w:szCs w:val="28"/>
        </w:rPr>
      </w:pPr>
      <w:r>
        <w:rPr>
          <w:rFonts w:ascii="Trebuchet MS" w:eastAsiaTheme="minorEastAsia" w:hAnsi="Trebuchet MS" w:cs="Arial"/>
          <w:b/>
          <w:color w:val="2F528F"/>
          <w:sz w:val="28"/>
          <w:szCs w:val="28"/>
        </w:rPr>
        <w:br w:type="page"/>
      </w:r>
    </w:p>
    <w:p w14:paraId="0B4399F6" w14:textId="28958D5F" w:rsidR="00DF2CAA" w:rsidRPr="00F90FDA" w:rsidRDefault="00DF2CAA" w:rsidP="009406FB">
      <w:pPr>
        <w:rPr>
          <w:rFonts w:ascii="Trebuchet MS" w:eastAsiaTheme="minorEastAsia" w:hAnsi="Trebuchet MS" w:cs="Arial"/>
          <w:b/>
          <w:color w:val="2F528F"/>
          <w:sz w:val="28"/>
          <w:szCs w:val="28"/>
        </w:rPr>
      </w:pPr>
      <w:r w:rsidRPr="00F90FDA">
        <w:rPr>
          <w:rFonts w:ascii="Trebuchet MS" w:eastAsiaTheme="minorEastAsia" w:hAnsi="Trebuchet MS" w:cs="Arial"/>
          <w:b/>
          <w:color w:val="2F528F"/>
          <w:sz w:val="28"/>
          <w:szCs w:val="28"/>
        </w:rPr>
        <w:lastRenderedPageBreak/>
        <w:t>Risk and goal / action guides</w:t>
      </w:r>
    </w:p>
    <w:tbl>
      <w:tblPr>
        <w:tblStyle w:val="TableGrid"/>
        <w:tblW w:w="15309" w:type="dxa"/>
        <w:tblInd w:w="-5" w:type="dxa"/>
        <w:tblLook w:val="04A0" w:firstRow="1" w:lastRow="0" w:firstColumn="1" w:lastColumn="0" w:noHBand="0" w:noVBand="1"/>
      </w:tblPr>
      <w:tblGrid>
        <w:gridCol w:w="5103"/>
        <w:gridCol w:w="10206"/>
      </w:tblGrid>
      <w:tr w:rsidR="00D418EF" w:rsidRPr="004F7283" w14:paraId="58C6FCD2" w14:textId="77777777" w:rsidTr="000544FD">
        <w:trPr>
          <w:trHeight w:val="431"/>
          <w:tblHeader/>
        </w:trPr>
        <w:tc>
          <w:tcPr>
            <w:tcW w:w="15309" w:type="dxa"/>
            <w:gridSpan w:val="2"/>
            <w:tcBorders>
              <w:top w:val="single" w:sz="4" w:space="0" w:color="auto"/>
              <w:left w:val="single" w:sz="4" w:space="0" w:color="auto"/>
              <w:bottom w:val="single" w:sz="4" w:space="0" w:color="auto"/>
              <w:right w:val="single" w:sz="4" w:space="0" w:color="auto"/>
            </w:tcBorders>
            <w:shd w:val="clear" w:color="auto" w:fill="23007D"/>
            <w:vAlign w:val="center"/>
          </w:tcPr>
          <w:p w14:paraId="7AB6FAF8" w14:textId="2F20B3E9" w:rsidR="00D418EF" w:rsidRPr="004F7283" w:rsidRDefault="00D418EF">
            <w:pPr>
              <w:pStyle w:val="BDOBodytext"/>
              <w:spacing w:line="240" w:lineRule="auto"/>
              <w:ind w:left="323" w:hanging="323"/>
              <w:rPr>
                <w:b/>
                <w:bCs/>
                <w:color w:val="FFFFFF" w:themeColor="background1"/>
                <w:sz w:val="24"/>
                <w:szCs w:val="24"/>
                <w:lang w:eastAsia="en-US"/>
              </w:rPr>
            </w:pPr>
            <w:r w:rsidRPr="004F7283">
              <w:rPr>
                <w:b/>
                <w:bCs/>
                <w:color w:val="FFFFFF" w:themeColor="background1"/>
                <w:sz w:val="24"/>
                <w:szCs w:val="24"/>
                <w:lang w:eastAsia="en-US"/>
              </w:rPr>
              <w:t>Drought and natural resources</w:t>
            </w:r>
            <w:r>
              <w:rPr>
                <w:b/>
                <w:bCs/>
                <w:color w:val="FFFFFF" w:themeColor="background1"/>
                <w:sz w:val="24"/>
                <w:szCs w:val="24"/>
                <w:lang w:eastAsia="en-US"/>
              </w:rPr>
              <w:t xml:space="preserve"> risk</w:t>
            </w:r>
          </w:p>
        </w:tc>
      </w:tr>
      <w:tr w:rsidR="009406FB" w:rsidRPr="004F7283" w14:paraId="3AE21B1C" w14:textId="77777777" w:rsidTr="000544FD">
        <w:trPr>
          <w:trHeight w:val="431"/>
          <w:tblHeader/>
        </w:trPr>
        <w:tc>
          <w:tcPr>
            <w:tcW w:w="5103" w:type="dxa"/>
            <w:tcBorders>
              <w:top w:val="single" w:sz="4" w:space="0" w:color="auto"/>
              <w:left w:val="single" w:sz="4" w:space="0" w:color="auto"/>
              <w:bottom w:val="single" w:sz="4" w:space="0" w:color="auto"/>
              <w:right w:val="single" w:sz="4" w:space="0" w:color="auto"/>
            </w:tcBorders>
            <w:shd w:val="clear" w:color="auto" w:fill="5B9DC0"/>
            <w:vAlign w:val="center"/>
          </w:tcPr>
          <w:p w14:paraId="35C98E82" w14:textId="4E82C3E8" w:rsidR="009406FB" w:rsidRPr="004F7283" w:rsidRDefault="00DF2CAA">
            <w:pPr>
              <w:pStyle w:val="BDOBodytext"/>
              <w:spacing w:line="240" w:lineRule="auto"/>
              <w:ind w:left="323" w:hanging="323"/>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tcBorders>
              <w:top w:val="single" w:sz="4" w:space="0" w:color="auto"/>
              <w:left w:val="single" w:sz="4" w:space="0" w:color="auto"/>
              <w:bottom w:val="single" w:sz="4" w:space="0" w:color="auto"/>
              <w:right w:val="single" w:sz="4" w:space="0" w:color="auto"/>
            </w:tcBorders>
            <w:shd w:val="clear" w:color="auto" w:fill="5B9DC0"/>
            <w:vAlign w:val="center"/>
          </w:tcPr>
          <w:p w14:paraId="106CD989" w14:textId="0CB70FC2" w:rsidR="009406FB" w:rsidRPr="004F7283" w:rsidRDefault="00DF2CAA">
            <w:pPr>
              <w:pStyle w:val="BDOBodytext"/>
              <w:spacing w:line="240" w:lineRule="auto"/>
              <w:ind w:left="323" w:hanging="323"/>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DF2CAA" w:rsidRPr="004F7283" w14:paraId="08497115" w14:textId="77777777" w:rsidTr="00BE4327">
        <w:trPr>
          <w:trHeight w:val="77"/>
        </w:trPr>
        <w:tc>
          <w:tcPr>
            <w:tcW w:w="5103" w:type="dxa"/>
            <w:hideMark/>
          </w:tcPr>
          <w:p w14:paraId="68D47544" w14:textId="77777777" w:rsidR="00DF2CAA" w:rsidRPr="004F7283" w:rsidRDefault="00DF2CAA" w:rsidP="004F7283">
            <w:pPr>
              <w:pStyle w:val="BDOBulletedList"/>
              <w:rPr>
                <w:sz w:val="22"/>
                <w:szCs w:val="22"/>
              </w:rPr>
            </w:pPr>
            <w:r w:rsidRPr="004F7283">
              <w:rPr>
                <w:sz w:val="22"/>
                <w:szCs w:val="22"/>
              </w:rPr>
              <w:t>Insecure access to water sources leading to water supply exposure, reduced confidence in forward planning, and reduced yields.</w:t>
            </w:r>
          </w:p>
          <w:p w14:paraId="39A390B7" w14:textId="3929F933" w:rsidR="00DF2CAA" w:rsidRDefault="00DF2CAA" w:rsidP="004F7283">
            <w:pPr>
              <w:pStyle w:val="BDOBulletedList"/>
              <w:rPr>
                <w:sz w:val="22"/>
                <w:szCs w:val="22"/>
              </w:rPr>
            </w:pPr>
            <w:r w:rsidRPr="004F7283">
              <w:rPr>
                <w:sz w:val="22"/>
                <w:szCs w:val="22"/>
              </w:rPr>
              <w:t xml:space="preserve">Water supplies are exhausted leading to in inability to water crop resulting in reduced yield or crop failure. </w:t>
            </w:r>
          </w:p>
          <w:p w14:paraId="1A49DC4B" w14:textId="66B5FFB7" w:rsidR="002A0433" w:rsidRPr="004F7283" w:rsidRDefault="002A0433" w:rsidP="004F7283">
            <w:pPr>
              <w:pStyle w:val="BDOBulletedList"/>
              <w:rPr>
                <w:sz w:val="22"/>
                <w:szCs w:val="22"/>
              </w:rPr>
            </w:pPr>
            <w:r>
              <w:rPr>
                <w:sz w:val="22"/>
                <w:szCs w:val="22"/>
              </w:rPr>
              <w:t>Water infrastructure is inefficient leading to wastage</w:t>
            </w:r>
          </w:p>
          <w:p w14:paraId="52F37C3E" w14:textId="77777777" w:rsidR="00DF2CAA" w:rsidRPr="004F7283" w:rsidRDefault="00DF2CAA" w:rsidP="004F7283">
            <w:pPr>
              <w:pStyle w:val="BDOBulletedList"/>
              <w:rPr>
                <w:sz w:val="22"/>
                <w:szCs w:val="22"/>
              </w:rPr>
            </w:pPr>
            <w:r w:rsidRPr="004F7283">
              <w:rPr>
                <w:sz w:val="22"/>
                <w:szCs w:val="22"/>
              </w:rPr>
              <w:t>Abrupt changes in water access leading to restricted water availability, reduced yield, crop failure and business stress.</w:t>
            </w:r>
          </w:p>
          <w:p w14:paraId="3F86F71C" w14:textId="537ED0B5" w:rsidR="00713039" w:rsidRPr="00713039" w:rsidRDefault="005A304D" w:rsidP="004F7283">
            <w:pPr>
              <w:pStyle w:val="BDOBulletedList"/>
              <w:rPr>
                <w:sz w:val="22"/>
                <w:szCs w:val="22"/>
              </w:rPr>
            </w:pPr>
            <w:r>
              <w:rPr>
                <w:sz w:val="22"/>
                <w:szCs w:val="22"/>
              </w:rPr>
              <w:t xml:space="preserve">Using more water than budgeted for due to </w:t>
            </w:r>
            <w:r w:rsidR="00450C55">
              <w:rPr>
                <w:sz w:val="22"/>
                <w:szCs w:val="22"/>
              </w:rPr>
              <w:t xml:space="preserve">taking greater risk </w:t>
            </w:r>
            <w:r>
              <w:rPr>
                <w:sz w:val="22"/>
                <w:szCs w:val="22"/>
              </w:rPr>
              <w:t xml:space="preserve">punting </w:t>
            </w:r>
            <w:r w:rsidR="00450C55">
              <w:rPr>
                <w:sz w:val="22"/>
                <w:szCs w:val="22"/>
              </w:rPr>
              <w:t>in drier seasons</w:t>
            </w:r>
          </w:p>
          <w:p w14:paraId="26862B4F" w14:textId="10E2382F" w:rsidR="00DF2CAA" w:rsidRPr="00450C55" w:rsidRDefault="00375E0A" w:rsidP="00566B41">
            <w:pPr>
              <w:pStyle w:val="BDOBulletedList"/>
              <w:rPr>
                <w:sz w:val="22"/>
                <w:szCs w:val="22"/>
              </w:rPr>
            </w:pPr>
            <w:r>
              <w:rPr>
                <w:sz w:val="22"/>
                <w:szCs w:val="22"/>
              </w:rPr>
              <w:t xml:space="preserve">High </w:t>
            </w:r>
            <w:r w:rsidR="002D5B2A">
              <w:rPr>
                <w:sz w:val="22"/>
                <w:szCs w:val="22"/>
              </w:rPr>
              <w:t xml:space="preserve">seasonal </w:t>
            </w:r>
            <w:r>
              <w:rPr>
                <w:sz w:val="22"/>
                <w:szCs w:val="22"/>
              </w:rPr>
              <w:t>water variability</w:t>
            </w:r>
            <w:r w:rsidR="00566B41">
              <w:rPr>
                <w:sz w:val="22"/>
                <w:szCs w:val="22"/>
              </w:rPr>
              <w:t xml:space="preserve"> leading to uncertainty with resource management, business instability</w:t>
            </w:r>
          </w:p>
        </w:tc>
        <w:tc>
          <w:tcPr>
            <w:tcW w:w="10206" w:type="dxa"/>
            <w:hideMark/>
          </w:tcPr>
          <w:p w14:paraId="043834A5" w14:textId="77777777" w:rsidR="00DF2CAA" w:rsidRPr="004F7283" w:rsidRDefault="00DF2CAA" w:rsidP="00713039">
            <w:pPr>
              <w:pStyle w:val="BDOBulletedList"/>
              <w:numPr>
                <w:ilvl w:val="0"/>
                <w:numId w:val="0"/>
              </w:numPr>
              <w:rPr>
                <w:sz w:val="22"/>
                <w:szCs w:val="22"/>
              </w:rPr>
            </w:pPr>
            <w:r w:rsidRPr="004F7283">
              <w:rPr>
                <w:sz w:val="22"/>
                <w:szCs w:val="22"/>
              </w:rPr>
              <w:t>Consider:</w:t>
            </w:r>
          </w:p>
          <w:p w14:paraId="468B9ECC" w14:textId="14E4BCD4" w:rsidR="00D813D1" w:rsidRPr="00D813D1" w:rsidRDefault="00D813D1" w:rsidP="00D813D1">
            <w:pPr>
              <w:pStyle w:val="BDOBulletedList"/>
              <w:rPr>
                <w:sz w:val="22"/>
                <w:szCs w:val="22"/>
              </w:rPr>
            </w:pPr>
            <w:r>
              <w:rPr>
                <w:sz w:val="22"/>
                <w:szCs w:val="22"/>
              </w:rPr>
              <w:t xml:space="preserve">Enrolling in </w:t>
            </w:r>
            <w:proofErr w:type="spellStart"/>
            <w:r>
              <w:rPr>
                <w:sz w:val="22"/>
                <w:szCs w:val="22"/>
              </w:rPr>
              <w:t>myBMP</w:t>
            </w:r>
            <w:proofErr w:type="spellEnd"/>
            <w:r>
              <w:rPr>
                <w:sz w:val="22"/>
                <w:szCs w:val="22"/>
              </w:rPr>
              <w:t xml:space="preserve"> and becoming </w:t>
            </w:r>
            <w:proofErr w:type="spellStart"/>
            <w:r>
              <w:rPr>
                <w:sz w:val="22"/>
                <w:szCs w:val="22"/>
              </w:rPr>
              <w:t>myBMP</w:t>
            </w:r>
            <w:proofErr w:type="spellEnd"/>
            <w:r>
              <w:rPr>
                <w:sz w:val="22"/>
                <w:szCs w:val="22"/>
              </w:rPr>
              <w:t xml:space="preserve"> </w:t>
            </w:r>
            <w:r w:rsidRPr="00717BE7">
              <w:rPr>
                <w:sz w:val="22"/>
                <w:szCs w:val="22"/>
              </w:rPr>
              <w:t>accredited</w:t>
            </w:r>
            <w:r>
              <w:rPr>
                <w:sz w:val="22"/>
                <w:szCs w:val="22"/>
              </w:rPr>
              <w:t xml:space="preserve"> – specifically completing the water management module</w:t>
            </w:r>
          </w:p>
          <w:p w14:paraId="7B48413B" w14:textId="2D704173" w:rsidR="00DF2CAA" w:rsidRPr="004F7283" w:rsidRDefault="00DF2CAA" w:rsidP="004F7283">
            <w:pPr>
              <w:pStyle w:val="BDOBulletedList"/>
              <w:rPr>
                <w:sz w:val="22"/>
                <w:szCs w:val="22"/>
              </w:rPr>
            </w:pPr>
            <w:r w:rsidRPr="004F7283">
              <w:rPr>
                <w:sz w:val="22"/>
                <w:szCs w:val="22"/>
              </w:rPr>
              <w:t>Investment in farm water infrastructure to improve water security and mitigate against water availability and access risk.</w:t>
            </w:r>
          </w:p>
          <w:p w14:paraId="1DFB637B" w14:textId="77777777" w:rsidR="00DF2CAA" w:rsidRPr="004F7283" w:rsidRDefault="00DF2CAA" w:rsidP="004F7283">
            <w:pPr>
              <w:pStyle w:val="BDOBulletedList"/>
              <w:rPr>
                <w:sz w:val="22"/>
                <w:szCs w:val="22"/>
              </w:rPr>
            </w:pPr>
            <w:r w:rsidRPr="004F7283">
              <w:rPr>
                <w:sz w:val="22"/>
                <w:szCs w:val="22"/>
              </w:rPr>
              <w:t>Investing in water efficient infrastructure to improve water efficiencies and mitigate against wastage.</w:t>
            </w:r>
          </w:p>
          <w:p w14:paraId="502420A7" w14:textId="77777777" w:rsidR="00DF2CAA" w:rsidRPr="004F7283" w:rsidRDefault="00DF2CAA" w:rsidP="004F7283">
            <w:pPr>
              <w:pStyle w:val="BDOBulletedList"/>
              <w:rPr>
                <w:sz w:val="22"/>
                <w:szCs w:val="22"/>
              </w:rPr>
            </w:pPr>
            <w:r w:rsidRPr="004F7283">
              <w:rPr>
                <w:sz w:val="22"/>
                <w:szCs w:val="22"/>
              </w:rPr>
              <w:t>Implementing infrastructure to capture and recycle wastewater to mitigate against wastage.</w:t>
            </w:r>
          </w:p>
          <w:p w14:paraId="15057EA3" w14:textId="77777777" w:rsidR="00DF2CAA" w:rsidRPr="004F7283" w:rsidRDefault="00DF2CAA" w:rsidP="004F7283">
            <w:pPr>
              <w:pStyle w:val="BDOBulletedList"/>
              <w:rPr>
                <w:sz w:val="22"/>
                <w:szCs w:val="22"/>
              </w:rPr>
            </w:pPr>
            <w:r w:rsidRPr="004F7283">
              <w:rPr>
                <w:sz w:val="22"/>
                <w:szCs w:val="22"/>
              </w:rPr>
              <w:t>Diversifying farming regions to mitigate against weather and climate risks.</w:t>
            </w:r>
          </w:p>
          <w:p w14:paraId="0ED7F023" w14:textId="77777777" w:rsidR="00DF2CAA" w:rsidRPr="004F7283" w:rsidRDefault="00DF2CAA" w:rsidP="004F7283">
            <w:pPr>
              <w:pStyle w:val="BDOBulletedList"/>
              <w:rPr>
                <w:sz w:val="22"/>
                <w:szCs w:val="22"/>
              </w:rPr>
            </w:pPr>
            <w:r w:rsidRPr="004F7283">
              <w:rPr>
                <w:sz w:val="22"/>
                <w:szCs w:val="22"/>
              </w:rPr>
              <w:t>Developing a water budget and use it to guide forward farming plans.</w:t>
            </w:r>
          </w:p>
          <w:p w14:paraId="0D2415AE" w14:textId="77777777" w:rsidR="00DF2CAA" w:rsidRPr="004F7283" w:rsidRDefault="00DF2CAA" w:rsidP="004F7283">
            <w:pPr>
              <w:pStyle w:val="BDOBulletedList"/>
              <w:rPr>
                <w:sz w:val="22"/>
                <w:szCs w:val="22"/>
              </w:rPr>
            </w:pPr>
            <w:r w:rsidRPr="004F7283">
              <w:rPr>
                <w:sz w:val="22"/>
                <w:szCs w:val="22"/>
              </w:rPr>
              <w:t>Engaging an agronomist or consultant to assist and advise on crop planning and water budgeting.</w:t>
            </w:r>
          </w:p>
          <w:p w14:paraId="3C607912" w14:textId="77777777" w:rsidR="00DF2CAA" w:rsidRPr="004F7283" w:rsidRDefault="00DF2CAA" w:rsidP="004F7283">
            <w:pPr>
              <w:pStyle w:val="BDOBulletedList"/>
              <w:rPr>
                <w:sz w:val="22"/>
                <w:szCs w:val="22"/>
              </w:rPr>
            </w:pPr>
            <w:r w:rsidRPr="004F7283">
              <w:rPr>
                <w:sz w:val="22"/>
                <w:szCs w:val="22"/>
              </w:rPr>
              <w:t>Trading in the water market mitigate against water supply failure.</w:t>
            </w:r>
          </w:p>
          <w:p w14:paraId="5C117E9B" w14:textId="77777777" w:rsidR="00DF2CAA" w:rsidRPr="004F7283" w:rsidRDefault="00DF2CAA" w:rsidP="004F7283">
            <w:pPr>
              <w:pStyle w:val="BDOBulletedList"/>
              <w:rPr>
                <w:sz w:val="22"/>
                <w:szCs w:val="22"/>
              </w:rPr>
            </w:pPr>
            <w:r w:rsidRPr="004F7283">
              <w:rPr>
                <w:sz w:val="22"/>
                <w:szCs w:val="22"/>
              </w:rPr>
              <w:t>Improving forecasting capabilities utilising technology to provide confidence in future procurement and farming planning.</w:t>
            </w:r>
          </w:p>
          <w:p w14:paraId="2632DCB2" w14:textId="17A0EDE1" w:rsidR="00DF2CAA" w:rsidRPr="004F7283" w:rsidRDefault="00DF2CAA" w:rsidP="004F7283">
            <w:pPr>
              <w:pStyle w:val="BDOBulletedList"/>
              <w:rPr>
                <w:sz w:val="22"/>
                <w:szCs w:val="22"/>
              </w:rPr>
            </w:pPr>
            <w:r w:rsidRPr="00566B41">
              <w:rPr>
                <w:sz w:val="22"/>
                <w:szCs w:val="22"/>
              </w:rPr>
              <w:t>Have a full understanding, of, and utilise your water resources rules to optimise tactics such as carry-over.</w:t>
            </w:r>
          </w:p>
        </w:tc>
      </w:tr>
    </w:tbl>
    <w:p w14:paraId="4D7E2320" w14:textId="77777777" w:rsidR="00D871AE" w:rsidRDefault="00D871AE"/>
    <w:p w14:paraId="240B7139" w14:textId="77777777" w:rsidR="00D871AE" w:rsidRDefault="00D871AE">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51037DFF" w14:textId="77777777" w:rsidTr="000544FD">
        <w:trPr>
          <w:trHeight w:val="431"/>
        </w:trPr>
        <w:tc>
          <w:tcPr>
            <w:tcW w:w="15309" w:type="dxa"/>
            <w:gridSpan w:val="2"/>
            <w:shd w:val="clear" w:color="auto" w:fill="23007D"/>
            <w:vAlign w:val="center"/>
          </w:tcPr>
          <w:p w14:paraId="3ED37385" w14:textId="54C2CE75" w:rsidR="00D418EF" w:rsidRPr="004F7283" w:rsidRDefault="00D418EF" w:rsidP="00D871AE">
            <w:pPr>
              <w:pStyle w:val="BDOBulletedList"/>
              <w:numPr>
                <w:ilvl w:val="0"/>
                <w:numId w:val="0"/>
              </w:numPr>
              <w:ind w:left="397" w:hanging="397"/>
              <w:rPr>
                <w:b/>
                <w:bCs/>
                <w:color w:val="FFFFFF" w:themeColor="background1"/>
                <w:sz w:val="24"/>
                <w:szCs w:val="24"/>
                <w:lang w:eastAsia="en-US"/>
              </w:rPr>
            </w:pPr>
            <w:r w:rsidRPr="00C2067C">
              <w:rPr>
                <w:b/>
                <w:bCs/>
                <w:color w:val="FFFFFF" w:themeColor="background1"/>
                <w:sz w:val="24"/>
                <w:szCs w:val="24"/>
                <w:lang w:eastAsia="en-US"/>
              </w:rPr>
              <w:lastRenderedPageBreak/>
              <w:t>Flood risk</w:t>
            </w:r>
          </w:p>
        </w:tc>
      </w:tr>
      <w:tr w:rsidR="00D871AE" w:rsidRPr="004F7283" w14:paraId="6BCCA73D" w14:textId="77777777" w:rsidTr="000544FD">
        <w:trPr>
          <w:trHeight w:val="431"/>
        </w:trPr>
        <w:tc>
          <w:tcPr>
            <w:tcW w:w="5103" w:type="dxa"/>
            <w:shd w:val="clear" w:color="auto" w:fill="5B9DC0"/>
            <w:vAlign w:val="center"/>
          </w:tcPr>
          <w:p w14:paraId="1C14ED94" w14:textId="4D8A2DEF" w:rsidR="00D871AE" w:rsidRPr="00C2067C" w:rsidRDefault="00D871AE" w:rsidP="00D871AE">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7B4D9EA9" w14:textId="49110337" w:rsidR="00D871AE" w:rsidRPr="00C2067C" w:rsidRDefault="00D871AE" w:rsidP="00D871AE">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D871AE" w:rsidRPr="004F7283" w14:paraId="52BEA93D" w14:textId="77777777" w:rsidTr="00BE4327">
        <w:trPr>
          <w:trHeight w:val="77"/>
        </w:trPr>
        <w:tc>
          <w:tcPr>
            <w:tcW w:w="5103" w:type="dxa"/>
          </w:tcPr>
          <w:p w14:paraId="6FA22064" w14:textId="73980996" w:rsidR="00D871AE" w:rsidRPr="00BE4327" w:rsidRDefault="00D871AE" w:rsidP="00D871AE">
            <w:pPr>
              <w:pStyle w:val="BDOBulletedList"/>
              <w:rPr>
                <w:sz w:val="22"/>
                <w:szCs w:val="22"/>
              </w:rPr>
            </w:pPr>
            <w:r>
              <w:rPr>
                <w:sz w:val="22"/>
                <w:szCs w:val="22"/>
              </w:rPr>
              <w:t>Extreme rainfall causing flooding, delayed harvest, crop damage, topsoil runoff</w:t>
            </w:r>
          </w:p>
        </w:tc>
        <w:tc>
          <w:tcPr>
            <w:tcW w:w="10206" w:type="dxa"/>
          </w:tcPr>
          <w:p w14:paraId="70C84518" w14:textId="77777777" w:rsidR="00D871AE" w:rsidRDefault="00D871AE" w:rsidP="00D871AE">
            <w:pPr>
              <w:pStyle w:val="BDOBulletedList"/>
              <w:numPr>
                <w:ilvl w:val="0"/>
                <w:numId w:val="0"/>
              </w:numPr>
              <w:rPr>
                <w:sz w:val="22"/>
                <w:szCs w:val="22"/>
              </w:rPr>
            </w:pPr>
            <w:r>
              <w:rPr>
                <w:sz w:val="22"/>
                <w:szCs w:val="22"/>
              </w:rPr>
              <w:t>Consider:</w:t>
            </w:r>
          </w:p>
          <w:p w14:paraId="52AD45F0" w14:textId="72A44416" w:rsidR="00D871AE" w:rsidRPr="00D813D1" w:rsidRDefault="00D871AE" w:rsidP="00D871AE">
            <w:pPr>
              <w:pStyle w:val="BDOBulletedList"/>
              <w:rPr>
                <w:sz w:val="22"/>
                <w:szCs w:val="22"/>
              </w:rPr>
            </w:pPr>
            <w:r>
              <w:rPr>
                <w:sz w:val="22"/>
                <w:szCs w:val="22"/>
              </w:rPr>
              <w:t xml:space="preserve">Enrolling in </w:t>
            </w:r>
            <w:proofErr w:type="spellStart"/>
            <w:r>
              <w:rPr>
                <w:sz w:val="22"/>
                <w:szCs w:val="22"/>
              </w:rPr>
              <w:t>myBMP</w:t>
            </w:r>
            <w:proofErr w:type="spellEnd"/>
            <w:r>
              <w:rPr>
                <w:sz w:val="22"/>
                <w:szCs w:val="22"/>
              </w:rPr>
              <w:t xml:space="preserve"> and becoming </w:t>
            </w:r>
            <w:proofErr w:type="spellStart"/>
            <w:r>
              <w:rPr>
                <w:sz w:val="22"/>
                <w:szCs w:val="22"/>
              </w:rPr>
              <w:t>myBMP</w:t>
            </w:r>
            <w:proofErr w:type="spellEnd"/>
            <w:r>
              <w:rPr>
                <w:sz w:val="22"/>
                <w:szCs w:val="22"/>
              </w:rPr>
              <w:t xml:space="preserve"> </w:t>
            </w:r>
            <w:r w:rsidRPr="00717BE7">
              <w:rPr>
                <w:sz w:val="22"/>
                <w:szCs w:val="22"/>
              </w:rPr>
              <w:t>accredited</w:t>
            </w:r>
            <w:r>
              <w:rPr>
                <w:sz w:val="22"/>
                <w:szCs w:val="22"/>
              </w:rPr>
              <w:t xml:space="preserve"> – specifically completing the sustainable natural landscape, soil health, and water management modules</w:t>
            </w:r>
          </w:p>
          <w:p w14:paraId="06784E5B" w14:textId="767F9D6C" w:rsidR="00D871AE" w:rsidRPr="004F7283" w:rsidRDefault="00D871AE" w:rsidP="00D871AE">
            <w:pPr>
              <w:pStyle w:val="BDOBulletedList"/>
              <w:rPr>
                <w:sz w:val="22"/>
                <w:szCs w:val="22"/>
              </w:rPr>
            </w:pPr>
            <w:r w:rsidRPr="004F7283">
              <w:rPr>
                <w:sz w:val="22"/>
                <w:szCs w:val="22"/>
              </w:rPr>
              <w:t xml:space="preserve">Developing flood </w:t>
            </w:r>
            <w:r w:rsidR="003635B1">
              <w:rPr>
                <w:sz w:val="22"/>
                <w:szCs w:val="22"/>
              </w:rPr>
              <w:t>management</w:t>
            </w:r>
            <w:r w:rsidR="003635B1" w:rsidRPr="004F7283">
              <w:rPr>
                <w:sz w:val="22"/>
                <w:szCs w:val="22"/>
              </w:rPr>
              <w:t xml:space="preserve"> </w:t>
            </w:r>
            <w:r w:rsidRPr="004F7283">
              <w:rPr>
                <w:sz w:val="22"/>
                <w:szCs w:val="22"/>
              </w:rPr>
              <w:t>infrastructure such as flood levee banks to mitigate against flash flooding</w:t>
            </w:r>
          </w:p>
          <w:p w14:paraId="39C196B0" w14:textId="2FF54309" w:rsidR="00D871AE" w:rsidRPr="004E70CB" w:rsidRDefault="00D871AE" w:rsidP="00D871AE">
            <w:pPr>
              <w:pStyle w:val="BDOBulletedList"/>
              <w:rPr>
                <w:sz w:val="22"/>
                <w:szCs w:val="22"/>
              </w:rPr>
            </w:pPr>
            <w:r w:rsidRPr="004F7283">
              <w:rPr>
                <w:sz w:val="22"/>
                <w:szCs w:val="22"/>
              </w:rPr>
              <w:t>Diversifying revenue streams to mitigate against risk of singular income stream failure.</w:t>
            </w:r>
          </w:p>
        </w:tc>
      </w:tr>
    </w:tbl>
    <w:p w14:paraId="0977F337" w14:textId="77777777" w:rsidR="00FB2846" w:rsidRDefault="00FB2846"/>
    <w:p w14:paraId="278E2EE4" w14:textId="77777777" w:rsidR="00FA651A" w:rsidRDefault="00FA651A">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7E21D5C9" w14:textId="77777777" w:rsidTr="000544FD">
        <w:trPr>
          <w:trHeight w:val="431"/>
        </w:trPr>
        <w:tc>
          <w:tcPr>
            <w:tcW w:w="15309" w:type="dxa"/>
            <w:gridSpan w:val="2"/>
            <w:shd w:val="clear" w:color="auto" w:fill="23007D"/>
            <w:vAlign w:val="center"/>
          </w:tcPr>
          <w:p w14:paraId="0E0C04D3" w14:textId="70449852" w:rsidR="00D418EF" w:rsidRPr="004F7283" w:rsidRDefault="00D418EF" w:rsidP="003F4BAA">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Climate and weather</w:t>
            </w:r>
            <w:r>
              <w:rPr>
                <w:b/>
                <w:bCs/>
                <w:color w:val="FFFFFF" w:themeColor="background1"/>
                <w:sz w:val="24"/>
                <w:szCs w:val="24"/>
                <w:lang w:eastAsia="en-US"/>
              </w:rPr>
              <w:t xml:space="preserve"> risk</w:t>
            </w:r>
          </w:p>
        </w:tc>
      </w:tr>
      <w:tr w:rsidR="003F4BAA" w:rsidRPr="004F7283" w14:paraId="50BC0E9F" w14:textId="77777777" w:rsidTr="000544FD">
        <w:trPr>
          <w:trHeight w:val="431"/>
        </w:trPr>
        <w:tc>
          <w:tcPr>
            <w:tcW w:w="5103" w:type="dxa"/>
            <w:shd w:val="clear" w:color="auto" w:fill="5B9DC0"/>
            <w:vAlign w:val="center"/>
          </w:tcPr>
          <w:p w14:paraId="10ABF44F" w14:textId="0EA9EA4C" w:rsidR="003F4BAA" w:rsidRPr="004F7283" w:rsidRDefault="003F4BAA" w:rsidP="003F4BAA">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0CD7E014" w14:textId="3E2A41AB" w:rsidR="003F4BAA" w:rsidRPr="004F7283" w:rsidRDefault="003F4BAA" w:rsidP="003F4BAA">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D871AE" w:rsidRPr="004F7283" w14:paraId="3D6F7CE8" w14:textId="77777777" w:rsidTr="00BE4327">
        <w:trPr>
          <w:trHeight w:val="428"/>
        </w:trPr>
        <w:tc>
          <w:tcPr>
            <w:tcW w:w="5103" w:type="dxa"/>
            <w:shd w:val="clear" w:color="auto" w:fill="auto"/>
          </w:tcPr>
          <w:p w14:paraId="335D8DE4" w14:textId="58926096" w:rsidR="00D871AE" w:rsidRPr="004F7283" w:rsidRDefault="00D871AE" w:rsidP="00D871AE">
            <w:pPr>
              <w:pStyle w:val="BDOBulletedList"/>
              <w:rPr>
                <w:sz w:val="22"/>
                <w:szCs w:val="22"/>
              </w:rPr>
            </w:pPr>
            <w:r w:rsidRPr="004F7283">
              <w:rPr>
                <w:sz w:val="22"/>
                <w:szCs w:val="22"/>
              </w:rPr>
              <w:t>Highly variable and more extreme weather conditions and events (temperature, moister, fire, hail, drought) leading to increased difficulty in forecasting yield and forward planning, yield reduction and discounting due to crop damage.</w:t>
            </w:r>
          </w:p>
          <w:p w14:paraId="5A11601B" w14:textId="1B97AACB" w:rsidR="00D871AE" w:rsidRPr="004F7283" w:rsidRDefault="00D871AE" w:rsidP="00D871AE">
            <w:pPr>
              <w:pStyle w:val="BDOBulletedList"/>
              <w:rPr>
                <w:sz w:val="22"/>
                <w:szCs w:val="22"/>
              </w:rPr>
            </w:pPr>
            <w:r w:rsidRPr="004F7283">
              <w:rPr>
                <w:sz w:val="22"/>
                <w:szCs w:val="22"/>
              </w:rPr>
              <w:t>Weather events causing reduced yield leading to reduced capacity for subsequent seasons, investment in Property, Plant, Equipment and confidence in investment and procurement.</w:t>
            </w:r>
          </w:p>
        </w:tc>
        <w:tc>
          <w:tcPr>
            <w:tcW w:w="10206" w:type="dxa"/>
            <w:shd w:val="clear" w:color="auto" w:fill="auto"/>
          </w:tcPr>
          <w:p w14:paraId="0F56CFAD" w14:textId="77777777" w:rsidR="00D871AE" w:rsidRPr="004F7283" w:rsidRDefault="00D871AE" w:rsidP="00D871AE">
            <w:pPr>
              <w:pStyle w:val="BDOBulletedList"/>
              <w:numPr>
                <w:ilvl w:val="0"/>
                <w:numId w:val="0"/>
              </w:numPr>
              <w:rPr>
                <w:sz w:val="22"/>
                <w:szCs w:val="22"/>
              </w:rPr>
            </w:pPr>
            <w:r w:rsidRPr="004F7283">
              <w:rPr>
                <w:sz w:val="22"/>
                <w:szCs w:val="22"/>
              </w:rPr>
              <w:t>Consider:</w:t>
            </w:r>
          </w:p>
          <w:p w14:paraId="1069C9BC" w14:textId="1E278B33" w:rsidR="00D871AE" w:rsidRPr="004F7283" w:rsidRDefault="00D871AE" w:rsidP="00D871AE">
            <w:pPr>
              <w:pStyle w:val="BDOBulletedList"/>
              <w:rPr>
                <w:sz w:val="22"/>
                <w:szCs w:val="22"/>
              </w:rPr>
            </w:pPr>
            <w:r w:rsidRPr="004F7283">
              <w:rPr>
                <w:sz w:val="22"/>
                <w:szCs w:val="22"/>
              </w:rPr>
              <w:t>Diversifying revenue streams to mitigate against risk of singular income stream failure.</w:t>
            </w:r>
          </w:p>
          <w:p w14:paraId="456CF961" w14:textId="77777777" w:rsidR="00D871AE" w:rsidRPr="004F7283" w:rsidRDefault="00D871AE" w:rsidP="00D871AE">
            <w:pPr>
              <w:pStyle w:val="BDOBulletedList"/>
              <w:rPr>
                <w:sz w:val="22"/>
                <w:szCs w:val="22"/>
              </w:rPr>
            </w:pPr>
            <w:r w:rsidRPr="004F7283">
              <w:rPr>
                <w:sz w:val="22"/>
                <w:szCs w:val="22"/>
              </w:rPr>
              <w:t>Taking out crop insurance (hail, colour discounts)</w:t>
            </w:r>
          </w:p>
          <w:p w14:paraId="00A7CE0B" w14:textId="77777777" w:rsidR="00D871AE" w:rsidRPr="004F7283" w:rsidRDefault="00D871AE" w:rsidP="00D871AE">
            <w:pPr>
              <w:pStyle w:val="BDOBulletedList"/>
              <w:rPr>
                <w:sz w:val="22"/>
                <w:szCs w:val="22"/>
              </w:rPr>
            </w:pPr>
            <w:r w:rsidRPr="004F7283">
              <w:rPr>
                <w:sz w:val="22"/>
                <w:szCs w:val="22"/>
              </w:rPr>
              <w:t>Developing or improving a fire management plan, by developing and implementing fire breaks, planned, and controlled back burning</w:t>
            </w:r>
          </w:p>
          <w:p w14:paraId="26348B3B" w14:textId="77777777" w:rsidR="00D871AE" w:rsidRPr="004F7283" w:rsidRDefault="00D871AE" w:rsidP="00D871AE">
            <w:pPr>
              <w:pStyle w:val="BDOBulletedList"/>
              <w:rPr>
                <w:sz w:val="22"/>
                <w:szCs w:val="22"/>
              </w:rPr>
            </w:pPr>
            <w:r w:rsidRPr="004F7283">
              <w:rPr>
                <w:sz w:val="22"/>
                <w:szCs w:val="22"/>
              </w:rPr>
              <w:t>Developing a forward plan and budget in relation to input resources (water, seed, pesticides).</w:t>
            </w:r>
          </w:p>
          <w:p w14:paraId="4D547DEB" w14:textId="48CE2449" w:rsidR="00D871AE" w:rsidRPr="004F7283" w:rsidRDefault="00D871AE" w:rsidP="00D871AE">
            <w:pPr>
              <w:pStyle w:val="BDOBulletedList"/>
              <w:rPr>
                <w:sz w:val="22"/>
                <w:szCs w:val="22"/>
              </w:rPr>
            </w:pPr>
            <w:r w:rsidRPr="004F7283">
              <w:rPr>
                <w:sz w:val="22"/>
                <w:szCs w:val="22"/>
              </w:rPr>
              <w:t>Developing and define a risk appetite and forward plan an acceptable risk on how much extra area you will crop based on water usage allowance.</w:t>
            </w:r>
          </w:p>
        </w:tc>
      </w:tr>
    </w:tbl>
    <w:p w14:paraId="6682F1A4" w14:textId="77777777" w:rsidR="008E4EB9" w:rsidRDefault="008E4EB9"/>
    <w:p w14:paraId="7DC50ADC" w14:textId="77777777" w:rsidR="008E4EB9" w:rsidRDefault="008E4EB9">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0DB1211F" w14:textId="77777777" w:rsidTr="000544FD">
        <w:trPr>
          <w:trHeight w:val="431"/>
        </w:trPr>
        <w:tc>
          <w:tcPr>
            <w:tcW w:w="15309" w:type="dxa"/>
            <w:gridSpan w:val="2"/>
            <w:shd w:val="clear" w:color="auto" w:fill="23007D"/>
            <w:vAlign w:val="center"/>
          </w:tcPr>
          <w:p w14:paraId="51E307DA" w14:textId="4F88F95C" w:rsidR="00D418EF" w:rsidRPr="004F7283" w:rsidRDefault="00D418EF" w:rsidP="00FB2846">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Biosecurity</w:t>
            </w:r>
            <w:r>
              <w:rPr>
                <w:b/>
                <w:bCs/>
                <w:color w:val="FFFFFF" w:themeColor="background1"/>
                <w:sz w:val="24"/>
                <w:szCs w:val="24"/>
                <w:lang w:eastAsia="en-US"/>
              </w:rPr>
              <w:t xml:space="preserve"> risk</w:t>
            </w:r>
          </w:p>
        </w:tc>
      </w:tr>
      <w:tr w:rsidR="00FB2846" w:rsidRPr="004F7283" w14:paraId="1B237CAE" w14:textId="77777777" w:rsidTr="000544FD">
        <w:trPr>
          <w:trHeight w:val="431"/>
        </w:trPr>
        <w:tc>
          <w:tcPr>
            <w:tcW w:w="5103" w:type="dxa"/>
            <w:shd w:val="clear" w:color="auto" w:fill="5B9DC0"/>
            <w:vAlign w:val="center"/>
          </w:tcPr>
          <w:p w14:paraId="231DD299" w14:textId="6909B571" w:rsidR="00FB2846" w:rsidRPr="004F7283" w:rsidRDefault="00FB2846" w:rsidP="00FB2846">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7FDEA316" w14:textId="3482A504" w:rsidR="00FB2846" w:rsidRPr="004F7283" w:rsidRDefault="00FB2846" w:rsidP="00FB2846">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FB2846" w:rsidRPr="004F7283" w14:paraId="3DBECE10" w14:textId="77777777" w:rsidTr="00BE4327">
        <w:trPr>
          <w:trHeight w:val="428"/>
        </w:trPr>
        <w:tc>
          <w:tcPr>
            <w:tcW w:w="5103" w:type="dxa"/>
            <w:shd w:val="clear" w:color="auto" w:fill="auto"/>
          </w:tcPr>
          <w:p w14:paraId="488D166E" w14:textId="77777777" w:rsidR="00FB2846" w:rsidRPr="004F7283" w:rsidRDefault="00FB2846" w:rsidP="00FB2846">
            <w:pPr>
              <w:pStyle w:val="BDOBulletedList"/>
              <w:rPr>
                <w:sz w:val="22"/>
                <w:szCs w:val="22"/>
              </w:rPr>
            </w:pPr>
            <w:r w:rsidRPr="004F7283">
              <w:rPr>
                <w:sz w:val="22"/>
                <w:szCs w:val="22"/>
              </w:rPr>
              <w:t>Biosecurity breach leading to crop disease, infestation, and weeds, resulting in reduced yield and failed crops.</w:t>
            </w:r>
          </w:p>
          <w:p w14:paraId="6FB09481" w14:textId="67A251B3" w:rsidR="00FB2846" w:rsidRPr="004F7283" w:rsidRDefault="00FB2846" w:rsidP="00FB2846">
            <w:pPr>
              <w:pStyle w:val="BDOBulletedList"/>
              <w:rPr>
                <w:sz w:val="22"/>
                <w:szCs w:val="22"/>
              </w:rPr>
            </w:pPr>
            <w:r w:rsidRPr="004F7283">
              <w:rPr>
                <w:sz w:val="22"/>
                <w:szCs w:val="22"/>
              </w:rPr>
              <w:t>Poor biosecurity planning leading to ineffective and uncoordinated mitigation and propagation of biosecurity breaches (disease or pests).</w:t>
            </w:r>
          </w:p>
        </w:tc>
        <w:tc>
          <w:tcPr>
            <w:tcW w:w="10206" w:type="dxa"/>
            <w:shd w:val="clear" w:color="auto" w:fill="auto"/>
          </w:tcPr>
          <w:p w14:paraId="592534C4" w14:textId="77777777" w:rsidR="00FB2846" w:rsidRPr="004F7283" w:rsidRDefault="00FB2846" w:rsidP="00FB2846">
            <w:pPr>
              <w:pStyle w:val="BDOBulletedList"/>
              <w:numPr>
                <w:ilvl w:val="0"/>
                <w:numId w:val="0"/>
              </w:numPr>
              <w:rPr>
                <w:sz w:val="22"/>
                <w:szCs w:val="22"/>
              </w:rPr>
            </w:pPr>
            <w:r w:rsidRPr="004F7283">
              <w:rPr>
                <w:sz w:val="22"/>
                <w:szCs w:val="22"/>
              </w:rPr>
              <w:t>Consider:</w:t>
            </w:r>
          </w:p>
          <w:p w14:paraId="16540C7E" w14:textId="7EF42E32" w:rsidR="00FB2846" w:rsidRPr="00D813D1" w:rsidRDefault="00FB2846" w:rsidP="00FB2846">
            <w:pPr>
              <w:pStyle w:val="BDOBulletedList"/>
              <w:rPr>
                <w:sz w:val="22"/>
                <w:szCs w:val="22"/>
              </w:rPr>
            </w:pPr>
            <w:r>
              <w:rPr>
                <w:sz w:val="22"/>
                <w:szCs w:val="22"/>
              </w:rPr>
              <w:t xml:space="preserve">Enrolling in </w:t>
            </w:r>
            <w:proofErr w:type="spellStart"/>
            <w:r>
              <w:rPr>
                <w:sz w:val="22"/>
                <w:szCs w:val="22"/>
              </w:rPr>
              <w:t>myBMP</w:t>
            </w:r>
            <w:proofErr w:type="spellEnd"/>
            <w:r>
              <w:rPr>
                <w:sz w:val="22"/>
                <w:szCs w:val="22"/>
              </w:rPr>
              <w:t xml:space="preserve"> and becoming </w:t>
            </w:r>
            <w:proofErr w:type="spellStart"/>
            <w:r>
              <w:rPr>
                <w:sz w:val="22"/>
                <w:szCs w:val="22"/>
              </w:rPr>
              <w:t>myBMP</w:t>
            </w:r>
            <w:proofErr w:type="spellEnd"/>
            <w:r>
              <w:rPr>
                <w:sz w:val="22"/>
                <w:szCs w:val="22"/>
              </w:rPr>
              <w:t xml:space="preserve"> </w:t>
            </w:r>
            <w:r w:rsidRPr="00717BE7">
              <w:rPr>
                <w:sz w:val="22"/>
                <w:szCs w:val="22"/>
              </w:rPr>
              <w:t>accredited</w:t>
            </w:r>
            <w:r>
              <w:rPr>
                <w:sz w:val="22"/>
                <w:szCs w:val="22"/>
              </w:rPr>
              <w:t xml:space="preserve"> – specifically completing the IPM – insects, weeds and disease, and biosecurity modules</w:t>
            </w:r>
          </w:p>
          <w:p w14:paraId="03661CE5" w14:textId="76AF74B6" w:rsidR="00FB2846" w:rsidRPr="004F7283" w:rsidRDefault="00FB2846" w:rsidP="00FB2846">
            <w:pPr>
              <w:pStyle w:val="BDOBulletedList"/>
              <w:rPr>
                <w:sz w:val="22"/>
                <w:szCs w:val="22"/>
              </w:rPr>
            </w:pPr>
            <w:r w:rsidRPr="004F7283">
              <w:rPr>
                <w:sz w:val="22"/>
                <w:szCs w:val="22"/>
              </w:rPr>
              <w:t xml:space="preserve">Developing a high level of business wide education and training plan regarding biosecurity detection, prevention, and </w:t>
            </w:r>
            <w:r w:rsidR="003635B1">
              <w:rPr>
                <w:sz w:val="22"/>
                <w:szCs w:val="22"/>
              </w:rPr>
              <w:t>management</w:t>
            </w:r>
            <w:r w:rsidRPr="004F7283">
              <w:rPr>
                <w:sz w:val="22"/>
                <w:szCs w:val="22"/>
              </w:rPr>
              <w:t>, including best practice hygiene, pest recognition, reporting, and mitigative and reactive action plan</w:t>
            </w:r>
          </w:p>
          <w:p w14:paraId="7F6F40EC" w14:textId="4B3DB4D8" w:rsidR="00FB2846" w:rsidRPr="004F7283" w:rsidRDefault="00FB2846" w:rsidP="00FB2846">
            <w:pPr>
              <w:pStyle w:val="BDOBulletedList"/>
              <w:rPr>
                <w:sz w:val="22"/>
                <w:szCs w:val="22"/>
              </w:rPr>
            </w:pPr>
            <w:r w:rsidRPr="004F7283">
              <w:rPr>
                <w:sz w:val="22"/>
                <w:szCs w:val="22"/>
              </w:rPr>
              <w:t>Performing a review to ensure best practise biosecurity protocols are practised on-far</w:t>
            </w:r>
            <w:r>
              <w:rPr>
                <w:sz w:val="22"/>
                <w:szCs w:val="22"/>
              </w:rPr>
              <w:t>m</w:t>
            </w:r>
          </w:p>
          <w:p w14:paraId="6A1AA5BA" w14:textId="1541A511" w:rsidR="00FB2846" w:rsidRPr="004F7283" w:rsidRDefault="00FB2846" w:rsidP="00FB2846">
            <w:pPr>
              <w:pStyle w:val="BDOBulletedList"/>
              <w:rPr>
                <w:sz w:val="22"/>
                <w:szCs w:val="22"/>
              </w:rPr>
            </w:pPr>
            <w:r w:rsidRPr="004F7283">
              <w:rPr>
                <w:sz w:val="22"/>
                <w:szCs w:val="22"/>
              </w:rPr>
              <w:t>Engaging an agronomist or consultant to advise on most appropriate crop breeds for your area</w:t>
            </w:r>
          </w:p>
          <w:p w14:paraId="643E1BD6" w14:textId="7656448F" w:rsidR="00FB2846" w:rsidRPr="00713039" w:rsidRDefault="00FB2846" w:rsidP="00FB2846">
            <w:pPr>
              <w:pStyle w:val="BDOBulletedList"/>
              <w:rPr>
                <w:sz w:val="22"/>
                <w:szCs w:val="22"/>
              </w:rPr>
            </w:pPr>
            <w:r w:rsidRPr="004F7283">
              <w:rPr>
                <w:sz w:val="22"/>
                <w:szCs w:val="22"/>
              </w:rPr>
              <w:t>Subscribing to relevant newsletters to stay informed of biosecurity rules, regulations, and restrictions</w:t>
            </w:r>
          </w:p>
        </w:tc>
      </w:tr>
    </w:tbl>
    <w:p w14:paraId="077593A3" w14:textId="77777777" w:rsidR="00FB2846" w:rsidRDefault="00FB2846"/>
    <w:p w14:paraId="4AB7B40A" w14:textId="77777777" w:rsidR="00053097" w:rsidRDefault="00053097">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156FED1F" w14:textId="77777777" w:rsidTr="000544FD">
        <w:trPr>
          <w:trHeight w:val="431"/>
        </w:trPr>
        <w:tc>
          <w:tcPr>
            <w:tcW w:w="15309" w:type="dxa"/>
            <w:gridSpan w:val="2"/>
            <w:shd w:val="clear" w:color="auto" w:fill="23007D"/>
            <w:vAlign w:val="center"/>
          </w:tcPr>
          <w:p w14:paraId="33D53571" w14:textId="161823E9" w:rsidR="00D418EF" w:rsidRPr="004F7283" w:rsidRDefault="00D418EF" w:rsidP="00FB2846">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Supply chain</w:t>
            </w:r>
            <w:r>
              <w:rPr>
                <w:b/>
                <w:bCs/>
                <w:color w:val="FFFFFF" w:themeColor="background1"/>
                <w:sz w:val="24"/>
                <w:szCs w:val="24"/>
                <w:lang w:eastAsia="en-US"/>
              </w:rPr>
              <w:t xml:space="preserve"> risk</w:t>
            </w:r>
          </w:p>
        </w:tc>
      </w:tr>
      <w:tr w:rsidR="00FB2846" w:rsidRPr="004F7283" w14:paraId="3E0A2834" w14:textId="77777777" w:rsidTr="000544FD">
        <w:trPr>
          <w:trHeight w:val="431"/>
        </w:trPr>
        <w:tc>
          <w:tcPr>
            <w:tcW w:w="5103" w:type="dxa"/>
            <w:shd w:val="clear" w:color="auto" w:fill="5B9DC0"/>
            <w:vAlign w:val="center"/>
          </w:tcPr>
          <w:p w14:paraId="0A1D1B4D" w14:textId="40C46DDE" w:rsidR="00FB2846" w:rsidRPr="004F7283" w:rsidRDefault="00FB2846" w:rsidP="00FB2846">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6DBB1B10" w14:textId="41845AEB" w:rsidR="00FB2846" w:rsidRPr="004F7283" w:rsidRDefault="00FB2846" w:rsidP="00FB2846">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FB2846" w:rsidRPr="004F7283" w14:paraId="5697A68C" w14:textId="77777777" w:rsidTr="00BE4327">
        <w:trPr>
          <w:trHeight w:val="428"/>
        </w:trPr>
        <w:tc>
          <w:tcPr>
            <w:tcW w:w="5103" w:type="dxa"/>
            <w:shd w:val="clear" w:color="auto" w:fill="auto"/>
          </w:tcPr>
          <w:p w14:paraId="57923791" w14:textId="770D37B4" w:rsidR="00FB2846" w:rsidRPr="004F7283" w:rsidRDefault="00FB2846" w:rsidP="00FB2846">
            <w:pPr>
              <w:pStyle w:val="BDOBulletedList"/>
              <w:rPr>
                <w:sz w:val="22"/>
                <w:szCs w:val="22"/>
              </w:rPr>
            </w:pPr>
            <w:r w:rsidRPr="004F7283">
              <w:rPr>
                <w:sz w:val="22"/>
                <w:szCs w:val="22"/>
              </w:rPr>
              <w:t>Increasing supply chain costs including freight/transportation, input supplies (PPE, fertiliser, pesticides) leading to increased cost of production), reduced margins and profitability.</w:t>
            </w:r>
          </w:p>
        </w:tc>
        <w:tc>
          <w:tcPr>
            <w:tcW w:w="10206" w:type="dxa"/>
            <w:shd w:val="clear" w:color="auto" w:fill="auto"/>
          </w:tcPr>
          <w:p w14:paraId="511EEE4C" w14:textId="403CBF59" w:rsidR="00FB2846" w:rsidRPr="004F7283" w:rsidRDefault="00FB2846" w:rsidP="00FB2846">
            <w:pPr>
              <w:pStyle w:val="BDOBulletedList"/>
              <w:numPr>
                <w:ilvl w:val="0"/>
                <w:numId w:val="0"/>
              </w:numPr>
              <w:rPr>
                <w:sz w:val="22"/>
                <w:szCs w:val="22"/>
              </w:rPr>
            </w:pPr>
            <w:r w:rsidRPr="004F7283">
              <w:rPr>
                <w:sz w:val="22"/>
                <w:szCs w:val="22"/>
              </w:rPr>
              <w:t>Consider</w:t>
            </w:r>
            <w:r>
              <w:rPr>
                <w:sz w:val="22"/>
                <w:szCs w:val="22"/>
              </w:rPr>
              <w:t>:</w:t>
            </w:r>
          </w:p>
          <w:p w14:paraId="2AA8C7D5" w14:textId="75859B43" w:rsidR="00FB2846" w:rsidRPr="004F7283" w:rsidRDefault="00FB2846" w:rsidP="00FB2846">
            <w:pPr>
              <w:pStyle w:val="BDOBulletedList"/>
              <w:rPr>
                <w:sz w:val="22"/>
                <w:szCs w:val="22"/>
              </w:rPr>
            </w:pPr>
            <w:r w:rsidRPr="004F7283">
              <w:rPr>
                <w:sz w:val="22"/>
                <w:szCs w:val="22"/>
              </w:rPr>
              <w:t>Engaging with an agronomist or farming consultant to help forecasting and plan procurement for future cropping input supplies, in relation to the proposed crop cycle.</w:t>
            </w:r>
          </w:p>
          <w:p w14:paraId="2806F146" w14:textId="77777777" w:rsidR="00FB2846" w:rsidRPr="004F7283" w:rsidRDefault="00FB2846" w:rsidP="00FB2846">
            <w:pPr>
              <w:pStyle w:val="BDOBulletedList"/>
              <w:rPr>
                <w:sz w:val="22"/>
                <w:szCs w:val="22"/>
              </w:rPr>
            </w:pPr>
            <w:r w:rsidRPr="004F7283">
              <w:rPr>
                <w:sz w:val="22"/>
                <w:szCs w:val="22"/>
              </w:rPr>
              <w:t>Developing (or improve) a forward procurement plan and logistics strategy for cropping input supplies (fertiliser / pesticides / seed) for future seasons to mitigate against seasonal influxes in material demand and risk of unavailability and volatile pricing.</w:t>
            </w:r>
          </w:p>
          <w:p w14:paraId="1F6A930A" w14:textId="2D62DB6E" w:rsidR="00FB2846" w:rsidRPr="004F7283" w:rsidRDefault="00FB2846" w:rsidP="00FB2846">
            <w:pPr>
              <w:pStyle w:val="BDOBulletedList"/>
              <w:rPr>
                <w:sz w:val="22"/>
                <w:szCs w:val="22"/>
              </w:rPr>
            </w:pPr>
            <w:r w:rsidRPr="004F7283">
              <w:rPr>
                <w:sz w:val="22"/>
                <w:szCs w:val="22"/>
              </w:rPr>
              <w:t>Investing and developing farm storage infrastructure capabilities to improve the ability to stockpile supply resources.</w:t>
            </w:r>
          </w:p>
        </w:tc>
      </w:tr>
      <w:tr w:rsidR="00FB2846" w:rsidRPr="004F7283" w14:paraId="340167F7" w14:textId="77777777" w:rsidTr="00BE4327">
        <w:trPr>
          <w:trHeight w:val="428"/>
        </w:trPr>
        <w:tc>
          <w:tcPr>
            <w:tcW w:w="5103" w:type="dxa"/>
            <w:shd w:val="clear" w:color="auto" w:fill="auto"/>
          </w:tcPr>
          <w:p w14:paraId="232D636A" w14:textId="54BF39A2" w:rsidR="00FB2846" w:rsidRPr="004F7283" w:rsidRDefault="00FB2846" w:rsidP="00FB2846">
            <w:pPr>
              <w:pStyle w:val="BDOBulletedList"/>
              <w:rPr>
                <w:sz w:val="22"/>
                <w:szCs w:val="22"/>
              </w:rPr>
            </w:pPr>
            <w:r w:rsidRPr="004F7283">
              <w:rPr>
                <w:sz w:val="22"/>
                <w:szCs w:val="22"/>
              </w:rPr>
              <w:t>Reduced availability and access to input supplies such as, fuel, fertiliser, pesticides PPE leading to long lead times for delivery of supply inputs, causing bottlenecks and risk of missing planting windows; unavailability of critical inputs; and exposure to volatile seasonal pricing.</w:t>
            </w:r>
          </w:p>
        </w:tc>
        <w:tc>
          <w:tcPr>
            <w:tcW w:w="10206" w:type="dxa"/>
            <w:shd w:val="clear" w:color="auto" w:fill="auto"/>
          </w:tcPr>
          <w:p w14:paraId="4712EC2B" w14:textId="77777777" w:rsidR="00FB2846" w:rsidRPr="004F7283" w:rsidRDefault="00FB2846" w:rsidP="00FB2846">
            <w:pPr>
              <w:pStyle w:val="BDOBulletedList"/>
              <w:rPr>
                <w:sz w:val="22"/>
                <w:szCs w:val="22"/>
              </w:rPr>
            </w:pPr>
            <w:r w:rsidRPr="004F7283">
              <w:rPr>
                <w:sz w:val="22"/>
                <w:szCs w:val="22"/>
              </w:rPr>
              <w:t>Consider:</w:t>
            </w:r>
          </w:p>
          <w:p w14:paraId="3BFB122D" w14:textId="77777777" w:rsidR="00FB2846" w:rsidRPr="004F7283" w:rsidRDefault="00FB2846" w:rsidP="00FB2846">
            <w:pPr>
              <w:pStyle w:val="BDOBulletedList"/>
              <w:rPr>
                <w:sz w:val="22"/>
                <w:szCs w:val="22"/>
              </w:rPr>
            </w:pPr>
            <w:r w:rsidRPr="004F7283">
              <w:rPr>
                <w:sz w:val="22"/>
                <w:szCs w:val="22"/>
              </w:rPr>
              <w:t>Engaging suppliers to provide storage facilities.</w:t>
            </w:r>
          </w:p>
          <w:p w14:paraId="29F5190C" w14:textId="77777777" w:rsidR="00FB2846" w:rsidRPr="004F7283" w:rsidRDefault="00FB2846" w:rsidP="00FB2846">
            <w:pPr>
              <w:pStyle w:val="BDOBulletedList"/>
              <w:rPr>
                <w:sz w:val="22"/>
                <w:szCs w:val="22"/>
              </w:rPr>
            </w:pPr>
            <w:r w:rsidRPr="004F7283">
              <w:rPr>
                <w:sz w:val="22"/>
                <w:szCs w:val="22"/>
              </w:rPr>
              <w:t>Investing and developing farm storage infrastructure capabilities to improve the ability to stockpile supply resources.</w:t>
            </w:r>
          </w:p>
          <w:p w14:paraId="3ACEACE3" w14:textId="77777777" w:rsidR="00FB2846" w:rsidRPr="004F7283" w:rsidRDefault="00FB2846" w:rsidP="00FB2846">
            <w:pPr>
              <w:pStyle w:val="BDOBulletedList"/>
              <w:rPr>
                <w:sz w:val="22"/>
                <w:szCs w:val="22"/>
              </w:rPr>
            </w:pPr>
            <w:r w:rsidRPr="004F7283">
              <w:rPr>
                <w:sz w:val="22"/>
                <w:szCs w:val="22"/>
              </w:rPr>
              <w:t>Developing a list of alternate suppliers ensure continuity of business if the primary supplier is unable to service the business.</w:t>
            </w:r>
          </w:p>
          <w:p w14:paraId="1F4BA4E3" w14:textId="25CB5DE7" w:rsidR="00FB2846" w:rsidRPr="004F7283" w:rsidRDefault="00FB2846" w:rsidP="00FB2846">
            <w:pPr>
              <w:pStyle w:val="BDOBulletedList"/>
              <w:rPr>
                <w:sz w:val="22"/>
                <w:szCs w:val="22"/>
              </w:rPr>
            </w:pPr>
            <w:r w:rsidRPr="00057D32">
              <w:rPr>
                <w:sz w:val="22"/>
                <w:szCs w:val="22"/>
              </w:rPr>
              <w:t>Ensure strong relationship, strong communication and forecasting with suppliers to ensure priority for supply when needed.</w:t>
            </w:r>
          </w:p>
        </w:tc>
      </w:tr>
      <w:tr w:rsidR="00FB2846" w:rsidRPr="004F7283" w14:paraId="2DC47D24" w14:textId="77777777" w:rsidTr="00BE4327">
        <w:trPr>
          <w:trHeight w:val="428"/>
        </w:trPr>
        <w:tc>
          <w:tcPr>
            <w:tcW w:w="5103" w:type="dxa"/>
            <w:shd w:val="clear" w:color="auto" w:fill="auto"/>
          </w:tcPr>
          <w:p w14:paraId="4E4F1DEC" w14:textId="47AE2687" w:rsidR="00FB2846" w:rsidRPr="004F7283" w:rsidRDefault="00FB2846" w:rsidP="00FB2846">
            <w:pPr>
              <w:pStyle w:val="BDOBulletedList"/>
              <w:rPr>
                <w:sz w:val="22"/>
                <w:szCs w:val="22"/>
              </w:rPr>
            </w:pPr>
            <w:r w:rsidRPr="004F7283">
              <w:rPr>
                <w:sz w:val="22"/>
                <w:szCs w:val="22"/>
              </w:rPr>
              <w:t>Reduced access to international trade partners and trade opportunities.</w:t>
            </w:r>
          </w:p>
        </w:tc>
        <w:tc>
          <w:tcPr>
            <w:tcW w:w="10206" w:type="dxa"/>
            <w:shd w:val="clear" w:color="auto" w:fill="auto"/>
          </w:tcPr>
          <w:p w14:paraId="6FDDDCC7" w14:textId="77777777" w:rsidR="00FB2846" w:rsidRPr="00057D32" w:rsidRDefault="00FB2846" w:rsidP="00FB2846">
            <w:pPr>
              <w:pStyle w:val="BDOBulletedList"/>
              <w:rPr>
                <w:sz w:val="22"/>
                <w:szCs w:val="22"/>
              </w:rPr>
            </w:pPr>
            <w:r w:rsidRPr="00057D32">
              <w:rPr>
                <w:sz w:val="22"/>
                <w:szCs w:val="22"/>
              </w:rPr>
              <w:t xml:space="preserve">Achieve </w:t>
            </w:r>
            <w:proofErr w:type="spellStart"/>
            <w:r w:rsidRPr="00057D32">
              <w:rPr>
                <w:sz w:val="22"/>
                <w:szCs w:val="22"/>
              </w:rPr>
              <w:t>myBMP</w:t>
            </w:r>
            <w:proofErr w:type="spellEnd"/>
            <w:r w:rsidRPr="00057D32">
              <w:rPr>
                <w:sz w:val="22"/>
                <w:szCs w:val="22"/>
              </w:rPr>
              <w:t xml:space="preserve"> accreditation, which in turn allows recognition by the international Better Cotton Initiative, as a supplier of sustainable cotton</w:t>
            </w:r>
          </w:p>
          <w:p w14:paraId="4C3BD0C2" w14:textId="7CDFA700" w:rsidR="00FB2846" w:rsidRPr="00057D32" w:rsidRDefault="00FB2846" w:rsidP="00FB2846">
            <w:pPr>
              <w:pStyle w:val="BDOBulletedList"/>
              <w:rPr>
                <w:sz w:val="22"/>
                <w:szCs w:val="22"/>
              </w:rPr>
            </w:pPr>
            <w:r w:rsidRPr="004F7283">
              <w:rPr>
                <w:sz w:val="22"/>
                <w:szCs w:val="22"/>
              </w:rPr>
              <w:t>Consider engaging a broker to gain greater access to greater sales market</w:t>
            </w:r>
          </w:p>
        </w:tc>
      </w:tr>
    </w:tbl>
    <w:p w14:paraId="41701E77" w14:textId="77777777" w:rsidR="00053097" w:rsidRDefault="00053097"/>
    <w:p w14:paraId="2926E00D" w14:textId="77777777" w:rsidR="00053097" w:rsidRDefault="00053097">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36CD1769" w14:textId="77777777" w:rsidTr="000544FD">
        <w:trPr>
          <w:trHeight w:val="431"/>
        </w:trPr>
        <w:tc>
          <w:tcPr>
            <w:tcW w:w="15309" w:type="dxa"/>
            <w:gridSpan w:val="2"/>
            <w:shd w:val="clear" w:color="auto" w:fill="23007D"/>
            <w:vAlign w:val="center"/>
          </w:tcPr>
          <w:p w14:paraId="0B577FC3" w14:textId="0A91968E" w:rsidR="00D418EF" w:rsidRPr="004F7283" w:rsidRDefault="00D418EF"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Financial</w:t>
            </w:r>
            <w:r>
              <w:rPr>
                <w:b/>
                <w:bCs/>
                <w:color w:val="FFFFFF" w:themeColor="background1"/>
                <w:sz w:val="24"/>
                <w:szCs w:val="24"/>
                <w:lang w:eastAsia="en-US"/>
              </w:rPr>
              <w:t xml:space="preserve"> risk</w:t>
            </w:r>
          </w:p>
        </w:tc>
      </w:tr>
      <w:tr w:rsidR="00053097" w:rsidRPr="004F7283" w14:paraId="066EBCC3" w14:textId="77777777" w:rsidTr="000544FD">
        <w:trPr>
          <w:trHeight w:val="431"/>
        </w:trPr>
        <w:tc>
          <w:tcPr>
            <w:tcW w:w="5103" w:type="dxa"/>
            <w:shd w:val="clear" w:color="auto" w:fill="5B9DC0"/>
            <w:vAlign w:val="center"/>
          </w:tcPr>
          <w:p w14:paraId="3B0EF7BF" w14:textId="0482CE09"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0CE69F02" w14:textId="084C9946"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FB2846" w:rsidRPr="004F7283" w14:paraId="6EB27823" w14:textId="77777777" w:rsidTr="00BE4327">
        <w:trPr>
          <w:trHeight w:val="428"/>
        </w:trPr>
        <w:tc>
          <w:tcPr>
            <w:tcW w:w="5103" w:type="dxa"/>
            <w:shd w:val="clear" w:color="auto" w:fill="auto"/>
          </w:tcPr>
          <w:p w14:paraId="3FDFDFAF" w14:textId="219722E8" w:rsidR="00FB2846" w:rsidRDefault="00FB2846" w:rsidP="00FB2846">
            <w:pPr>
              <w:pStyle w:val="BDOBulletedList"/>
              <w:rPr>
                <w:sz w:val="22"/>
                <w:szCs w:val="22"/>
              </w:rPr>
            </w:pPr>
            <w:r w:rsidRPr="004F7283">
              <w:rPr>
                <w:sz w:val="22"/>
                <w:szCs w:val="22"/>
              </w:rPr>
              <w:t>Increasing interest rates</w:t>
            </w:r>
            <w:r w:rsidR="003E4010">
              <w:rPr>
                <w:sz w:val="22"/>
                <w:szCs w:val="22"/>
              </w:rPr>
              <w:t>,</w:t>
            </w:r>
            <w:r w:rsidRPr="004F7283">
              <w:rPr>
                <w:sz w:val="22"/>
                <w:szCs w:val="22"/>
              </w:rPr>
              <w:t xml:space="preserve"> increases the risk of loan </w:t>
            </w:r>
            <w:r w:rsidR="00325981" w:rsidRPr="004F7283">
              <w:rPr>
                <w:sz w:val="22"/>
                <w:szCs w:val="22"/>
              </w:rPr>
              <w:t>default, and</w:t>
            </w:r>
            <w:r w:rsidRPr="004F7283">
              <w:rPr>
                <w:sz w:val="22"/>
                <w:szCs w:val="22"/>
              </w:rPr>
              <w:t xml:space="preserve"> reduces the capacity to acquire new loans.</w:t>
            </w:r>
          </w:p>
          <w:p w14:paraId="78ACA438" w14:textId="72F32E02" w:rsidR="003E4010" w:rsidRPr="004F7283" w:rsidRDefault="003E4010" w:rsidP="00FB2846">
            <w:pPr>
              <w:pStyle w:val="BDOBulletedList"/>
              <w:rPr>
                <w:sz w:val="22"/>
                <w:szCs w:val="22"/>
              </w:rPr>
            </w:pPr>
            <w:r>
              <w:rPr>
                <w:sz w:val="22"/>
                <w:szCs w:val="22"/>
              </w:rPr>
              <w:t>Increasing costs of production</w:t>
            </w:r>
          </w:p>
          <w:p w14:paraId="0A951525" w14:textId="470160CA" w:rsidR="00FB2846" w:rsidRPr="004F7283" w:rsidRDefault="00311FFF" w:rsidP="00FB2846">
            <w:pPr>
              <w:pStyle w:val="BDOBulletedList"/>
              <w:rPr>
                <w:sz w:val="22"/>
                <w:szCs w:val="22"/>
              </w:rPr>
            </w:pPr>
            <w:r>
              <w:rPr>
                <w:sz w:val="22"/>
                <w:szCs w:val="22"/>
              </w:rPr>
              <w:t>Lack of</w:t>
            </w:r>
            <w:r w:rsidRPr="004F7283">
              <w:rPr>
                <w:sz w:val="22"/>
                <w:szCs w:val="22"/>
              </w:rPr>
              <w:t xml:space="preserve"> </w:t>
            </w:r>
            <w:r w:rsidR="00FB2846" w:rsidRPr="004F7283">
              <w:rPr>
                <w:sz w:val="22"/>
                <w:szCs w:val="22"/>
              </w:rPr>
              <w:t>documentation of business planning / budgets etc. reducing lending confidence and access to loan facilities</w:t>
            </w:r>
          </w:p>
          <w:p w14:paraId="1458D462" w14:textId="1AEAFB41" w:rsidR="00FB2846" w:rsidRPr="004F7283" w:rsidRDefault="003E4010" w:rsidP="00FB2846">
            <w:pPr>
              <w:pStyle w:val="BDOBulletedList"/>
              <w:rPr>
                <w:sz w:val="22"/>
                <w:szCs w:val="22"/>
              </w:rPr>
            </w:pPr>
            <w:r>
              <w:rPr>
                <w:sz w:val="22"/>
                <w:szCs w:val="22"/>
              </w:rPr>
              <w:t>Low</w:t>
            </w:r>
            <w:r w:rsidR="00FB2846" w:rsidRPr="004F7283">
              <w:rPr>
                <w:sz w:val="22"/>
                <w:szCs w:val="22"/>
              </w:rPr>
              <w:t xml:space="preserve"> financial literacy resulting in suboptimal financial management and reduced loan facility confidence.</w:t>
            </w:r>
          </w:p>
          <w:p w14:paraId="6D668D1A" w14:textId="5E9E6357" w:rsidR="00FB2846" w:rsidRDefault="00FB2846" w:rsidP="00FB2846">
            <w:pPr>
              <w:pStyle w:val="BDOBulletedList"/>
              <w:rPr>
                <w:sz w:val="22"/>
                <w:szCs w:val="22"/>
              </w:rPr>
            </w:pPr>
            <w:r w:rsidRPr="004F7283">
              <w:rPr>
                <w:sz w:val="22"/>
                <w:szCs w:val="22"/>
              </w:rPr>
              <w:t>Poor management of creditors and debt requirements resulting in inconsistent cash flow.</w:t>
            </w:r>
          </w:p>
          <w:p w14:paraId="14AFA2C1" w14:textId="156BC0BC" w:rsidR="00884C69" w:rsidRPr="004F7283" w:rsidRDefault="00545562" w:rsidP="00FB2846">
            <w:pPr>
              <w:pStyle w:val="BDOBulletedList"/>
              <w:rPr>
                <w:sz w:val="22"/>
                <w:szCs w:val="22"/>
              </w:rPr>
            </w:pPr>
            <w:r>
              <w:rPr>
                <w:sz w:val="22"/>
                <w:szCs w:val="22"/>
              </w:rPr>
              <w:t>Single source of revenue</w:t>
            </w:r>
          </w:p>
        </w:tc>
        <w:tc>
          <w:tcPr>
            <w:tcW w:w="10206" w:type="dxa"/>
            <w:shd w:val="clear" w:color="auto" w:fill="auto"/>
          </w:tcPr>
          <w:p w14:paraId="3DE62839" w14:textId="77777777" w:rsidR="00FB2846" w:rsidRPr="004F7283" w:rsidRDefault="00FB2846" w:rsidP="00FB2846">
            <w:pPr>
              <w:pStyle w:val="BDOBulletedList"/>
              <w:numPr>
                <w:ilvl w:val="0"/>
                <w:numId w:val="0"/>
              </w:numPr>
              <w:rPr>
                <w:sz w:val="22"/>
                <w:szCs w:val="22"/>
              </w:rPr>
            </w:pPr>
            <w:r w:rsidRPr="004F7283">
              <w:rPr>
                <w:sz w:val="22"/>
                <w:szCs w:val="22"/>
              </w:rPr>
              <w:t>Consider:</w:t>
            </w:r>
          </w:p>
          <w:p w14:paraId="41A1F3F7" w14:textId="791CDC6D" w:rsidR="00FB2846" w:rsidRPr="004F7283" w:rsidRDefault="00FB2846" w:rsidP="00FB2846">
            <w:pPr>
              <w:pStyle w:val="BDOBulletedList"/>
              <w:rPr>
                <w:sz w:val="22"/>
                <w:szCs w:val="22"/>
              </w:rPr>
            </w:pPr>
            <w:r w:rsidRPr="004F7283">
              <w:rPr>
                <w:sz w:val="22"/>
                <w:szCs w:val="22"/>
              </w:rPr>
              <w:t xml:space="preserve">Consider engaging a consultant to improve and advise </w:t>
            </w:r>
            <w:r w:rsidR="003E4010">
              <w:rPr>
                <w:sz w:val="22"/>
                <w:szCs w:val="22"/>
              </w:rPr>
              <w:t xml:space="preserve">on </w:t>
            </w:r>
            <w:r w:rsidRPr="004F7283">
              <w:rPr>
                <w:sz w:val="22"/>
                <w:szCs w:val="22"/>
              </w:rPr>
              <w:t>financial management.</w:t>
            </w:r>
          </w:p>
          <w:p w14:paraId="7D191BB9" w14:textId="0F88D588" w:rsidR="00FB2846" w:rsidRDefault="00FB2846" w:rsidP="00FB2846">
            <w:pPr>
              <w:pStyle w:val="BDOBulletedList"/>
              <w:rPr>
                <w:sz w:val="22"/>
                <w:szCs w:val="22"/>
              </w:rPr>
            </w:pPr>
            <w:r w:rsidRPr="004F7283">
              <w:rPr>
                <w:sz w:val="22"/>
                <w:szCs w:val="22"/>
              </w:rPr>
              <w:t>Re-evaluating lending facilities (shop around for better interest rates / loan terms) to ensure best value for money.</w:t>
            </w:r>
          </w:p>
          <w:p w14:paraId="0F748DA3" w14:textId="425C3E5F" w:rsidR="00884C69" w:rsidRDefault="00884C69" w:rsidP="00FB2846">
            <w:pPr>
              <w:pStyle w:val="BDOBulletedList"/>
              <w:rPr>
                <w:sz w:val="22"/>
                <w:szCs w:val="22"/>
              </w:rPr>
            </w:pPr>
            <w:r>
              <w:rPr>
                <w:sz w:val="22"/>
                <w:szCs w:val="22"/>
              </w:rPr>
              <w:t>Preparation of cash flow/budget</w:t>
            </w:r>
          </w:p>
          <w:p w14:paraId="67D18BB7" w14:textId="1D373F80" w:rsidR="00884C69" w:rsidRPr="004F7283" w:rsidRDefault="00884C69" w:rsidP="00FB2846">
            <w:pPr>
              <w:pStyle w:val="BDOBulletedList"/>
              <w:rPr>
                <w:sz w:val="22"/>
                <w:szCs w:val="22"/>
              </w:rPr>
            </w:pPr>
            <w:r>
              <w:rPr>
                <w:sz w:val="22"/>
                <w:szCs w:val="22"/>
              </w:rPr>
              <w:t>Preparation of capital expenditure budget</w:t>
            </w:r>
          </w:p>
          <w:p w14:paraId="474995F9" w14:textId="77F3BB6C" w:rsidR="00FB2846" w:rsidRPr="004F7283" w:rsidRDefault="00FB2846" w:rsidP="00FB2846">
            <w:pPr>
              <w:pStyle w:val="BDOBulletedList"/>
              <w:rPr>
                <w:sz w:val="22"/>
                <w:szCs w:val="22"/>
              </w:rPr>
            </w:pPr>
            <w:r w:rsidRPr="004F7283">
              <w:rPr>
                <w:sz w:val="22"/>
                <w:szCs w:val="22"/>
              </w:rPr>
              <w:t xml:space="preserve">Improving cash flow, business plans, </w:t>
            </w:r>
            <w:r w:rsidR="000D3D48" w:rsidRPr="004F7283">
              <w:rPr>
                <w:sz w:val="22"/>
                <w:szCs w:val="22"/>
              </w:rPr>
              <w:t>budgets,</w:t>
            </w:r>
            <w:r w:rsidRPr="004F7283">
              <w:rPr>
                <w:sz w:val="22"/>
                <w:szCs w:val="22"/>
              </w:rPr>
              <w:t xml:space="preserve"> and proposal documentation to ensure strong justification for loan applications.</w:t>
            </w:r>
          </w:p>
          <w:p w14:paraId="4EDAB2E6" w14:textId="77777777" w:rsidR="00FB2846" w:rsidRDefault="00FB2846" w:rsidP="00FB2846">
            <w:pPr>
              <w:pStyle w:val="BDOBulletedList"/>
              <w:rPr>
                <w:sz w:val="22"/>
                <w:szCs w:val="22"/>
              </w:rPr>
            </w:pPr>
            <w:r w:rsidRPr="004F7283">
              <w:rPr>
                <w:sz w:val="22"/>
                <w:szCs w:val="22"/>
              </w:rPr>
              <w:t>Prioritising paying down debt to improve financial leverage.</w:t>
            </w:r>
          </w:p>
          <w:p w14:paraId="31038282" w14:textId="592BF4D0" w:rsidR="00884C69" w:rsidRPr="004F7283" w:rsidRDefault="002F43FF" w:rsidP="00FB2846">
            <w:pPr>
              <w:pStyle w:val="BDOBulletedList"/>
              <w:rPr>
                <w:sz w:val="22"/>
                <w:szCs w:val="22"/>
              </w:rPr>
            </w:pPr>
            <w:r>
              <w:rPr>
                <w:sz w:val="22"/>
                <w:szCs w:val="22"/>
              </w:rPr>
              <w:t>Developing a</w:t>
            </w:r>
            <w:r w:rsidR="00884C69">
              <w:rPr>
                <w:sz w:val="22"/>
                <w:szCs w:val="22"/>
              </w:rPr>
              <w:t xml:space="preserve">lternative revenue streams </w:t>
            </w:r>
            <w:r>
              <w:rPr>
                <w:sz w:val="22"/>
                <w:szCs w:val="22"/>
              </w:rPr>
              <w:t xml:space="preserve">such as, </w:t>
            </w:r>
            <w:r w:rsidR="000D3D48">
              <w:rPr>
                <w:sz w:val="22"/>
                <w:szCs w:val="22"/>
              </w:rPr>
              <w:t>dry,</w:t>
            </w:r>
            <w:r w:rsidR="00AD5CF9">
              <w:rPr>
                <w:sz w:val="22"/>
                <w:szCs w:val="22"/>
              </w:rPr>
              <w:t xml:space="preserve"> or wet hire of equipment</w:t>
            </w:r>
          </w:p>
        </w:tc>
      </w:tr>
    </w:tbl>
    <w:p w14:paraId="726F8AF3" w14:textId="77777777" w:rsidR="00053097" w:rsidRDefault="00053097"/>
    <w:p w14:paraId="764A8A35" w14:textId="77777777" w:rsidR="00053097" w:rsidRDefault="00053097">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3014133C" w14:textId="77777777" w:rsidTr="000544FD">
        <w:trPr>
          <w:trHeight w:val="431"/>
        </w:trPr>
        <w:tc>
          <w:tcPr>
            <w:tcW w:w="15309" w:type="dxa"/>
            <w:gridSpan w:val="2"/>
            <w:shd w:val="clear" w:color="auto" w:fill="23007D"/>
            <w:vAlign w:val="center"/>
          </w:tcPr>
          <w:p w14:paraId="3A6E2F29" w14:textId="7B8F2769" w:rsidR="00D418EF" w:rsidRPr="004F7283" w:rsidRDefault="00D418EF"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Market</w:t>
            </w:r>
            <w:r>
              <w:rPr>
                <w:b/>
                <w:bCs/>
                <w:color w:val="FFFFFF" w:themeColor="background1"/>
                <w:sz w:val="24"/>
                <w:szCs w:val="24"/>
                <w:lang w:eastAsia="en-US"/>
              </w:rPr>
              <w:t xml:space="preserve"> risk</w:t>
            </w:r>
          </w:p>
        </w:tc>
      </w:tr>
      <w:tr w:rsidR="00053097" w:rsidRPr="004F7283" w14:paraId="65C69A07" w14:textId="77777777" w:rsidTr="000544FD">
        <w:trPr>
          <w:trHeight w:val="431"/>
        </w:trPr>
        <w:tc>
          <w:tcPr>
            <w:tcW w:w="5103" w:type="dxa"/>
            <w:shd w:val="clear" w:color="auto" w:fill="5B9DC0"/>
            <w:vAlign w:val="center"/>
          </w:tcPr>
          <w:p w14:paraId="6FDAFE24" w14:textId="3C3271F5"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405DB3C6" w14:textId="7AC40020"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FB2846" w:rsidRPr="004F7283" w14:paraId="02B10823" w14:textId="77777777" w:rsidTr="00BE4327">
        <w:trPr>
          <w:trHeight w:val="428"/>
        </w:trPr>
        <w:tc>
          <w:tcPr>
            <w:tcW w:w="5103" w:type="dxa"/>
            <w:shd w:val="clear" w:color="auto" w:fill="auto"/>
          </w:tcPr>
          <w:p w14:paraId="4998E647" w14:textId="77777777" w:rsidR="00FB2846" w:rsidRPr="004F7283" w:rsidRDefault="00FB2846" w:rsidP="00FB2846">
            <w:pPr>
              <w:pStyle w:val="BDOBulletedList"/>
              <w:rPr>
                <w:sz w:val="22"/>
                <w:szCs w:val="22"/>
              </w:rPr>
            </w:pPr>
            <w:r w:rsidRPr="004F7283">
              <w:rPr>
                <w:sz w:val="22"/>
                <w:szCs w:val="22"/>
              </w:rPr>
              <w:t>Increasing cost of production (labour, input supplies, freight / transport), leading to reduced margins and profitability.</w:t>
            </w:r>
          </w:p>
          <w:p w14:paraId="09C703C5" w14:textId="77777777" w:rsidR="00FB2846" w:rsidRPr="004F7283" w:rsidRDefault="00FB2846" w:rsidP="00FB2846">
            <w:pPr>
              <w:pStyle w:val="BDOBulletedList"/>
              <w:rPr>
                <w:sz w:val="22"/>
                <w:szCs w:val="22"/>
              </w:rPr>
            </w:pPr>
            <w:r w:rsidRPr="004F7283">
              <w:rPr>
                <w:sz w:val="22"/>
                <w:szCs w:val="22"/>
              </w:rPr>
              <w:t xml:space="preserve">Volatile spot prices leading to cash flow uncertainty, suboptimal </w:t>
            </w:r>
            <w:proofErr w:type="gramStart"/>
            <w:r w:rsidRPr="004F7283">
              <w:rPr>
                <w:sz w:val="22"/>
                <w:szCs w:val="22"/>
              </w:rPr>
              <w:t>return</w:t>
            </w:r>
            <w:proofErr w:type="gramEnd"/>
            <w:r w:rsidRPr="004F7283">
              <w:rPr>
                <w:sz w:val="22"/>
                <w:szCs w:val="22"/>
              </w:rPr>
              <w:t xml:space="preserve"> and financial risk.</w:t>
            </w:r>
          </w:p>
          <w:p w14:paraId="32E8451B" w14:textId="77777777" w:rsidR="00FB2846" w:rsidRPr="004F7283" w:rsidRDefault="00FB2846" w:rsidP="00FB2846">
            <w:pPr>
              <w:pStyle w:val="BDOBulletedList"/>
              <w:rPr>
                <w:sz w:val="22"/>
                <w:szCs w:val="22"/>
              </w:rPr>
            </w:pPr>
            <w:r w:rsidRPr="004F7283">
              <w:rPr>
                <w:sz w:val="22"/>
                <w:szCs w:val="22"/>
              </w:rPr>
              <w:t>Poor management of creditors and debtors reducing loaning facility confidence.</w:t>
            </w:r>
          </w:p>
          <w:p w14:paraId="61EE47D9" w14:textId="13AFDA8D" w:rsidR="00FB2846" w:rsidRPr="004F7283" w:rsidRDefault="00FB2846" w:rsidP="00FB2846">
            <w:pPr>
              <w:pStyle w:val="BDOBulletedList"/>
              <w:rPr>
                <w:sz w:val="22"/>
                <w:szCs w:val="22"/>
              </w:rPr>
            </w:pPr>
            <w:r w:rsidRPr="004F7283">
              <w:rPr>
                <w:sz w:val="22"/>
                <w:szCs w:val="22"/>
              </w:rPr>
              <w:t>Suboptimal business literacy resulting in inefficient financial management, operations, or business strategies.</w:t>
            </w:r>
          </w:p>
        </w:tc>
        <w:tc>
          <w:tcPr>
            <w:tcW w:w="10206" w:type="dxa"/>
            <w:shd w:val="clear" w:color="auto" w:fill="auto"/>
          </w:tcPr>
          <w:p w14:paraId="5C602079" w14:textId="77777777" w:rsidR="00FB2846" w:rsidRPr="004F7283" w:rsidRDefault="00FB2846" w:rsidP="00FB2846">
            <w:pPr>
              <w:pStyle w:val="BDOBulletedList"/>
              <w:numPr>
                <w:ilvl w:val="0"/>
                <w:numId w:val="0"/>
              </w:numPr>
              <w:rPr>
                <w:sz w:val="22"/>
                <w:szCs w:val="22"/>
              </w:rPr>
            </w:pPr>
            <w:r w:rsidRPr="004F7283">
              <w:rPr>
                <w:sz w:val="22"/>
                <w:szCs w:val="22"/>
              </w:rPr>
              <w:t>Consider:</w:t>
            </w:r>
          </w:p>
          <w:p w14:paraId="6ECAA635" w14:textId="77777777" w:rsidR="00FB2846" w:rsidRPr="004F7283" w:rsidRDefault="00FB2846" w:rsidP="00FB2846">
            <w:pPr>
              <w:pStyle w:val="BDOBulletedList"/>
              <w:rPr>
                <w:sz w:val="22"/>
                <w:szCs w:val="22"/>
              </w:rPr>
            </w:pPr>
            <w:r w:rsidRPr="004F7283">
              <w:rPr>
                <w:sz w:val="22"/>
                <w:szCs w:val="22"/>
              </w:rPr>
              <w:t>Undertaking a process review to identify process bottlenecks and guide improvement in labour efficiencies and inform investment in equipment or infrastructure to improve process efficiencies.</w:t>
            </w:r>
          </w:p>
          <w:p w14:paraId="6F5740CD" w14:textId="77777777" w:rsidR="00FB2846" w:rsidRPr="004F7283" w:rsidRDefault="00FB2846" w:rsidP="00FB2846">
            <w:pPr>
              <w:pStyle w:val="BDOBulletedList"/>
              <w:rPr>
                <w:sz w:val="22"/>
                <w:szCs w:val="22"/>
              </w:rPr>
            </w:pPr>
            <w:r w:rsidRPr="004F7283">
              <w:rPr>
                <w:sz w:val="22"/>
                <w:szCs w:val="22"/>
              </w:rPr>
              <w:t>Engaging in forward markets (via broker / consultant or independently) to mitigate against a volatile spot price</w:t>
            </w:r>
          </w:p>
          <w:p w14:paraId="015DFAED" w14:textId="77777777" w:rsidR="00FB2846" w:rsidRPr="004F7283" w:rsidRDefault="00FB2846" w:rsidP="00FB2846">
            <w:pPr>
              <w:pStyle w:val="BDOBulletedList"/>
              <w:rPr>
                <w:sz w:val="22"/>
                <w:szCs w:val="22"/>
              </w:rPr>
            </w:pPr>
            <w:r w:rsidRPr="004F7283">
              <w:rPr>
                <w:sz w:val="22"/>
                <w:szCs w:val="22"/>
              </w:rPr>
              <w:t>Engaging a broker to gain access to a wider customer base</w:t>
            </w:r>
          </w:p>
          <w:p w14:paraId="0D7012B8" w14:textId="77777777" w:rsidR="00FB2846" w:rsidRPr="004F7283" w:rsidRDefault="00FB2846" w:rsidP="00FB2846">
            <w:pPr>
              <w:pStyle w:val="BDOBulletedList"/>
              <w:rPr>
                <w:sz w:val="22"/>
                <w:szCs w:val="22"/>
              </w:rPr>
            </w:pPr>
            <w:r w:rsidRPr="004F7283">
              <w:rPr>
                <w:sz w:val="22"/>
                <w:szCs w:val="22"/>
              </w:rPr>
              <w:t>Engaging a consultant to provide financial, operational, or sales strategy assurance.</w:t>
            </w:r>
          </w:p>
          <w:p w14:paraId="1F8ACE4D" w14:textId="77777777" w:rsidR="00FB2846" w:rsidRPr="004F7283" w:rsidRDefault="00FB2846" w:rsidP="00FB2846">
            <w:pPr>
              <w:pStyle w:val="BDOBulletedList"/>
              <w:rPr>
                <w:sz w:val="22"/>
                <w:szCs w:val="22"/>
              </w:rPr>
            </w:pPr>
            <w:r w:rsidRPr="004F7283">
              <w:rPr>
                <w:sz w:val="22"/>
                <w:szCs w:val="22"/>
              </w:rPr>
              <w:t>Engaging and negotiating an input or output forward supply contract to provide assurance against fluctuating market demand.</w:t>
            </w:r>
          </w:p>
          <w:p w14:paraId="2B191A75" w14:textId="77777777" w:rsidR="00FB2846" w:rsidRPr="004F7283" w:rsidRDefault="00FB2846" w:rsidP="00FB2846">
            <w:pPr>
              <w:pStyle w:val="BDOBulletedList"/>
              <w:rPr>
                <w:sz w:val="22"/>
                <w:szCs w:val="22"/>
              </w:rPr>
            </w:pPr>
            <w:r w:rsidRPr="004F7283">
              <w:rPr>
                <w:sz w:val="22"/>
                <w:szCs w:val="22"/>
              </w:rPr>
              <w:t>Engaging a consultant to provide contract assurance on supply contracts to mitigate against unfavourable terms of trade.</w:t>
            </w:r>
          </w:p>
          <w:p w14:paraId="7D18B85B" w14:textId="77777777" w:rsidR="00FB2846" w:rsidRPr="004F7283" w:rsidRDefault="00FB2846" w:rsidP="00FB2846">
            <w:pPr>
              <w:pStyle w:val="BDOBulletedList"/>
              <w:rPr>
                <w:sz w:val="22"/>
                <w:szCs w:val="22"/>
              </w:rPr>
            </w:pPr>
            <w:r w:rsidRPr="004F7283">
              <w:rPr>
                <w:sz w:val="22"/>
                <w:szCs w:val="22"/>
              </w:rPr>
              <w:t>Developing and regularly revise a comprehensive business budget and plan to provide formal justification for business decisions and loan applications.</w:t>
            </w:r>
          </w:p>
          <w:p w14:paraId="0D474865" w14:textId="386565F2" w:rsidR="00FB2846" w:rsidRPr="004F7283" w:rsidRDefault="00FB2846" w:rsidP="00FB2846">
            <w:pPr>
              <w:pStyle w:val="BDOBulletedList"/>
              <w:rPr>
                <w:sz w:val="22"/>
                <w:szCs w:val="22"/>
              </w:rPr>
            </w:pPr>
            <w:r w:rsidRPr="004F7283">
              <w:rPr>
                <w:sz w:val="22"/>
                <w:szCs w:val="22"/>
              </w:rPr>
              <w:t>Undertaking formal training to improve business / financial literacy or engaging consultants to provide advice.</w:t>
            </w:r>
          </w:p>
        </w:tc>
      </w:tr>
    </w:tbl>
    <w:p w14:paraId="50120515" w14:textId="77777777" w:rsidR="00053097" w:rsidRDefault="00053097"/>
    <w:p w14:paraId="38C184B2" w14:textId="77777777" w:rsidR="00053097" w:rsidRDefault="00053097">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0995308B" w14:textId="77777777" w:rsidTr="000544FD">
        <w:trPr>
          <w:trHeight w:val="431"/>
        </w:trPr>
        <w:tc>
          <w:tcPr>
            <w:tcW w:w="15309" w:type="dxa"/>
            <w:gridSpan w:val="2"/>
            <w:shd w:val="clear" w:color="auto" w:fill="23007D"/>
            <w:vAlign w:val="center"/>
          </w:tcPr>
          <w:p w14:paraId="30821610" w14:textId="41D070A0" w:rsidR="00D418EF" w:rsidRPr="004F7283" w:rsidRDefault="00D418EF"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Workforce</w:t>
            </w:r>
            <w:r>
              <w:rPr>
                <w:b/>
                <w:bCs/>
                <w:color w:val="FFFFFF" w:themeColor="background1"/>
                <w:sz w:val="24"/>
                <w:szCs w:val="24"/>
                <w:lang w:eastAsia="en-US"/>
              </w:rPr>
              <w:t xml:space="preserve"> risk</w:t>
            </w:r>
          </w:p>
        </w:tc>
      </w:tr>
      <w:tr w:rsidR="00053097" w:rsidRPr="004F7283" w14:paraId="49E0FBB2" w14:textId="77777777" w:rsidTr="000544FD">
        <w:trPr>
          <w:trHeight w:val="431"/>
        </w:trPr>
        <w:tc>
          <w:tcPr>
            <w:tcW w:w="5103" w:type="dxa"/>
            <w:shd w:val="clear" w:color="auto" w:fill="5B9DC0"/>
            <w:vAlign w:val="center"/>
          </w:tcPr>
          <w:p w14:paraId="37A6A2D1" w14:textId="5E59DEB4"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6D0A941D" w14:textId="075C6F62"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FB2846" w:rsidRPr="004F7283" w14:paraId="0D3E8EC6" w14:textId="77777777" w:rsidTr="00BE4327">
        <w:trPr>
          <w:trHeight w:val="428"/>
        </w:trPr>
        <w:tc>
          <w:tcPr>
            <w:tcW w:w="5103" w:type="dxa"/>
            <w:shd w:val="clear" w:color="auto" w:fill="auto"/>
          </w:tcPr>
          <w:p w14:paraId="59F94308" w14:textId="1C53DAC1" w:rsidR="00FB2846" w:rsidRPr="004F7283" w:rsidRDefault="00281456" w:rsidP="00FB2846">
            <w:pPr>
              <w:pStyle w:val="BDOBulletedList"/>
              <w:rPr>
                <w:sz w:val="22"/>
                <w:szCs w:val="22"/>
              </w:rPr>
            </w:pPr>
            <w:r>
              <w:rPr>
                <w:sz w:val="22"/>
                <w:szCs w:val="22"/>
              </w:rPr>
              <w:t>S</w:t>
            </w:r>
            <w:r w:rsidR="00FB2846" w:rsidRPr="004F7283">
              <w:rPr>
                <w:sz w:val="22"/>
                <w:szCs w:val="22"/>
              </w:rPr>
              <w:t>taff retention</w:t>
            </w:r>
            <w:r>
              <w:rPr>
                <w:sz w:val="22"/>
                <w:szCs w:val="22"/>
              </w:rPr>
              <w:t xml:space="preserve"> issues</w:t>
            </w:r>
            <w:r w:rsidR="00FB2846" w:rsidRPr="004F7283">
              <w:rPr>
                <w:sz w:val="22"/>
                <w:szCs w:val="22"/>
              </w:rPr>
              <w:t xml:space="preserve">, leading to labour shortages, reduced availability of skilled and experienced workers and loss of critical organisational people. </w:t>
            </w:r>
          </w:p>
          <w:p w14:paraId="12FF87DC" w14:textId="4A8D6EAF" w:rsidR="00FB2846" w:rsidRPr="004F7283" w:rsidRDefault="00FB2846" w:rsidP="00FB2846">
            <w:pPr>
              <w:pStyle w:val="BDOBulletedList"/>
              <w:rPr>
                <w:sz w:val="22"/>
                <w:szCs w:val="22"/>
              </w:rPr>
            </w:pPr>
            <w:r w:rsidRPr="004F7283">
              <w:rPr>
                <w:sz w:val="22"/>
                <w:szCs w:val="22"/>
              </w:rPr>
              <w:t>Difficulty gaining access to and attracting labour (seasonal, permanent, skilled, casual), leading to labour shortages.</w:t>
            </w:r>
          </w:p>
        </w:tc>
        <w:tc>
          <w:tcPr>
            <w:tcW w:w="10206" w:type="dxa"/>
            <w:shd w:val="clear" w:color="auto" w:fill="auto"/>
          </w:tcPr>
          <w:p w14:paraId="43F5D65C" w14:textId="1C1003D8" w:rsidR="00FB2846" w:rsidRPr="00D813D1" w:rsidRDefault="00FB2846" w:rsidP="00FB2846">
            <w:pPr>
              <w:pStyle w:val="BDOBulletedList"/>
              <w:rPr>
                <w:sz w:val="22"/>
                <w:szCs w:val="22"/>
              </w:rPr>
            </w:pPr>
            <w:r>
              <w:rPr>
                <w:sz w:val="22"/>
                <w:szCs w:val="22"/>
              </w:rPr>
              <w:t xml:space="preserve">Consider enrolling in </w:t>
            </w:r>
            <w:proofErr w:type="spellStart"/>
            <w:r>
              <w:rPr>
                <w:sz w:val="22"/>
                <w:szCs w:val="22"/>
              </w:rPr>
              <w:t>myBMP</w:t>
            </w:r>
            <w:proofErr w:type="spellEnd"/>
            <w:r>
              <w:rPr>
                <w:sz w:val="22"/>
                <w:szCs w:val="22"/>
              </w:rPr>
              <w:t xml:space="preserve"> and becoming </w:t>
            </w:r>
            <w:proofErr w:type="spellStart"/>
            <w:r>
              <w:rPr>
                <w:sz w:val="22"/>
                <w:szCs w:val="22"/>
              </w:rPr>
              <w:t>myBMP</w:t>
            </w:r>
            <w:proofErr w:type="spellEnd"/>
            <w:r>
              <w:rPr>
                <w:sz w:val="22"/>
                <w:szCs w:val="22"/>
              </w:rPr>
              <w:t xml:space="preserve"> </w:t>
            </w:r>
            <w:r w:rsidRPr="00717BE7">
              <w:rPr>
                <w:sz w:val="22"/>
                <w:szCs w:val="22"/>
              </w:rPr>
              <w:t>accredited</w:t>
            </w:r>
          </w:p>
          <w:p w14:paraId="2EDC152E" w14:textId="1C1DF2BC" w:rsidR="00FB2846" w:rsidRPr="004F7283" w:rsidRDefault="00FB2846" w:rsidP="00FB2846">
            <w:pPr>
              <w:pStyle w:val="BDOBulletedList"/>
              <w:rPr>
                <w:sz w:val="22"/>
                <w:szCs w:val="22"/>
              </w:rPr>
            </w:pPr>
            <w:r w:rsidRPr="004F7283">
              <w:rPr>
                <w:sz w:val="22"/>
                <w:szCs w:val="22"/>
              </w:rPr>
              <w:t>Attract new employees by promoting employment stability, career pathways, and professional development and training.</w:t>
            </w:r>
          </w:p>
          <w:p w14:paraId="4C2544E0" w14:textId="77777777" w:rsidR="00FB2846" w:rsidRPr="004F7283" w:rsidRDefault="00FB2846" w:rsidP="00FB2846">
            <w:pPr>
              <w:pStyle w:val="BDOBulletedList"/>
              <w:rPr>
                <w:sz w:val="22"/>
                <w:szCs w:val="22"/>
              </w:rPr>
            </w:pPr>
            <w:r w:rsidRPr="004F7283">
              <w:rPr>
                <w:sz w:val="22"/>
                <w:szCs w:val="22"/>
              </w:rPr>
              <w:t>Ensure multiple staff are appropriately trained to and continue to access training opportunities to reduce key person risk</w:t>
            </w:r>
          </w:p>
          <w:p w14:paraId="4CD023EF" w14:textId="77777777" w:rsidR="00FB2846" w:rsidRPr="004F7283" w:rsidRDefault="00FB2846" w:rsidP="00FB2846">
            <w:pPr>
              <w:pStyle w:val="BDOBulletedList"/>
              <w:rPr>
                <w:sz w:val="22"/>
                <w:szCs w:val="22"/>
              </w:rPr>
            </w:pPr>
            <w:r w:rsidRPr="004F7283">
              <w:rPr>
                <w:sz w:val="22"/>
                <w:szCs w:val="22"/>
              </w:rPr>
              <w:t>Consider:</w:t>
            </w:r>
          </w:p>
          <w:p w14:paraId="67FF6A81" w14:textId="77777777" w:rsidR="00FB2846" w:rsidRPr="004F7283" w:rsidRDefault="00FB2846" w:rsidP="00FB2846">
            <w:pPr>
              <w:pStyle w:val="BDOBulletedList"/>
              <w:rPr>
                <w:sz w:val="22"/>
                <w:szCs w:val="22"/>
              </w:rPr>
            </w:pPr>
            <w:r w:rsidRPr="004F7283">
              <w:rPr>
                <w:sz w:val="22"/>
                <w:szCs w:val="22"/>
              </w:rPr>
              <w:t>Engaging a recruiting agency to source employees</w:t>
            </w:r>
          </w:p>
          <w:p w14:paraId="4CA5B92B" w14:textId="77777777" w:rsidR="00FB2846" w:rsidRPr="004F7283" w:rsidRDefault="00FB2846" w:rsidP="00FB2846">
            <w:pPr>
              <w:pStyle w:val="BDOBulletedList"/>
              <w:rPr>
                <w:sz w:val="22"/>
                <w:szCs w:val="22"/>
              </w:rPr>
            </w:pPr>
            <w:r w:rsidRPr="004F7283">
              <w:rPr>
                <w:sz w:val="22"/>
                <w:szCs w:val="22"/>
              </w:rPr>
              <w:t>Investing in improving accommodation, internet connectivity, and domestic comfort to attract and retain employees.</w:t>
            </w:r>
          </w:p>
          <w:p w14:paraId="0CBD8C74" w14:textId="77777777" w:rsidR="00FB2846" w:rsidRPr="004F7283" w:rsidRDefault="00FB2846" w:rsidP="00FB2846">
            <w:pPr>
              <w:pStyle w:val="BDOBulletedList"/>
              <w:rPr>
                <w:sz w:val="22"/>
                <w:szCs w:val="22"/>
              </w:rPr>
            </w:pPr>
            <w:r w:rsidRPr="004F7283">
              <w:rPr>
                <w:sz w:val="22"/>
                <w:szCs w:val="22"/>
              </w:rPr>
              <w:t>Offering improved work-life flexibility to attract and retain employees.</w:t>
            </w:r>
          </w:p>
          <w:p w14:paraId="5EC1EBD8" w14:textId="77777777" w:rsidR="00FB2846" w:rsidRPr="004F7283" w:rsidRDefault="00FB2846" w:rsidP="00FB2846">
            <w:pPr>
              <w:pStyle w:val="BDOBulletedList"/>
              <w:rPr>
                <w:sz w:val="22"/>
                <w:szCs w:val="22"/>
              </w:rPr>
            </w:pPr>
            <w:r w:rsidRPr="004F7283">
              <w:rPr>
                <w:sz w:val="22"/>
                <w:szCs w:val="22"/>
              </w:rPr>
              <w:t>Offering continual professional development and training or career pathways to attract and retain employees</w:t>
            </w:r>
          </w:p>
          <w:p w14:paraId="5081B607" w14:textId="77777777" w:rsidR="00FB2846" w:rsidRPr="004F7283" w:rsidRDefault="00FB2846" w:rsidP="00FB2846">
            <w:pPr>
              <w:pStyle w:val="BDOBulletedList"/>
              <w:rPr>
                <w:sz w:val="22"/>
                <w:szCs w:val="22"/>
              </w:rPr>
            </w:pPr>
            <w:r w:rsidRPr="004F7283">
              <w:rPr>
                <w:sz w:val="22"/>
                <w:szCs w:val="22"/>
              </w:rPr>
              <w:t>Investing in infrastructure and automation to reduce labour requirement.</w:t>
            </w:r>
          </w:p>
          <w:p w14:paraId="1B310E5A" w14:textId="77777777" w:rsidR="00FB2846" w:rsidRPr="004F7283" w:rsidRDefault="00FB2846" w:rsidP="00FB2846">
            <w:pPr>
              <w:pStyle w:val="BDOBulletedList"/>
              <w:rPr>
                <w:sz w:val="22"/>
                <w:szCs w:val="22"/>
              </w:rPr>
            </w:pPr>
            <w:r w:rsidRPr="004F7283">
              <w:rPr>
                <w:sz w:val="22"/>
                <w:szCs w:val="22"/>
              </w:rPr>
              <w:t>Offering a cost share arrangement or full sponsorship of visa costs to attract immigrant or transient workers (working holiday visas).</w:t>
            </w:r>
          </w:p>
          <w:p w14:paraId="44004413" w14:textId="77777777" w:rsidR="00FB2846" w:rsidRPr="004F7283" w:rsidRDefault="00FB2846" w:rsidP="00FB2846">
            <w:pPr>
              <w:pStyle w:val="BDOBulletedList"/>
              <w:rPr>
                <w:sz w:val="22"/>
                <w:szCs w:val="22"/>
              </w:rPr>
            </w:pPr>
            <w:r w:rsidRPr="004F7283">
              <w:rPr>
                <w:sz w:val="22"/>
                <w:szCs w:val="22"/>
              </w:rPr>
              <w:t>Offering transportation to the property to attract immigrant workers</w:t>
            </w:r>
          </w:p>
          <w:p w14:paraId="59405B47" w14:textId="77777777" w:rsidR="00FB2846" w:rsidRPr="004F7283" w:rsidRDefault="00FB2846" w:rsidP="00FB2846">
            <w:pPr>
              <w:pStyle w:val="BDOBulletedList"/>
              <w:rPr>
                <w:sz w:val="22"/>
                <w:szCs w:val="22"/>
              </w:rPr>
            </w:pPr>
            <w:r w:rsidRPr="004F7283">
              <w:rPr>
                <w:sz w:val="22"/>
                <w:szCs w:val="22"/>
              </w:rPr>
              <w:t>Offering a cost share arrangement or full sponsorship of training and professional development to retain and attract new employees</w:t>
            </w:r>
          </w:p>
          <w:p w14:paraId="700BBC2A" w14:textId="14FA8C7C" w:rsidR="00FB2846" w:rsidRPr="004F7283" w:rsidRDefault="00FB2846" w:rsidP="00FB2846">
            <w:pPr>
              <w:pStyle w:val="BDOBulletedList"/>
              <w:rPr>
                <w:sz w:val="22"/>
                <w:szCs w:val="22"/>
              </w:rPr>
            </w:pPr>
            <w:r w:rsidRPr="004F7283">
              <w:rPr>
                <w:sz w:val="22"/>
                <w:szCs w:val="22"/>
              </w:rPr>
              <w:t>Leveraging federal government incentives to attract new employees</w:t>
            </w:r>
          </w:p>
        </w:tc>
      </w:tr>
    </w:tbl>
    <w:p w14:paraId="11BB575F" w14:textId="77777777" w:rsidR="00053097" w:rsidRDefault="00053097"/>
    <w:p w14:paraId="1820F993" w14:textId="77777777" w:rsidR="00053097" w:rsidRDefault="00053097">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3B5CBC9E" w14:textId="77777777" w:rsidTr="00003867">
        <w:trPr>
          <w:trHeight w:val="431"/>
        </w:trPr>
        <w:tc>
          <w:tcPr>
            <w:tcW w:w="15309" w:type="dxa"/>
            <w:gridSpan w:val="2"/>
            <w:shd w:val="clear" w:color="auto" w:fill="23007D"/>
            <w:vAlign w:val="center"/>
          </w:tcPr>
          <w:p w14:paraId="1FD14BFC" w14:textId="59C7F3E0" w:rsidR="00D418EF" w:rsidRPr="004F7283" w:rsidRDefault="00D418EF"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Personal / OH&amp;S</w:t>
            </w:r>
            <w:r>
              <w:rPr>
                <w:b/>
                <w:bCs/>
                <w:color w:val="FFFFFF" w:themeColor="background1"/>
                <w:sz w:val="24"/>
                <w:szCs w:val="24"/>
                <w:lang w:eastAsia="en-US"/>
              </w:rPr>
              <w:t xml:space="preserve"> risk</w:t>
            </w:r>
          </w:p>
        </w:tc>
      </w:tr>
      <w:tr w:rsidR="00053097" w:rsidRPr="004F7283" w14:paraId="40E7A0ED" w14:textId="77777777" w:rsidTr="00003867">
        <w:trPr>
          <w:trHeight w:val="431"/>
        </w:trPr>
        <w:tc>
          <w:tcPr>
            <w:tcW w:w="5103" w:type="dxa"/>
            <w:shd w:val="clear" w:color="auto" w:fill="5B9DC0"/>
            <w:vAlign w:val="center"/>
          </w:tcPr>
          <w:p w14:paraId="27701198" w14:textId="5B138D4F"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3E579478" w14:textId="51E57DC4"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FB2846" w:rsidRPr="004F7283" w14:paraId="5DBBE3FF" w14:textId="77777777" w:rsidTr="00BE4327">
        <w:trPr>
          <w:trHeight w:val="428"/>
        </w:trPr>
        <w:tc>
          <w:tcPr>
            <w:tcW w:w="5103" w:type="dxa"/>
            <w:shd w:val="clear" w:color="auto" w:fill="auto"/>
          </w:tcPr>
          <w:p w14:paraId="45312203" w14:textId="03895E2E" w:rsidR="00FB2846" w:rsidRPr="004F7283" w:rsidRDefault="00FB2846" w:rsidP="00FB2846">
            <w:pPr>
              <w:pStyle w:val="BDOBulletedList"/>
              <w:rPr>
                <w:sz w:val="22"/>
                <w:szCs w:val="22"/>
              </w:rPr>
            </w:pPr>
            <w:r w:rsidRPr="004F7283">
              <w:rPr>
                <w:sz w:val="22"/>
                <w:szCs w:val="22"/>
              </w:rPr>
              <w:t>Workplace accident (manual handling injury, slip and fall, chemical injury, mental health injury) resulting in Common law claims, increase in workplace compensation insurance, critical financial loss, and reputational damage</w:t>
            </w:r>
          </w:p>
        </w:tc>
        <w:tc>
          <w:tcPr>
            <w:tcW w:w="10206" w:type="dxa"/>
            <w:shd w:val="clear" w:color="auto" w:fill="auto"/>
          </w:tcPr>
          <w:p w14:paraId="47EECF1F" w14:textId="77777777" w:rsidR="00FB2846" w:rsidRPr="004F7283" w:rsidRDefault="00FB2846" w:rsidP="00FB2846">
            <w:pPr>
              <w:pStyle w:val="BDOBulletedList"/>
              <w:numPr>
                <w:ilvl w:val="0"/>
                <w:numId w:val="0"/>
              </w:numPr>
              <w:rPr>
                <w:sz w:val="22"/>
                <w:szCs w:val="22"/>
              </w:rPr>
            </w:pPr>
            <w:r w:rsidRPr="004F7283">
              <w:rPr>
                <w:sz w:val="22"/>
                <w:szCs w:val="22"/>
              </w:rPr>
              <w:t>Consider:</w:t>
            </w:r>
          </w:p>
          <w:p w14:paraId="24264B6F" w14:textId="1D5DE251" w:rsidR="00FB2846" w:rsidRPr="00B65C2F" w:rsidRDefault="00FB2846" w:rsidP="00FB2846">
            <w:pPr>
              <w:pStyle w:val="BDOBulletedList"/>
              <w:rPr>
                <w:sz w:val="22"/>
                <w:szCs w:val="22"/>
              </w:rPr>
            </w:pPr>
            <w:r>
              <w:rPr>
                <w:sz w:val="22"/>
                <w:szCs w:val="22"/>
              </w:rPr>
              <w:t xml:space="preserve">Enrolling in </w:t>
            </w:r>
            <w:proofErr w:type="spellStart"/>
            <w:r>
              <w:rPr>
                <w:sz w:val="22"/>
                <w:szCs w:val="22"/>
              </w:rPr>
              <w:t>myBMP</w:t>
            </w:r>
            <w:proofErr w:type="spellEnd"/>
            <w:r>
              <w:rPr>
                <w:sz w:val="22"/>
                <w:szCs w:val="22"/>
              </w:rPr>
              <w:t xml:space="preserve"> and becoming </w:t>
            </w:r>
            <w:proofErr w:type="spellStart"/>
            <w:r>
              <w:rPr>
                <w:sz w:val="22"/>
                <w:szCs w:val="22"/>
              </w:rPr>
              <w:t>myBMP</w:t>
            </w:r>
            <w:proofErr w:type="spellEnd"/>
            <w:r>
              <w:rPr>
                <w:sz w:val="22"/>
                <w:szCs w:val="22"/>
              </w:rPr>
              <w:t xml:space="preserve"> </w:t>
            </w:r>
            <w:r w:rsidRPr="00717BE7">
              <w:rPr>
                <w:sz w:val="22"/>
                <w:szCs w:val="22"/>
              </w:rPr>
              <w:t>accredited</w:t>
            </w:r>
            <w:r>
              <w:rPr>
                <w:sz w:val="22"/>
                <w:szCs w:val="22"/>
              </w:rPr>
              <w:t xml:space="preserve"> – specifically completing the pesticide management, petrochemical storage, and handling modules</w:t>
            </w:r>
          </w:p>
          <w:p w14:paraId="2F8CABE2" w14:textId="10F17AD2" w:rsidR="00FB2846" w:rsidRPr="004F7283" w:rsidRDefault="00FB2846" w:rsidP="00FB2846">
            <w:pPr>
              <w:pStyle w:val="BDOBulletedList"/>
              <w:rPr>
                <w:sz w:val="22"/>
                <w:szCs w:val="22"/>
              </w:rPr>
            </w:pPr>
            <w:r w:rsidRPr="004F7283">
              <w:rPr>
                <w:sz w:val="22"/>
                <w:szCs w:val="22"/>
              </w:rPr>
              <w:t>Undertaking business wide OHS training to ensure alignment to obligations and requirements</w:t>
            </w:r>
          </w:p>
          <w:p w14:paraId="42AACBDA" w14:textId="77777777" w:rsidR="00FB2846" w:rsidRPr="004F7283" w:rsidRDefault="00FB2846" w:rsidP="00FB2846">
            <w:pPr>
              <w:pStyle w:val="BDOBulletedList"/>
              <w:rPr>
                <w:sz w:val="22"/>
                <w:szCs w:val="22"/>
              </w:rPr>
            </w:pPr>
            <w:r w:rsidRPr="004F7283">
              <w:rPr>
                <w:sz w:val="22"/>
                <w:szCs w:val="22"/>
              </w:rPr>
              <w:t>Investing in appropriate manual handling equipment and PPE.</w:t>
            </w:r>
          </w:p>
          <w:p w14:paraId="2D5B405D" w14:textId="77777777" w:rsidR="00FB2846" w:rsidRPr="004F7283" w:rsidRDefault="00FB2846" w:rsidP="00FB2846">
            <w:pPr>
              <w:pStyle w:val="BDOBulletedList"/>
              <w:rPr>
                <w:sz w:val="22"/>
                <w:szCs w:val="22"/>
              </w:rPr>
            </w:pPr>
            <w:r w:rsidRPr="004F7283">
              <w:rPr>
                <w:sz w:val="22"/>
                <w:szCs w:val="22"/>
              </w:rPr>
              <w:t>Investing in storage and handling equipment to mitigate against chemical injury.</w:t>
            </w:r>
          </w:p>
          <w:p w14:paraId="20C10548" w14:textId="77777777" w:rsidR="00FB2846" w:rsidRPr="004F7283" w:rsidRDefault="00FB2846" w:rsidP="00FB2846">
            <w:pPr>
              <w:pStyle w:val="BDOBulletedList"/>
              <w:rPr>
                <w:sz w:val="22"/>
                <w:szCs w:val="22"/>
              </w:rPr>
            </w:pPr>
            <w:r w:rsidRPr="004F7283">
              <w:rPr>
                <w:sz w:val="22"/>
                <w:szCs w:val="22"/>
              </w:rPr>
              <w:t>Developing a robust and comprehensive workplace health and safety policy.</w:t>
            </w:r>
          </w:p>
          <w:p w14:paraId="27F4584D" w14:textId="1C1004A6" w:rsidR="00FB2846" w:rsidRPr="004F7283" w:rsidRDefault="00FB2846" w:rsidP="00FB2846">
            <w:pPr>
              <w:pStyle w:val="BDOBulletedList"/>
              <w:rPr>
                <w:sz w:val="22"/>
                <w:szCs w:val="22"/>
              </w:rPr>
            </w:pPr>
            <w:r w:rsidRPr="004F7283">
              <w:rPr>
                <w:sz w:val="22"/>
                <w:szCs w:val="22"/>
              </w:rPr>
              <w:t xml:space="preserve">Engaging a consultant to ensure a thorough understanding of WHS obligations and </w:t>
            </w:r>
            <w:r w:rsidR="003635B1">
              <w:rPr>
                <w:sz w:val="22"/>
                <w:szCs w:val="22"/>
              </w:rPr>
              <w:t>management</w:t>
            </w:r>
            <w:r w:rsidR="003635B1" w:rsidRPr="004F7283">
              <w:rPr>
                <w:sz w:val="22"/>
                <w:szCs w:val="22"/>
              </w:rPr>
              <w:t xml:space="preserve"> </w:t>
            </w:r>
            <w:r w:rsidRPr="004F7283">
              <w:rPr>
                <w:sz w:val="22"/>
                <w:szCs w:val="22"/>
              </w:rPr>
              <w:t>strategies for physical as well as mental health risks</w:t>
            </w:r>
          </w:p>
          <w:p w14:paraId="63EC3DD7" w14:textId="77777777" w:rsidR="00FB2846" w:rsidRPr="004F7283" w:rsidRDefault="00FB2846" w:rsidP="00FB2846">
            <w:pPr>
              <w:pStyle w:val="BDOBulletedList"/>
              <w:rPr>
                <w:sz w:val="22"/>
                <w:szCs w:val="22"/>
              </w:rPr>
            </w:pPr>
            <w:r w:rsidRPr="004F7283">
              <w:rPr>
                <w:sz w:val="22"/>
                <w:szCs w:val="22"/>
              </w:rPr>
              <w:t>Engaging a consultant to provide advice around ensuring appropriate and comprehensive insurance plans</w:t>
            </w:r>
          </w:p>
          <w:p w14:paraId="08F297F2" w14:textId="11729FEE" w:rsidR="00FB2846" w:rsidRPr="00717BE7" w:rsidRDefault="00FB2846" w:rsidP="00FB2846">
            <w:pPr>
              <w:pStyle w:val="BDOBulletedList"/>
              <w:rPr>
                <w:sz w:val="22"/>
                <w:szCs w:val="22"/>
              </w:rPr>
            </w:pPr>
            <w:r w:rsidRPr="004F7283">
              <w:rPr>
                <w:sz w:val="22"/>
                <w:szCs w:val="22"/>
              </w:rPr>
              <w:t xml:space="preserve">Undertaking business wide training to promote understanding of WHS obligations and </w:t>
            </w:r>
            <w:r w:rsidR="003635B1">
              <w:rPr>
                <w:sz w:val="22"/>
                <w:szCs w:val="22"/>
              </w:rPr>
              <w:t>management</w:t>
            </w:r>
            <w:r w:rsidR="003635B1" w:rsidRPr="004F7283">
              <w:rPr>
                <w:sz w:val="22"/>
                <w:szCs w:val="22"/>
              </w:rPr>
              <w:t xml:space="preserve"> </w:t>
            </w:r>
            <w:r w:rsidRPr="004F7283">
              <w:rPr>
                <w:sz w:val="22"/>
                <w:szCs w:val="22"/>
              </w:rPr>
              <w:t>strategies for physical as well as mental health risks</w:t>
            </w:r>
          </w:p>
        </w:tc>
      </w:tr>
    </w:tbl>
    <w:p w14:paraId="4A7FB6E9" w14:textId="77777777" w:rsidR="00053097" w:rsidRDefault="00053097"/>
    <w:p w14:paraId="4C5FDB54" w14:textId="77777777" w:rsidR="00FA651A" w:rsidRDefault="00FA651A">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5D99A867" w14:textId="77777777" w:rsidTr="00003867">
        <w:trPr>
          <w:trHeight w:val="431"/>
        </w:trPr>
        <w:tc>
          <w:tcPr>
            <w:tcW w:w="15309" w:type="dxa"/>
            <w:gridSpan w:val="2"/>
            <w:shd w:val="clear" w:color="auto" w:fill="23007D"/>
            <w:vAlign w:val="center"/>
          </w:tcPr>
          <w:p w14:paraId="40281AD1" w14:textId="58035B66" w:rsidR="00D418EF" w:rsidRPr="004F7283" w:rsidRDefault="00D418EF"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Production</w:t>
            </w:r>
            <w:r>
              <w:rPr>
                <w:b/>
                <w:bCs/>
                <w:color w:val="FFFFFF" w:themeColor="background1"/>
                <w:sz w:val="24"/>
                <w:szCs w:val="24"/>
                <w:lang w:eastAsia="en-US"/>
              </w:rPr>
              <w:t xml:space="preserve"> risk</w:t>
            </w:r>
          </w:p>
        </w:tc>
      </w:tr>
      <w:tr w:rsidR="00053097" w:rsidRPr="004F7283" w14:paraId="3BCEA6B0" w14:textId="77777777" w:rsidTr="00003867">
        <w:trPr>
          <w:trHeight w:val="431"/>
        </w:trPr>
        <w:tc>
          <w:tcPr>
            <w:tcW w:w="5103" w:type="dxa"/>
            <w:shd w:val="clear" w:color="auto" w:fill="5B9DC0"/>
            <w:vAlign w:val="center"/>
          </w:tcPr>
          <w:p w14:paraId="712B8FA7" w14:textId="14A9AD08"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32E950D4" w14:textId="7CF0A53C" w:rsidR="00053097" w:rsidRPr="004F7283" w:rsidRDefault="00053097" w:rsidP="00053097">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053097" w:rsidRPr="004F7283" w14:paraId="7AE4365E" w14:textId="77777777" w:rsidTr="00BE4327">
        <w:trPr>
          <w:trHeight w:val="428"/>
        </w:trPr>
        <w:tc>
          <w:tcPr>
            <w:tcW w:w="5103" w:type="dxa"/>
            <w:shd w:val="clear" w:color="auto" w:fill="auto"/>
          </w:tcPr>
          <w:p w14:paraId="488EABCF" w14:textId="77777777" w:rsidR="00053097" w:rsidRPr="004F7283" w:rsidRDefault="00053097" w:rsidP="00053097">
            <w:pPr>
              <w:pStyle w:val="BDOBulletedList"/>
              <w:rPr>
                <w:sz w:val="22"/>
                <w:szCs w:val="22"/>
              </w:rPr>
            </w:pPr>
            <w:r w:rsidRPr="004F7283">
              <w:rPr>
                <w:sz w:val="22"/>
                <w:szCs w:val="22"/>
              </w:rPr>
              <w:t>Reliance on labour intensive processes increasing exposure to workforce risk and associated reduced capacity for production.</w:t>
            </w:r>
          </w:p>
          <w:p w14:paraId="57F148B7" w14:textId="77777777" w:rsidR="00053097" w:rsidRDefault="00053097" w:rsidP="00053097">
            <w:pPr>
              <w:pStyle w:val="BDOBulletedList"/>
              <w:rPr>
                <w:sz w:val="22"/>
                <w:szCs w:val="22"/>
              </w:rPr>
            </w:pPr>
            <w:r w:rsidRPr="004F7283">
              <w:rPr>
                <w:sz w:val="22"/>
                <w:szCs w:val="22"/>
              </w:rPr>
              <w:t>Inefficient processes leading to process bottlenecks suboptimal cost of production and reduced margins.</w:t>
            </w:r>
          </w:p>
          <w:p w14:paraId="78B967CD" w14:textId="70984541" w:rsidR="00053097" w:rsidRPr="004F7283" w:rsidRDefault="00053097" w:rsidP="00053097">
            <w:pPr>
              <w:pStyle w:val="BDOBulletedList"/>
              <w:rPr>
                <w:sz w:val="22"/>
                <w:szCs w:val="22"/>
              </w:rPr>
            </w:pPr>
            <w:r>
              <w:rPr>
                <w:sz w:val="22"/>
                <w:szCs w:val="22"/>
              </w:rPr>
              <w:t>Degradation of soil health, leading to reduced yields or failed crops</w:t>
            </w:r>
          </w:p>
        </w:tc>
        <w:tc>
          <w:tcPr>
            <w:tcW w:w="10206" w:type="dxa"/>
            <w:shd w:val="clear" w:color="auto" w:fill="auto"/>
          </w:tcPr>
          <w:p w14:paraId="5FEE0533" w14:textId="77777777" w:rsidR="00053097" w:rsidRPr="004F7283" w:rsidRDefault="00053097" w:rsidP="00053097">
            <w:pPr>
              <w:pStyle w:val="BDOBulletedList"/>
              <w:numPr>
                <w:ilvl w:val="0"/>
                <w:numId w:val="0"/>
              </w:numPr>
              <w:rPr>
                <w:sz w:val="22"/>
                <w:szCs w:val="22"/>
              </w:rPr>
            </w:pPr>
            <w:r w:rsidRPr="004F7283">
              <w:rPr>
                <w:sz w:val="22"/>
                <w:szCs w:val="22"/>
              </w:rPr>
              <w:t>Consider:</w:t>
            </w:r>
          </w:p>
          <w:p w14:paraId="1D7256E7" w14:textId="64D10728" w:rsidR="00053097" w:rsidRPr="005B15CC" w:rsidRDefault="00053097" w:rsidP="00053097">
            <w:pPr>
              <w:pStyle w:val="BDOBulletedList"/>
              <w:rPr>
                <w:sz w:val="22"/>
                <w:szCs w:val="22"/>
              </w:rPr>
            </w:pPr>
            <w:r>
              <w:rPr>
                <w:sz w:val="22"/>
                <w:szCs w:val="22"/>
              </w:rPr>
              <w:t xml:space="preserve">Enrolling in </w:t>
            </w:r>
            <w:proofErr w:type="spellStart"/>
            <w:r>
              <w:rPr>
                <w:sz w:val="22"/>
                <w:szCs w:val="22"/>
              </w:rPr>
              <w:t>myBMP</w:t>
            </w:r>
            <w:proofErr w:type="spellEnd"/>
            <w:r>
              <w:rPr>
                <w:sz w:val="22"/>
                <w:szCs w:val="22"/>
              </w:rPr>
              <w:t xml:space="preserve"> and becoming </w:t>
            </w:r>
            <w:proofErr w:type="spellStart"/>
            <w:r>
              <w:rPr>
                <w:sz w:val="22"/>
                <w:szCs w:val="22"/>
              </w:rPr>
              <w:t>myBMP</w:t>
            </w:r>
            <w:proofErr w:type="spellEnd"/>
            <w:r>
              <w:rPr>
                <w:sz w:val="22"/>
                <w:szCs w:val="22"/>
              </w:rPr>
              <w:t xml:space="preserve"> </w:t>
            </w:r>
            <w:r w:rsidRPr="00717BE7">
              <w:rPr>
                <w:sz w:val="22"/>
                <w:szCs w:val="22"/>
              </w:rPr>
              <w:t>accredited</w:t>
            </w:r>
            <w:r>
              <w:rPr>
                <w:sz w:val="22"/>
                <w:szCs w:val="22"/>
              </w:rPr>
              <w:t xml:space="preserve"> – specifically completing the soil health, sustainable natural landscape (natural assets) modules</w:t>
            </w:r>
          </w:p>
          <w:p w14:paraId="494A4D6B" w14:textId="1CA5BDE2" w:rsidR="00053097" w:rsidRPr="004F7283" w:rsidRDefault="00053097" w:rsidP="00053097">
            <w:pPr>
              <w:pStyle w:val="BDOBulletedList"/>
              <w:rPr>
                <w:sz w:val="22"/>
                <w:szCs w:val="22"/>
              </w:rPr>
            </w:pPr>
            <w:r w:rsidRPr="004F7283">
              <w:rPr>
                <w:sz w:val="22"/>
                <w:szCs w:val="22"/>
              </w:rPr>
              <w:t>Investing in automation infrastructure, plant, and equipment to improve resource and labour efficiencies.</w:t>
            </w:r>
          </w:p>
          <w:p w14:paraId="4288DE2F" w14:textId="77777777" w:rsidR="00053097" w:rsidRPr="004F7283" w:rsidRDefault="00053097" w:rsidP="00053097">
            <w:pPr>
              <w:pStyle w:val="BDOBulletedList"/>
              <w:rPr>
                <w:sz w:val="22"/>
                <w:szCs w:val="22"/>
              </w:rPr>
            </w:pPr>
            <w:r w:rsidRPr="004F7283">
              <w:rPr>
                <w:sz w:val="22"/>
                <w:szCs w:val="22"/>
              </w:rPr>
              <w:t>Investing in infrastructure to improve resource and labour efficiencies.</w:t>
            </w:r>
          </w:p>
          <w:p w14:paraId="7BD02339" w14:textId="50662808" w:rsidR="00F926E0" w:rsidRPr="00F926E0" w:rsidRDefault="00053097" w:rsidP="00F926E0">
            <w:pPr>
              <w:pStyle w:val="BDOBulletedList"/>
              <w:rPr>
                <w:sz w:val="22"/>
                <w:szCs w:val="22"/>
              </w:rPr>
            </w:pPr>
            <w:r w:rsidRPr="004F7283">
              <w:rPr>
                <w:sz w:val="22"/>
                <w:szCs w:val="22"/>
              </w:rPr>
              <w:t>Performing process analysis (via a consultant or independently) to identify process bottlenecks, invest in automation or infrastructure and improve process efficiency.</w:t>
            </w:r>
          </w:p>
        </w:tc>
      </w:tr>
    </w:tbl>
    <w:p w14:paraId="72184336" w14:textId="77777777" w:rsidR="00053097" w:rsidRDefault="00053097"/>
    <w:p w14:paraId="0C64BB41" w14:textId="77777777" w:rsidR="00053097" w:rsidRDefault="00053097">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628773B5" w14:textId="77777777" w:rsidTr="00003867">
        <w:trPr>
          <w:trHeight w:val="431"/>
        </w:trPr>
        <w:tc>
          <w:tcPr>
            <w:tcW w:w="15309" w:type="dxa"/>
            <w:gridSpan w:val="2"/>
            <w:shd w:val="clear" w:color="auto" w:fill="23007D"/>
            <w:vAlign w:val="center"/>
          </w:tcPr>
          <w:p w14:paraId="71EE6AE3" w14:textId="53674564" w:rsidR="00D418EF" w:rsidRPr="004F7283" w:rsidRDefault="00D418EF"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Family business</w:t>
            </w:r>
            <w:r>
              <w:rPr>
                <w:b/>
                <w:bCs/>
                <w:color w:val="FFFFFF" w:themeColor="background1"/>
                <w:sz w:val="24"/>
                <w:szCs w:val="24"/>
                <w:lang w:eastAsia="en-US"/>
              </w:rPr>
              <w:t xml:space="preserve"> risk</w:t>
            </w:r>
          </w:p>
        </w:tc>
      </w:tr>
      <w:tr w:rsidR="00053097" w:rsidRPr="004F7283" w14:paraId="7018E0AD" w14:textId="77777777" w:rsidTr="00003867">
        <w:trPr>
          <w:trHeight w:val="431"/>
        </w:trPr>
        <w:tc>
          <w:tcPr>
            <w:tcW w:w="5103" w:type="dxa"/>
            <w:shd w:val="clear" w:color="auto" w:fill="5B9DC0"/>
            <w:vAlign w:val="center"/>
          </w:tcPr>
          <w:p w14:paraId="684EB2EB" w14:textId="27D75F03" w:rsidR="00053097" w:rsidRPr="004F7283" w:rsidRDefault="00053097"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2E32DB6E" w14:textId="77777777" w:rsidR="00053097" w:rsidRPr="004F7283" w:rsidRDefault="00053097"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053097" w:rsidRPr="004F7283" w14:paraId="477FA5BB" w14:textId="77777777" w:rsidTr="00BE4327">
        <w:trPr>
          <w:trHeight w:val="428"/>
        </w:trPr>
        <w:tc>
          <w:tcPr>
            <w:tcW w:w="5103" w:type="dxa"/>
            <w:shd w:val="clear" w:color="auto" w:fill="auto"/>
          </w:tcPr>
          <w:p w14:paraId="5125FF58" w14:textId="4EC0742C" w:rsidR="00053097" w:rsidRPr="004F7283" w:rsidRDefault="001C69A4" w:rsidP="00053097">
            <w:pPr>
              <w:pStyle w:val="BDOBulletedList"/>
              <w:rPr>
                <w:sz w:val="22"/>
                <w:szCs w:val="22"/>
              </w:rPr>
            </w:pPr>
            <w:r>
              <w:rPr>
                <w:sz w:val="22"/>
                <w:szCs w:val="22"/>
              </w:rPr>
              <w:t xml:space="preserve">Lack of </w:t>
            </w:r>
            <w:r w:rsidR="00053097" w:rsidRPr="004F7283">
              <w:rPr>
                <w:sz w:val="22"/>
                <w:szCs w:val="22"/>
              </w:rPr>
              <w:t>succession plan, resulting in business failures, uncoordinated strategies</w:t>
            </w:r>
          </w:p>
          <w:p w14:paraId="39C1C217" w14:textId="77777777" w:rsidR="00053097" w:rsidRPr="004F7283" w:rsidRDefault="00053097" w:rsidP="00053097">
            <w:pPr>
              <w:pStyle w:val="BDOBulletedList"/>
              <w:rPr>
                <w:sz w:val="22"/>
                <w:szCs w:val="22"/>
              </w:rPr>
            </w:pPr>
            <w:r w:rsidRPr="004F7283">
              <w:rPr>
                <w:sz w:val="22"/>
                <w:szCs w:val="22"/>
              </w:rPr>
              <w:t>Informal business plans or structures result in uncoordinated and poorly executed strategies, loss of critical information during turnover (family succession or external parties e.g., banking manager)</w:t>
            </w:r>
          </w:p>
          <w:p w14:paraId="0E78002D" w14:textId="48359992" w:rsidR="00053097" w:rsidRPr="004F7283" w:rsidRDefault="001C69A4" w:rsidP="00053097">
            <w:pPr>
              <w:pStyle w:val="BDOBulletedList"/>
              <w:rPr>
                <w:sz w:val="22"/>
                <w:szCs w:val="22"/>
              </w:rPr>
            </w:pPr>
            <w:r>
              <w:rPr>
                <w:sz w:val="22"/>
                <w:szCs w:val="22"/>
              </w:rPr>
              <w:t>Low</w:t>
            </w:r>
            <w:r w:rsidR="00053097" w:rsidRPr="004F7283">
              <w:rPr>
                <w:sz w:val="22"/>
                <w:szCs w:val="22"/>
              </w:rPr>
              <w:t xml:space="preserve"> financial or business literacy resulting in suboptimal strategy, planning and execution</w:t>
            </w:r>
          </w:p>
        </w:tc>
        <w:tc>
          <w:tcPr>
            <w:tcW w:w="10206" w:type="dxa"/>
            <w:shd w:val="clear" w:color="auto" w:fill="auto"/>
          </w:tcPr>
          <w:p w14:paraId="7B088759" w14:textId="77777777" w:rsidR="00053097" w:rsidRPr="004F7283" w:rsidRDefault="00053097" w:rsidP="00053097">
            <w:pPr>
              <w:pStyle w:val="BDOBulletedList"/>
              <w:numPr>
                <w:ilvl w:val="0"/>
                <w:numId w:val="0"/>
              </w:numPr>
              <w:rPr>
                <w:sz w:val="22"/>
                <w:szCs w:val="22"/>
              </w:rPr>
            </w:pPr>
            <w:r w:rsidRPr="004F7283">
              <w:rPr>
                <w:sz w:val="22"/>
                <w:szCs w:val="22"/>
              </w:rPr>
              <w:t>Consider:</w:t>
            </w:r>
          </w:p>
          <w:p w14:paraId="113D4D3B" w14:textId="77777777" w:rsidR="00053097" w:rsidRPr="004F7283" w:rsidRDefault="00053097" w:rsidP="00053097">
            <w:pPr>
              <w:pStyle w:val="BDOBulletedList"/>
              <w:rPr>
                <w:sz w:val="22"/>
                <w:szCs w:val="22"/>
              </w:rPr>
            </w:pPr>
            <w:r w:rsidRPr="004F7283">
              <w:rPr>
                <w:sz w:val="22"/>
                <w:szCs w:val="22"/>
              </w:rPr>
              <w:t>Engaging a succession planner or third-party mediator to formalise the process</w:t>
            </w:r>
          </w:p>
          <w:p w14:paraId="77C8997C" w14:textId="77777777" w:rsidR="00053097" w:rsidRPr="004F7283" w:rsidRDefault="00053097" w:rsidP="00053097">
            <w:pPr>
              <w:pStyle w:val="BDOBulletedList"/>
              <w:rPr>
                <w:sz w:val="22"/>
                <w:szCs w:val="22"/>
              </w:rPr>
            </w:pPr>
            <w:r w:rsidRPr="004F7283">
              <w:rPr>
                <w:sz w:val="22"/>
                <w:szCs w:val="22"/>
              </w:rPr>
              <w:t>Formalising business and succession planning to ensure a robust record of medium- and long-term plan and strategy</w:t>
            </w:r>
          </w:p>
          <w:p w14:paraId="65B52E12" w14:textId="77777777" w:rsidR="00053097" w:rsidRPr="004F7283" w:rsidRDefault="00053097" w:rsidP="00053097">
            <w:pPr>
              <w:pStyle w:val="BDOBulletedList"/>
              <w:rPr>
                <w:sz w:val="22"/>
                <w:szCs w:val="22"/>
              </w:rPr>
            </w:pPr>
            <w:r w:rsidRPr="004F7283">
              <w:rPr>
                <w:sz w:val="22"/>
                <w:szCs w:val="22"/>
              </w:rPr>
              <w:t>Developing documentation of key business processes to ensure business continuity on exit or succession and mitigate against key person risk (ISO9001).</w:t>
            </w:r>
          </w:p>
          <w:p w14:paraId="2CAB6CF4" w14:textId="72B54479" w:rsidR="00053097" w:rsidRPr="004F7283" w:rsidRDefault="00053097" w:rsidP="00053097">
            <w:pPr>
              <w:pStyle w:val="BDOBulletedList"/>
              <w:rPr>
                <w:sz w:val="22"/>
                <w:szCs w:val="22"/>
              </w:rPr>
            </w:pPr>
            <w:r w:rsidRPr="004F7283">
              <w:rPr>
                <w:sz w:val="22"/>
                <w:szCs w:val="22"/>
              </w:rPr>
              <w:t>Automating processes as much as possible to mitigate against key person risk, reliance on labour intensive processes and workforce.</w:t>
            </w:r>
          </w:p>
        </w:tc>
      </w:tr>
    </w:tbl>
    <w:p w14:paraId="27D631A8" w14:textId="77777777" w:rsidR="00053097" w:rsidRDefault="00053097"/>
    <w:p w14:paraId="5E037409" w14:textId="77777777" w:rsidR="00FA651A" w:rsidRDefault="00FA651A">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2EEDC89C" w14:textId="77777777" w:rsidTr="00003867">
        <w:trPr>
          <w:trHeight w:val="431"/>
        </w:trPr>
        <w:tc>
          <w:tcPr>
            <w:tcW w:w="15309" w:type="dxa"/>
            <w:gridSpan w:val="2"/>
            <w:shd w:val="clear" w:color="auto" w:fill="23007D"/>
            <w:vAlign w:val="center"/>
          </w:tcPr>
          <w:p w14:paraId="06ACD180" w14:textId="7AD89FBA" w:rsidR="00D418EF" w:rsidRPr="004F7283" w:rsidRDefault="00D418EF"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Technology &amp; redundancy</w:t>
            </w:r>
            <w:r>
              <w:rPr>
                <w:b/>
                <w:bCs/>
                <w:color w:val="FFFFFF" w:themeColor="background1"/>
                <w:sz w:val="24"/>
                <w:szCs w:val="24"/>
                <w:lang w:eastAsia="en-US"/>
              </w:rPr>
              <w:t xml:space="preserve"> risk</w:t>
            </w:r>
          </w:p>
        </w:tc>
      </w:tr>
      <w:tr w:rsidR="00053097" w:rsidRPr="004F7283" w14:paraId="03B73E1B" w14:textId="77777777" w:rsidTr="00003867">
        <w:trPr>
          <w:trHeight w:val="431"/>
        </w:trPr>
        <w:tc>
          <w:tcPr>
            <w:tcW w:w="5103" w:type="dxa"/>
            <w:shd w:val="clear" w:color="auto" w:fill="5B9DC0"/>
            <w:vAlign w:val="center"/>
          </w:tcPr>
          <w:p w14:paraId="0FCF1BFF" w14:textId="146E140A" w:rsidR="00053097" w:rsidRPr="004F7283" w:rsidRDefault="00053097"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1771CC4C" w14:textId="77777777" w:rsidR="00053097" w:rsidRPr="004F7283" w:rsidRDefault="00053097"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053097" w:rsidRPr="004F7283" w14:paraId="27688B45" w14:textId="77777777" w:rsidTr="00BE4327">
        <w:trPr>
          <w:trHeight w:val="428"/>
        </w:trPr>
        <w:tc>
          <w:tcPr>
            <w:tcW w:w="5103" w:type="dxa"/>
            <w:shd w:val="clear" w:color="auto" w:fill="auto"/>
          </w:tcPr>
          <w:p w14:paraId="1348B8A6" w14:textId="030925B4" w:rsidR="00053097" w:rsidRPr="004F7283" w:rsidRDefault="001C69A4" w:rsidP="00053097">
            <w:pPr>
              <w:pStyle w:val="BDOBulletedList"/>
              <w:rPr>
                <w:sz w:val="22"/>
                <w:szCs w:val="22"/>
              </w:rPr>
            </w:pPr>
            <w:r>
              <w:rPr>
                <w:sz w:val="22"/>
                <w:szCs w:val="22"/>
              </w:rPr>
              <w:t>Low</w:t>
            </w:r>
            <w:r w:rsidR="00053097" w:rsidRPr="004F7283">
              <w:rPr>
                <w:sz w:val="22"/>
                <w:szCs w:val="22"/>
              </w:rPr>
              <w:t xml:space="preserve"> uptake of technology advancements and infrastructure, resulting in reliance on labour and reduced workplace efficiency.</w:t>
            </w:r>
          </w:p>
        </w:tc>
        <w:tc>
          <w:tcPr>
            <w:tcW w:w="10206" w:type="dxa"/>
            <w:shd w:val="clear" w:color="auto" w:fill="auto"/>
          </w:tcPr>
          <w:p w14:paraId="79662D47" w14:textId="77777777" w:rsidR="00053097" w:rsidRPr="004F7283" w:rsidRDefault="00053097" w:rsidP="00053097">
            <w:pPr>
              <w:pStyle w:val="BDOBulletedList"/>
              <w:numPr>
                <w:ilvl w:val="0"/>
                <w:numId w:val="0"/>
              </w:numPr>
              <w:rPr>
                <w:sz w:val="22"/>
                <w:szCs w:val="22"/>
              </w:rPr>
            </w:pPr>
            <w:r w:rsidRPr="004F7283">
              <w:rPr>
                <w:sz w:val="22"/>
                <w:szCs w:val="22"/>
              </w:rPr>
              <w:t>Consider:</w:t>
            </w:r>
          </w:p>
          <w:p w14:paraId="5FE3E684" w14:textId="77777777" w:rsidR="00053097" w:rsidRPr="004F7283" w:rsidRDefault="00053097" w:rsidP="00053097">
            <w:pPr>
              <w:pStyle w:val="BDOBulletedList"/>
              <w:rPr>
                <w:sz w:val="22"/>
                <w:szCs w:val="22"/>
              </w:rPr>
            </w:pPr>
            <w:r w:rsidRPr="004F7283">
              <w:rPr>
                <w:sz w:val="22"/>
                <w:szCs w:val="22"/>
              </w:rPr>
              <w:t>Building up infrastructure redundancies to mitigate against plant and equipment failure.</w:t>
            </w:r>
          </w:p>
          <w:p w14:paraId="67E06AA8" w14:textId="450F3B2E" w:rsidR="00053097" w:rsidRPr="004F7283" w:rsidRDefault="00053097" w:rsidP="00053097">
            <w:pPr>
              <w:pStyle w:val="BDOBulletedList"/>
              <w:rPr>
                <w:sz w:val="22"/>
                <w:szCs w:val="22"/>
              </w:rPr>
            </w:pPr>
            <w:r w:rsidRPr="004F7283">
              <w:rPr>
                <w:sz w:val="22"/>
                <w:szCs w:val="22"/>
              </w:rPr>
              <w:t>Investing in technology to improve efficiency, and automation (e.g., remote sensors), improving efficiencies and reducing labour requirement (and WHS)</w:t>
            </w:r>
          </w:p>
        </w:tc>
      </w:tr>
    </w:tbl>
    <w:p w14:paraId="36A1200A" w14:textId="77777777" w:rsidR="00FA651A" w:rsidRDefault="00FA651A"/>
    <w:p w14:paraId="7619C857" w14:textId="77777777" w:rsidR="00FA651A" w:rsidRDefault="00FA651A">
      <w:r>
        <w:br w:type="page"/>
      </w:r>
    </w:p>
    <w:tbl>
      <w:tblPr>
        <w:tblStyle w:val="TableGrid"/>
        <w:tblW w:w="15309" w:type="dxa"/>
        <w:tblInd w:w="-5" w:type="dxa"/>
        <w:tblLook w:val="04A0" w:firstRow="1" w:lastRow="0" w:firstColumn="1" w:lastColumn="0" w:noHBand="0" w:noVBand="1"/>
      </w:tblPr>
      <w:tblGrid>
        <w:gridCol w:w="5103"/>
        <w:gridCol w:w="10206"/>
      </w:tblGrid>
      <w:tr w:rsidR="00D418EF" w:rsidRPr="004F7283" w14:paraId="4ABE0B56" w14:textId="77777777" w:rsidTr="00003867">
        <w:trPr>
          <w:trHeight w:val="431"/>
        </w:trPr>
        <w:tc>
          <w:tcPr>
            <w:tcW w:w="15309" w:type="dxa"/>
            <w:gridSpan w:val="2"/>
            <w:shd w:val="clear" w:color="auto" w:fill="23007D"/>
            <w:vAlign w:val="center"/>
          </w:tcPr>
          <w:p w14:paraId="31B36889" w14:textId="1A1B711F" w:rsidR="00D418EF" w:rsidRPr="004F7283" w:rsidRDefault="00D418EF"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lastRenderedPageBreak/>
              <w:t>Government policy</w:t>
            </w:r>
            <w:r>
              <w:rPr>
                <w:b/>
                <w:bCs/>
                <w:color w:val="FFFFFF" w:themeColor="background1"/>
                <w:sz w:val="24"/>
                <w:szCs w:val="24"/>
                <w:lang w:eastAsia="en-US"/>
              </w:rPr>
              <w:t xml:space="preserve"> risk</w:t>
            </w:r>
          </w:p>
        </w:tc>
      </w:tr>
      <w:tr w:rsidR="00FA651A" w:rsidRPr="004F7283" w14:paraId="75AADB04" w14:textId="77777777" w:rsidTr="00003867">
        <w:trPr>
          <w:trHeight w:val="431"/>
        </w:trPr>
        <w:tc>
          <w:tcPr>
            <w:tcW w:w="5103" w:type="dxa"/>
            <w:shd w:val="clear" w:color="auto" w:fill="5B9DC0"/>
            <w:vAlign w:val="center"/>
          </w:tcPr>
          <w:p w14:paraId="1EA525F7" w14:textId="45876425" w:rsidR="00FA651A" w:rsidRPr="004F7283" w:rsidRDefault="00FA651A"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Risk</w:t>
            </w:r>
          </w:p>
        </w:tc>
        <w:tc>
          <w:tcPr>
            <w:tcW w:w="10206" w:type="dxa"/>
            <w:shd w:val="clear" w:color="auto" w:fill="5B9DC0"/>
            <w:vAlign w:val="center"/>
          </w:tcPr>
          <w:p w14:paraId="40AE316C" w14:textId="77777777" w:rsidR="00FA651A" w:rsidRPr="004F7283" w:rsidRDefault="00FA651A" w:rsidP="0027226D">
            <w:pPr>
              <w:pStyle w:val="BDOBulletedList"/>
              <w:numPr>
                <w:ilvl w:val="0"/>
                <w:numId w:val="0"/>
              </w:numPr>
              <w:ind w:left="397" w:hanging="397"/>
              <w:rPr>
                <w:b/>
                <w:bCs/>
                <w:color w:val="FFFFFF" w:themeColor="background1"/>
                <w:sz w:val="24"/>
                <w:szCs w:val="24"/>
                <w:lang w:eastAsia="en-US"/>
              </w:rPr>
            </w:pPr>
            <w:r w:rsidRPr="004F7283">
              <w:rPr>
                <w:b/>
                <w:bCs/>
                <w:color w:val="FFFFFF" w:themeColor="background1"/>
                <w:sz w:val="24"/>
                <w:szCs w:val="24"/>
                <w:lang w:eastAsia="en-US"/>
              </w:rPr>
              <w:t>Potential goals / actions</w:t>
            </w:r>
          </w:p>
        </w:tc>
      </w:tr>
      <w:tr w:rsidR="00053097" w:rsidRPr="004F7283" w14:paraId="67B19EE6" w14:textId="77777777" w:rsidTr="00BE4327">
        <w:trPr>
          <w:trHeight w:val="428"/>
        </w:trPr>
        <w:tc>
          <w:tcPr>
            <w:tcW w:w="5103" w:type="dxa"/>
            <w:shd w:val="clear" w:color="auto" w:fill="auto"/>
          </w:tcPr>
          <w:p w14:paraId="0A356B66" w14:textId="0CCDA336" w:rsidR="00053097" w:rsidRPr="004F7283" w:rsidRDefault="00281456" w:rsidP="00053097">
            <w:pPr>
              <w:pStyle w:val="BDOBulletedList"/>
              <w:rPr>
                <w:sz w:val="22"/>
                <w:szCs w:val="22"/>
              </w:rPr>
            </w:pPr>
            <w:r>
              <w:rPr>
                <w:sz w:val="22"/>
                <w:szCs w:val="22"/>
              </w:rPr>
              <w:t>Lack of</w:t>
            </w:r>
            <w:r w:rsidR="00053097" w:rsidRPr="004F7283">
              <w:rPr>
                <w:sz w:val="22"/>
                <w:szCs w:val="22"/>
              </w:rPr>
              <w:t xml:space="preserve"> visibility of changes in government policy or regulations resulting in suboptimal work arounds, fines, or regulatory action.</w:t>
            </w:r>
          </w:p>
        </w:tc>
        <w:tc>
          <w:tcPr>
            <w:tcW w:w="10206" w:type="dxa"/>
            <w:shd w:val="clear" w:color="auto" w:fill="auto"/>
          </w:tcPr>
          <w:p w14:paraId="5B0EE7BF" w14:textId="77777777" w:rsidR="00053097" w:rsidRPr="004F7283" w:rsidRDefault="00053097" w:rsidP="00053097">
            <w:pPr>
              <w:pStyle w:val="BDOBulletedList"/>
              <w:rPr>
                <w:sz w:val="22"/>
                <w:szCs w:val="22"/>
              </w:rPr>
            </w:pPr>
            <w:r w:rsidRPr="004F7283">
              <w:rPr>
                <w:sz w:val="22"/>
                <w:szCs w:val="22"/>
              </w:rPr>
              <w:t>Ensure timely reviews of policy and regulatory updates by subscribing and staying up to date with communications from peak industry bodies and relevant government organisations.</w:t>
            </w:r>
          </w:p>
          <w:p w14:paraId="65DD5E4E" w14:textId="77777777" w:rsidR="00053097" w:rsidRPr="004F7283" w:rsidRDefault="00053097" w:rsidP="00053097">
            <w:pPr>
              <w:pStyle w:val="BDOBulletedList"/>
              <w:rPr>
                <w:sz w:val="22"/>
                <w:szCs w:val="22"/>
              </w:rPr>
            </w:pPr>
            <w:r w:rsidRPr="004F7283">
              <w:rPr>
                <w:sz w:val="22"/>
                <w:szCs w:val="22"/>
              </w:rPr>
              <w:t>Consider subscribing to relevant departmental newsletters such as federal Department of Agriculture Water and the Environment, or state Department of Agriculture and Fisheries.</w:t>
            </w:r>
          </w:p>
          <w:p w14:paraId="3E65EFE9" w14:textId="7877C0F5" w:rsidR="00053097" w:rsidRPr="004F7283" w:rsidRDefault="00053097" w:rsidP="00053097">
            <w:pPr>
              <w:pStyle w:val="BDOBulletedList"/>
              <w:rPr>
                <w:sz w:val="22"/>
                <w:szCs w:val="22"/>
              </w:rPr>
            </w:pPr>
            <w:r w:rsidRPr="004F7283">
              <w:rPr>
                <w:sz w:val="22"/>
                <w:szCs w:val="22"/>
              </w:rPr>
              <w:t>Maintain membership of peak and local membership organisations such as Cotton Australia and local Cotton Growers Association</w:t>
            </w:r>
          </w:p>
        </w:tc>
      </w:tr>
    </w:tbl>
    <w:p w14:paraId="7DA001A4" w14:textId="3741A4BA" w:rsidR="00DF2CAA" w:rsidRPr="005623CE" w:rsidRDefault="00DF2CAA" w:rsidP="007D6574">
      <w:pPr>
        <w:pStyle w:val="BDOBulletedList"/>
        <w:numPr>
          <w:ilvl w:val="0"/>
          <w:numId w:val="0"/>
        </w:numPr>
        <w:rPr>
          <w:sz w:val="22"/>
          <w:szCs w:val="22"/>
        </w:rPr>
      </w:pPr>
    </w:p>
    <w:p w14:paraId="0C3A5A57" w14:textId="77777777" w:rsidR="00E24BBC" w:rsidRDefault="00E24BBC">
      <w:pPr>
        <w:spacing w:line="259" w:lineRule="auto"/>
        <w:rPr>
          <w:rFonts w:ascii="Trebuchet MS" w:eastAsia="Times New Roman" w:hAnsi="Trebuchet MS" w:cs="Arial"/>
          <w:b/>
          <w:bCs/>
          <w:color w:val="2F528F"/>
          <w:sz w:val="32"/>
          <w:szCs w:val="32"/>
          <w:lang w:eastAsia="en-AU"/>
        </w:rPr>
      </w:pPr>
      <w:r>
        <w:rPr>
          <w:b/>
          <w:bCs/>
          <w:color w:val="2F528F"/>
          <w:sz w:val="32"/>
          <w:szCs w:val="32"/>
        </w:rPr>
        <w:br w:type="page"/>
      </w:r>
    </w:p>
    <w:p w14:paraId="6C5953ED" w14:textId="20DA480D" w:rsidR="00DF2CAA" w:rsidRDefault="00084CDF" w:rsidP="007D6574">
      <w:pPr>
        <w:pStyle w:val="BDOBulletedList"/>
        <w:numPr>
          <w:ilvl w:val="0"/>
          <w:numId w:val="0"/>
        </w:numPr>
        <w:rPr>
          <w:b/>
          <w:bCs/>
          <w:color w:val="23007D"/>
          <w:sz w:val="32"/>
          <w:szCs w:val="32"/>
        </w:rPr>
      </w:pPr>
      <w:r w:rsidRPr="00D871AE">
        <w:rPr>
          <w:b/>
          <w:bCs/>
          <w:color w:val="23007D"/>
          <w:sz w:val="32"/>
          <w:szCs w:val="32"/>
        </w:rPr>
        <w:lastRenderedPageBreak/>
        <w:t>Section 3 – Summary of new action and implementation plan</w:t>
      </w:r>
    </w:p>
    <w:p w14:paraId="710AEF9D" w14:textId="77777777" w:rsidR="00B55FE5" w:rsidRPr="00D871AE" w:rsidRDefault="00B55FE5" w:rsidP="007D6574">
      <w:pPr>
        <w:pStyle w:val="BDOBulletedList"/>
        <w:numPr>
          <w:ilvl w:val="0"/>
          <w:numId w:val="0"/>
        </w:numPr>
        <w:rPr>
          <w:b/>
          <w:bCs/>
          <w:color w:val="23007D"/>
          <w:sz w:val="32"/>
          <w:szCs w:val="32"/>
        </w:rPr>
      </w:pPr>
    </w:p>
    <w:p w14:paraId="5919B0D7" w14:textId="3D5A8285" w:rsidR="00084CDF" w:rsidRPr="005B15CC" w:rsidRDefault="00F2222B" w:rsidP="005B15CC">
      <w:pPr>
        <w:pStyle w:val="BDOBulletedList"/>
        <w:rPr>
          <w:sz w:val="22"/>
          <w:szCs w:val="22"/>
        </w:rPr>
      </w:pPr>
      <w:r w:rsidRPr="005B15CC">
        <w:rPr>
          <w:sz w:val="22"/>
          <w:szCs w:val="22"/>
        </w:rPr>
        <w:t xml:space="preserve">Taking your actions / goals generated </w:t>
      </w:r>
      <w:r w:rsidR="00545678" w:rsidRPr="005B15CC">
        <w:rPr>
          <w:sz w:val="22"/>
          <w:szCs w:val="22"/>
        </w:rPr>
        <w:t>in the previous section, write them down in order of priority</w:t>
      </w:r>
    </w:p>
    <w:p w14:paraId="324E91DC" w14:textId="0A1691C1" w:rsidR="00BA6694" w:rsidRDefault="00BA6694" w:rsidP="005B15CC">
      <w:pPr>
        <w:pStyle w:val="BDOBulletedList"/>
        <w:rPr>
          <w:sz w:val="22"/>
          <w:szCs w:val="22"/>
        </w:rPr>
      </w:pPr>
      <w:r w:rsidRPr="005B15CC">
        <w:rPr>
          <w:sz w:val="22"/>
          <w:szCs w:val="22"/>
        </w:rPr>
        <w:t>Try to be as specific as possible</w:t>
      </w:r>
      <w:r w:rsidR="00176DBB" w:rsidRPr="005B15CC">
        <w:rPr>
          <w:sz w:val="22"/>
          <w:szCs w:val="22"/>
        </w:rPr>
        <w:t xml:space="preserve"> in terms of how you will measure success, who will be responsible, and </w:t>
      </w:r>
      <w:r w:rsidR="00236F58" w:rsidRPr="005B15CC">
        <w:rPr>
          <w:sz w:val="22"/>
          <w:szCs w:val="22"/>
        </w:rPr>
        <w:t>the intended timeframe for completion – this will assist</w:t>
      </w:r>
      <w:r w:rsidR="005B15CC" w:rsidRPr="005B15CC">
        <w:rPr>
          <w:sz w:val="22"/>
          <w:szCs w:val="22"/>
        </w:rPr>
        <w:t xml:space="preserve"> you to focus on areas of your business which are most important and support accountability of completing</w:t>
      </w:r>
    </w:p>
    <w:p w14:paraId="1EE250B6" w14:textId="2648EDB4" w:rsidR="00195F98" w:rsidRDefault="00195F98" w:rsidP="00195F98">
      <w:pPr>
        <w:pStyle w:val="BDOBulletedList"/>
        <w:numPr>
          <w:ilvl w:val="0"/>
          <w:numId w:val="0"/>
        </w:numPr>
        <w:ind w:left="397" w:hanging="397"/>
        <w:rPr>
          <w:sz w:val="22"/>
          <w:szCs w:val="22"/>
        </w:rPr>
      </w:pPr>
    </w:p>
    <w:p w14:paraId="56D3DC58" w14:textId="77777777" w:rsidR="00195F98" w:rsidRPr="005B15CC" w:rsidRDefault="00195F98" w:rsidP="00195F98">
      <w:pPr>
        <w:pStyle w:val="BDOBulletedList"/>
        <w:numPr>
          <w:ilvl w:val="0"/>
          <w:numId w:val="0"/>
        </w:numPr>
        <w:ind w:left="397" w:hanging="397"/>
        <w:rPr>
          <w:sz w:val="22"/>
          <w:szCs w:val="22"/>
        </w:rPr>
      </w:pPr>
    </w:p>
    <w:tbl>
      <w:tblPr>
        <w:tblStyle w:val="TableGrid"/>
        <w:tblW w:w="15284" w:type="dxa"/>
        <w:tblInd w:w="-5" w:type="dxa"/>
        <w:tblLook w:val="04A0" w:firstRow="1" w:lastRow="0" w:firstColumn="1" w:lastColumn="0" w:noHBand="0" w:noVBand="1"/>
      </w:tblPr>
      <w:tblGrid>
        <w:gridCol w:w="2669"/>
        <w:gridCol w:w="2551"/>
        <w:gridCol w:w="2693"/>
        <w:gridCol w:w="2708"/>
        <w:gridCol w:w="1452"/>
        <w:gridCol w:w="1366"/>
        <w:gridCol w:w="1845"/>
      </w:tblGrid>
      <w:tr w:rsidR="00F81AEB" w:rsidRPr="001E2B5E" w14:paraId="41F003D6" w14:textId="77777777" w:rsidTr="002512BD">
        <w:tc>
          <w:tcPr>
            <w:tcW w:w="15284" w:type="dxa"/>
            <w:gridSpan w:val="7"/>
            <w:tcBorders>
              <w:top w:val="single" w:sz="24" w:space="0" w:color="23007D"/>
              <w:left w:val="single" w:sz="24" w:space="0" w:color="23007D"/>
              <w:bottom w:val="single" w:sz="4" w:space="0" w:color="auto"/>
              <w:right w:val="single" w:sz="24" w:space="0" w:color="23007D"/>
            </w:tcBorders>
            <w:shd w:val="clear" w:color="auto" w:fill="auto"/>
            <w:vAlign w:val="center"/>
          </w:tcPr>
          <w:p w14:paraId="0A678F45" w14:textId="33E9B6B4" w:rsidR="00B55FE5" w:rsidRPr="00B55FE5" w:rsidRDefault="00B55FE5" w:rsidP="00B55FE5">
            <w:pPr>
              <w:spacing w:before="120" w:after="120" w:line="276" w:lineRule="auto"/>
              <w:rPr>
                <w:rFonts w:cs="Arial"/>
                <w:b/>
                <w:i/>
                <w:iCs/>
                <w:color w:val="FFFFFF" w:themeColor="background1"/>
                <w:u w:val="single"/>
              </w:rPr>
            </w:pPr>
            <w:r w:rsidRPr="00B55FE5">
              <w:rPr>
                <w:rFonts w:cs="Arial"/>
                <w:b/>
                <w:i/>
                <w:iCs/>
                <w:color w:val="404040" w:themeColor="text2"/>
                <w:sz w:val="22"/>
                <w:szCs w:val="22"/>
                <w:u w:val="single"/>
              </w:rPr>
              <w:t>For example:</w:t>
            </w:r>
          </w:p>
        </w:tc>
      </w:tr>
      <w:tr w:rsidR="00007566" w:rsidRPr="001E2B5E" w14:paraId="37A33440" w14:textId="77777777" w:rsidTr="00AE752C">
        <w:tc>
          <w:tcPr>
            <w:tcW w:w="2669" w:type="dxa"/>
            <w:tcBorders>
              <w:top w:val="single" w:sz="4" w:space="0" w:color="auto"/>
              <w:left w:val="single" w:sz="24" w:space="0" w:color="23007D"/>
              <w:bottom w:val="single" w:sz="4" w:space="0" w:color="auto"/>
              <w:right w:val="single" w:sz="4" w:space="0" w:color="auto"/>
            </w:tcBorders>
            <w:shd w:val="clear" w:color="auto" w:fill="5B9DC0"/>
            <w:vAlign w:val="center"/>
          </w:tcPr>
          <w:p w14:paraId="797E1B69" w14:textId="77777777" w:rsidR="00B55FE5" w:rsidRPr="001E2B5E" w:rsidRDefault="00B55FE5" w:rsidP="0027226D">
            <w:pPr>
              <w:spacing w:line="240" w:lineRule="auto"/>
              <w:rPr>
                <w:rFonts w:cs="Arial"/>
                <w:b/>
                <w:i/>
                <w:iCs/>
                <w:color w:val="FFFFFF" w:themeColor="background1"/>
                <w:sz w:val="22"/>
                <w:szCs w:val="22"/>
              </w:rPr>
            </w:pPr>
            <w:r w:rsidRPr="001E2B5E">
              <w:rPr>
                <w:rFonts w:cs="Arial"/>
                <w:b/>
                <w:i/>
                <w:iCs/>
                <w:color w:val="FFFFFF" w:themeColor="background1"/>
                <w:sz w:val="22"/>
                <w:szCs w:val="22"/>
              </w:rPr>
              <w:t>Risk</w:t>
            </w:r>
          </w:p>
        </w:tc>
        <w:tc>
          <w:tcPr>
            <w:tcW w:w="2551"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75EE95E9" w14:textId="77777777" w:rsidR="00B55FE5" w:rsidRPr="001E2B5E" w:rsidRDefault="00B55FE5" w:rsidP="0027226D">
            <w:pPr>
              <w:spacing w:line="240" w:lineRule="auto"/>
              <w:rPr>
                <w:rFonts w:cs="Arial"/>
                <w:b/>
                <w:i/>
                <w:iCs/>
                <w:color w:val="FFFFFF" w:themeColor="background1"/>
                <w:sz w:val="22"/>
                <w:szCs w:val="22"/>
              </w:rPr>
            </w:pPr>
            <w:r w:rsidRPr="001E2B5E">
              <w:rPr>
                <w:rFonts w:cs="Arial"/>
                <w:b/>
                <w:i/>
                <w:iCs/>
                <w:color w:val="FFFFFF" w:themeColor="background1"/>
                <w:sz w:val="22"/>
                <w:szCs w:val="22"/>
              </w:rPr>
              <w:t>Goal</w:t>
            </w:r>
          </w:p>
        </w:tc>
        <w:tc>
          <w:tcPr>
            <w:tcW w:w="2693" w:type="dxa"/>
            <w:tcBorders>
              <w:top w:val="single" w:sz="4" w:space="0" w:color="auto"/>
              <w:left w:val="single" w:sz="4" w:space="0" w:color="auto"/>
              <w:bottom w:val="single" w:sz="4" w:space="0" w:color="auto"/>
              <w:right w:val="single" w:sz="4" w:space="0" w:color="auto"/>
            </w:tcBorders>
            <w:shd w:val="clear" w:color="auto" w:fill="5B9DC0"/>
            <w:vAlign w:val="center"/>
          </w:tcPr>
          <w:p w14:paraId="5CF9F4C4" w14:textId="77777777" w:rsidR="00B55FE5" w:rsidRPr="001E2B5E" w:rsidRDefault="00B55FE5" w:rsidP="0027226D">
            <w:pPr>
              <w:spacing w:line="240" w:lineRule="auto"/>
              <w:rPr>
                <w:rFonts w:cs="Arial"/>
                <w:b/>
                <w:i/>
                <w:iCs/>
                <w:color w:val="FFFFFF" w:themeColor="background1"/>
              </w:rPr>
            </w:pPr>
            <w:r w:rsidRPr="001E2B5E">
              <w:rPr>
                <w:rFonts w:cs="Arial"/>
                <w:b/>
                <w:i/>
                <w:iCs/>
                <w:color w:val="FFFFFF" w:themeColor="background1"/>
                <w:sz w:val="22"/>
                <w:szCs w:val="22"/>
              </w:rPr>
              <w:t>Action plan</w:t>
            </w:r>
          </w:p>
        </w:tc>
        <w:tc>
          <w:tcPr>
            <w:tcW w:w="2708"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581988CC" w14:textId="77777777" w:rsidR="00B55FE5" w:rsidRPr="001E2B5E" w:rsidRDefault="00B55FE5" w:rsidP="0027226D">
            <w:pPr>
              <w:spacing w:line="240" w:lineRule="auto"/>
              <w:rPr>
                <w:rFonts w:cs="Arial"/>
                <w:b/>
                <w:i/>
                <w:iCs/>
                <w:color w:val="FFFFFF" w:themeColor="background1"/>
                <w:sz w:val="22"/>
                <w:szCs w:val="22"/>
              </w:rPr>
            </w:pPr>
            <w:r w:rsidRPr="001E2B5E">
              <w:rPr>
                <w:rFonts w:cs="Arial"/>
                <w:b/>
                <w:i/>
                <w:iCs/>
                <w:color w:val="FFFFFF" w:themeColor="background1"/>
                <w:sz w:val="22"/>
                <w:szCs w:val="22"/>
              </w:rPr>
              <w:t>What is a successful outcome?</w:t>
            </w:r>
          </w:p>
        </w:tc>
        <w:tc>
          <w:tcPr>
            <w:tcW w:w="1452"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66A1EA6D" w14:textId="77777777" w:rsidR="00B55FE5" w:rsidRPr="001E2B5E" w:rsidRDefault="00B55FE5" w:rsidP="0027226D">
            <w:pPr>
              <w:spacing w:line="240" w:lineRule="auto"/>
              <w:rPr>
                <w:rFonts w:cs="Arial"/>
                <w:b/>
                <w:i/>
                <w:iCs/>
                <w:color w:val="FFFFFF" w:themeColor="background1"/>
                <w:sz w:val="22"/>
                <w:szCs w:val="22"/>
              </w:rPr>
            </w:pPr>
            <w:r w:rsidRPr="001E2B5E">
              <w:rPr>
                <w:rFonts w:cs="Arial"/>
                <w:b/>
                <w:i/>
                <w:iCs/>
                <w:color w:val="FFFFFF" w:themeColor="background1"/>
                <w:sz w:val="22"/>
                <w:szCs w:val="22"/>
              </w:rPr>
              <w:t>Responsible party</w:t>
            </w:r>
          </w:p>
        </w:tc>
        <w:tc>
          <w:tcPr>
            <w:tcW w:w="1366"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6CAB3C26" w14:textId="77777777" w:rsidR="00B55FE5" w:rsidRPr="001E2B5E" w:rsidRDefault="00B55FE5" w:rsidP="0027226D">
            <w:pPr>
              <w:spacing w:line="240" w:lineRule="auto"/>
              <w:rPr>
                <w:rFonts w:cs="Arial"/>
                <w:b/>
                <w:i/>
                <w:iCs/>
                <w:color w:val="FFFFFF" w:themeColor="background1"/>
                <w:sz w:val="22"/>
                <w:szCs w:val="22"/>
              </w:rPr>
            </w:pPr>
            <w:r w:rsidRPr="001E2B5E">
              <w:rPr>
                <w:rFonts w:cs="Arial"/>
                <w:b/>
                <w:i/>
                <w:iCs/>
                <w:color w:val="FFFFFF" w:themeColor="background1"/>
                <w:sz w:val="22"/>
                <w:szCs w:val="22"/>
              </w:rPr>
              <w:t>Timeframe / deadline</w:t>
            </w:r>
          </w:p>
        </w:tc>
        <w:tc>
          <w:tcPr>
            <w:tcW w:w="1845" w:type="dxa"/>
            <w:tcBorders>
              <w:top w:val="single" w:sz="4" w:space="0" w:color="auto"/>
              <w:left w:val="single" w:sz="4" w:space="0" w:color="auto"/>
              <w:bottom w:val="single" w:sz="4" w:space="0" w:color="auto"/>
              <w:right w:val="single" w:sz="24" w:space="0" w:color="23007D"/>
            </w:tcBorders>
            <w:shd w:val="clear" w:color="auto" w:fill="5B9DC0"/>
            <w:vAlign w:val="center"/>
            <w:hideMark/>
          </w:tcPr>
          <w:p w14:paraId="002F74DF" w14:textId="17EC70CA" w:rsidR="00B55FE5" w:rsidRPr="001E2B5E" w:rsidRDefault="00B55FE5" w:rsidP="007A1BCF">
            <w:pPr>
              <w:spacing w:line="240" w:lineRule="auto"/>
              <w:rPr>
                <w:rFonts w:cs="Arial"/>
                <w:b/>
                <w:i/>
                <w:iCs/>
                <w:color w:val="FFFFFF" w:themeColor="background1"/>
                <w:sz w:val="22"/>
                <w:szCs w:val="22"/>
              </w:rPr>
            </w:pPr>
            <w:r w:rsidRPr="001E2B5E">
              <w:rPr>
                <w:rFonts w:cs="Arial"/>
                <w:b/>
                <w:i/>
                <w:iCs/>
                <w:color w:val="FFFFFF" w:themeColor="background1"/>
                <w:sz w:val="22"/>
                <w:szCs w:val="22"/>
              </w:rPr>
              <w:t>Priority rating</w:t>
            </w:r>
          </w:p>
        </w:tc>
      </w:tr>
      <w:tr w:rsidR="00007566" w:rsidRPr="001E2B5E" w14:paraId="73555C82" w14:textId="77777777" w:rsidTr="00AE752C">
        <w:trPr>
          <w:trHeight w:val="392"/>
        </w:trPr>
        <w:tc>
          <w:tcPr>
            <w:tcW w:w="2669" w:type="dxa"/>
            <w:tcBorders>
              <w:top w:val="single" w:sz="4" w:space="0" w:color="auto"/>
              <w:left w:val="single" w:sz="24" w:space="0" w:color="23007D"/>
              <w:bottom w:val="single" w:sz="4" w:space="0" w:color="auto"/>
              <w:right w:val="single" w:sz="4" w:space="0" w:color="auto"/>
            </w:tcBorders>
          </w:tcPr>
          <w:p w14:paraId="0B185FA9" w14:textId="77777777" w:rsidR="00B55FE5" w:rsidRPr="001E2B5E" w:rsidRDefault="00B55FE5" w:rsidP="0027226D">
            <w:pPr>
              <w:pStyle w:val="BDOBulletedList"/>
              <w:numPr>
                <w:ilvl w:val="0"/>
                <w:numId w:val="0"/>
              </w:numPr>
              <w:rPr>
                <w:i/>
                <w:iCs/>
                <w:sz w:val="22"/>
                <w:szCs w:val="22"/>
              </w:rPr>
            </w:pPr>
            <w:r w:rsidRPr="001E2B5E">
              <w:rPr>
                <w:i/>
                <w:iCs/>
                <w:sz w:val="22"/>
                <w:szCs w:val="22"/>
              </w:rPr>
              <w:t>Water infrastructure is inefficient leading to wastage</w:t>
            </w:r>
          </w:p>
        </w:tc>
        <w:tc>
          <w:tcPr>
            <w:tcW w:w="2551" w:type="dxa"/>
            <w:tcBorders>
              <w:top w:val="single" w:sz="4" w:space="0" w:color="auto"/>
              <w:left w:val="single" w:sz="4" w:space="0" w:color="auto"/>
              <w:bottom w:val="single" w:sz="4" w:space="0" w:color="auto"/>
              <w:right w:val="single" w:sz="4" w:space="0" w:color="auto"/>
            </w:tcBorders>
          </w:tcPr>
          <w:p w14:paraId="411A812E" w14:textId="77777777" w:rsidR="00B55FE5" w:rsidRPr="001E2B5E" w:rsidRDefault="00B55FE5" w:rsidP="0027226D">
            <w:pPr>
              <w:pStyle w:val="BDOBulletedList"/>
              <w:numPr>
                <w:ilvl w:val="0"/>
                <w:numId w:val="0"/>
              </w:numPr>
              <w:rPr>
                <w:i/>
                <w:iCs/>
                <w:sz w:val="22"/>
                <w:szCs w:val="22"/>
              </w:rPr>
            </w:pPr>
            <w:r w:rsidRPr="001E2B5E">
              <w:rPr>
                <w:i/>
                <w:iCs/>
                <w:sz w:val="22"/>
                <w:szCs w:val="22"/>
              </w:rPr>
              <w:t>Improve water efficiencies and mitigate against wastage.</w:t>
            </w:r>
          </w:p>
        </w:tc>
        <w:tc>
          <w:tcPr>
            <w:tcW w:w="2693" w:type="dxa"/>
            <w:tcBorders>
              <w:top w:val="single" w:sz="4" w:space="0" w:color="auto"/>
              <w:left w:val="single" w:sz="4" w:space="0" w:color="auto"/>
              <w:bottom w:val="single" w:sz="4" w:space="0" w:color="auto"/>
              <w:right w:val="single" w:sz="4" w:space="0" w:color="auto"/>
            </w:tcBorders>
          </w:tcPr>
          <w:p w14:paraId="30DA90B0" w14:textId="77777777" w:rsidR="00B55FE5" w:rsidRPr="001E2B5E" w:rsidRDefault="00B55FE5" w:rsidP="0027226D">
            <w:pPr>
              <w:pStyle w:val="BDOBulletedList"/>
              <w:numPr>
                <w:ilvl w:val="0"/>
                <w:numId w:val="0"/>
              </w:numPr>
              <w:rPr>
                <w:i/>
                <w:iCs/>
                <w:sz w:val="22"/>
                <w:szCs w:val="22"/>
              </w:rPr>
            </w:pPr>
            <w:r w:rsidRPr="001E2B5E">
              <w:rPr>
                <w:i/>
                <w:iCs/>
                <w:sz w:val="22"/>
                <w:szCs w:val="22"/>
              </w:rPr>
              <w:t>Invest in drip irrigation system costing ~$2.5M</w:t>
            </w:r>
          </w:p>
        </w:tc>
        <w:tc>
          <w:tcPr>
            <w:tcW w:w="2708" w:type="dxa"/>
            <w:tcBorders>
              <w:top w:val="single" w:sz="4" w:space="0" w:color="auto"/>
              <w:left w:val="single" w:sz="4" w:space="0" w:color="auto"/>
              <w:bottom w:val="single" w:sz="4" w:space="0" w:color="auto"/>
              <w:right w:val="single" w:sz="4" w:space="0" w:color="auto"/>
            </w:tcBorders>
          </w:tcPr>
          <w:p w14:paraId="6FA0CD6F" w14:textId="77777777" w:rsidR="00B55FE5" w:rsidRPr="001E2B5E" w:rsidRDefault="00B55FE5" w:rsidP="0027226D">
            <w:pPr>
              <w:pStyle w:val="BDOBulletedList"/>
              <w:numPr>
                <w:ilvl w:val="0"/>
                <w:numId w:val="0"/>
              </w:numPr>
              <w:rPr>
                <w:i/>
                <w:iCs/>
                <w:sz w:val="22"/>
                <w:szCs w:val="22"/>
              </w:rPr>
            </w:pPr>
            <w:r w:rsidRPr="001E2B5E">
              <w:rPr>
                <w:i/>
                <w:iCs/>
                <w:sz w:val="22"/>
                <w:szCs w:val="22"/>
              </w:rPr>
              <w:t>For the same yield, reduction of water usage by 20%</w:t>
            </w:r>
          </w:p>
        </w:tc>
        <w:tc>
          <w:tcPr>
            <w:tcW w:w="1452" w:type="dxa"/>
            <w:tcBorders>
              <w:top w:val="single" w:sz="4" w:space="0" w:color="auto"/>
              <w:left w:val="single" w:sz="4" w:space="0" w:color="auto"/>
              <w:bottom w:val="single" w:sz="4" w:space="0" w:color="auto"/>
              <w:right w:val="single" w:sz="4" w:space="0" w:color="auto"/>
            </w:tcBorders>
          </w:tcPr>
          <w:p w14:paraId="06F5FFF5" w14:textId="77777777" w:rsidR="00B55FE5" w:rsidRPr="001E2B5E" w:rsidRDefault="00B55FE5" w:rsidP="0027226D">
            <w:pPr>
              <w:pStyle w:val="BDOBulletedList"/>
              <w:numPr>
                <w:ilvl w:val="0"/>
                <w:numId w:val="0"/>
              </w:numPr>
              <w:rPr>
                <w:i/>
                <w:iCs/>
                <w:sz w:val="22"/>
                <w:szCs w:val="22"/>
              </w:rPr>
            </w:pPr>
            <w:r w:rsidRPr="001E2B5E">
              <w:rPr>
                <w:i/>
                <w:iCs/>
                <w:sz w:val="22"/>
                <w:szCs w:val="22"/>
              </w:rPr>
              <w:t>Property manager</w:t>
            </w:r>
          </w:p>
        </w:tc>
        <w:tc>
          <w:tcPr>
            <w:tcW w:w="1366" w:type="dxa"/>
            <w:tcBorders>
              <w:top w:val="single" w:sz="4" w:space="0" w:color="auto"/>
              <w:left w:val="single" w:sz="4" w:space="0" w:color="auto"/>
              <w:bottom w:val="single" w:sz="4" w:space="0" w:color="auto"/>
              <w:right w:val="single" w:sz="4" w:space="0" w:color="auto"/>
            </w:tcBorders>
          </w:tcPr>
          <w:p w14:paraId="26690B62" w14:textId="77777777" w:rsidR="00B55FE5" w:rsidRPr="001E2B5E" w:rsidRDefault="00B55FE5" w:rsidP="0027226D">
            <w:pPr>
              <w:pStyle w:val="BDOBulletedList"/>
              <w:numPr>
                <w:ilvl w:val="0"/>
                <w:numId w:val="0"/>
              </w:numPr>
              <w:rPr>
                <w:i/>
                <w:iCs/>
                <w:sz w:val="22"/>
                <w:szCs w:val="22"/>
              </w:rPr>
            </w:pPr>
            <w:r w:rsidRPr="001E2B5E">
              <w:rPr>
                <w:i/>
                <w:iCs/>
                <w:sz w:val="22"/>
                <w:szCs w:val="22"/>
              </w:rPr>
              <w:t>&lt;6 months</w:t>
            </w:r>
          </w:p>
        </w:tc>
        <w:tc>
          <w:tcPr>
            <w:tcW w:w="1845" w:type="dxa"/>
            <w:tcBorders>
              <w:top w:val="single" w:sz="4" w:space="0" w:color="auto"/>
              <w:left w:val="single" w:sz="4" w:space="0" w:color="auto"/>
              <w:bottom w:val="single" w:sz="4" w:space="0" w:color="auto"/>
              <w:right w:val="single" w:sz="24" w:space="0" w:color="23007D"/>
            </w:tcBorders>
          </w:tcPr>
          <w:p w14:paraId="26E67CFA" w14:textId="77777777" w:rsidR="00B55FE5" w:rsidRPr="001E2B5E" w:rsidRDefault="00B55FE5" w:rsidP="0027226D">
            <w:pPr>
              <w:pStyle w:val="BDOBulletedList"/>
              <w:numPr>
                <w:ilvl w:val="0"/>
                <w:numId w:val="0"/>
              </w:numPr>
              <w:rPr>
                <w:i/>
                <w:iCs/>
                <w:sz w:val="22"/>
                <w:szCs w:val="22"/>
              </w:rPr>
            </w:pPr>
            <w:r w:rsidRPr="001E2B5E">
              <w:rPr>
                <w:i/>
                <w:iCs/>
                <w:sz w:val="22"/>
                <w:szCs w:val="22"/>
              </w:rPr>
              <w:t>High</w:t>
            </w:r>
          </w:p>
        </w:tc>
      </w:tr>
      <w:tr w:rsidR="00007566" w:rsidRPr="001E2B5E" w14:paraId="11E8E3AD" w14:textId="77777777" w:rsidTr="00AE752C">
        <w:trPr>
          <w:trHeight w:val="392"/>
        </w:trPr>
        <w:tc>
          <w:tcPr>
            <w:tcW w:w="2669" w:type="dxa"/>
            <w:tcBorders>
              <w:top w:val="single" w:sz="4" w:space="0" w:color="auto"/>
              <w:left w:val="single" w:sz="24" w:space="0" w:color="23007D"/>
              <w:bottom w:val="single" w:sz="24" w:space="0" w:color="23007D"/>
              <w:right w:val="single" w:sz="4" w:space="0" w:color="auto"/>
            </w:tcBorders>
          </w:tcPr>
          <w:p w14:paraId="2CCAD154" w14:textId="77777777" w:rsidR="00B55FE5" w:rsidRPr="001E2B5E" w:rsidRDefault="00B55FE5" w:rsidP="0027226D">
            <w:pPr>
              <w:pStyle w:val="BDOBulletedList"/>
              <w:numPr>
                <w:ilvl w:val="0"/>
                <w:numId w:val="0"/>
              </w:numPr>
              <w:rPr>
                <w:i/>
                <w:iCs/>
                <w:sz w:val="22"/>
                <w:szCs w:val="22"/>
              </w:rPr>
            </w:pPr>
            <w:r w:rsidRPr="001E2B5E">
              <w:rPr>
                <w:i/>
                <w:iCs/>
                <w:sz w:val="22"/>
                <w:szCs w:val="22"/>
              </w:rPr>
              <w:t>Insecure access to water sources leading to water supply exposure, reduced confidence in forward planning, and reduced yields</w:t>
            </w:r>
          </w:p>
        </w:tc>
        <w:tc>
          <w:tcPr>
            <w:tcW w:w="2551" w:type="dxa"/>
            <w:tcBorders>
              <w:top w:val="single" w:sz="4" w:space="0" w:color="auto"/>
              <w:left w:val="single" w:sz="4" w:space="0" w:color="auto"/>
              <w:bottom w:val="single" w:sz="24" w:space="0" w:color="23007D"/>
              <w:right w:val="single" w:sz="4" w:space="0" w:color="auto"/>
            </w:tcBorders>
          </w:tcPr>
          <w:p w14:paraId="7BCD3EC8" w14:textId="77777777" w:rsidR="00B55FE5" w:rsidRPr="001E2B5E" w:rsidRDefault="00B55FE5" w:rsidP="0027226D">
            <w:pPr>
              <w:pStyle w:val="BDOBulletedList"/>
              <w:numPr>
                <w:ilvl w:val="0"/>
                <w:numId w:val="0"/>
              </w:numPr>
              <w:rPr>
                <w:i/>
                <w:iCs/>
                <w:sz w:val="22"/>
                <w:szCs w:val="22"/>
              </w:rPr>
            </w:pPr>
            <w:r w:rsidRPr="001E2B5E">
              <w:rPr>
                <w:i/>
                <w:iCs/>
                <w:sz w:val="22"/>
                <w:szCs w:val="22"/>
              </w:rPr>
              <w:t>Improve water security and mitigate against water availability and access risk.</w:t>
            </w:r>
          </w:p>
        </w:tc>
        <w:tc>
          <w:tcPr>
            <w:tcW w:w="2693" w:type="dxa"/>
            <w:tcBorders>
              <w:top w:val="single" w:sz="4" w:space="0" w:color="auto"/>
              <w:left w:val="single" w:sz="4" w:space="0" w:color="auto"/>
              <w:bottom w:val="single" w:sz="24" w:space="0" w:color="23007D"/>
              <w:right w:val="single" w:sz="4" w:space="0" w:color="auto"/>
            </w:tcBorders>
          </w:tcPr>
          <w:p w14:paraId="0BEE7280" w14:textId="77777777" w:rsidR="00B55FE5" w:rsidRPr="001E2B5E" w:rsidRDefault="00B55FE5" w:rsidP="0027226D">
            <w:pPr>
              <w:pStyle w:val="BDOBulletedList"/>
              <w:numPr>
                <w:ilvl w:val="0"/>
                <w:numId w:val="0"/>
              </w:numPr>
              <w:rPr>
                <w:i/>
                <w:iCs/>
                <w:sz w:val="22"/>
                <w:szCs w:val="22"/>
              </w:rPr>
            </w:pPr>
            <w:r w:rsidRPr="001E2B5E">
              <w:rPr>
                <w:i/>
                <w:iCs/>
                <w:sz w:val="22"/>
                <w:szCs w:val="22"/>
              </w:rPr>
              <w:t>Investment in developing farm water infrastructure (dam) costing ~$30k</w:t>
            </w:r>
          </w:p>
        </w:tc>
        <w:tc>
          <w:tcPr>
            <w:tcW w:w="2708" w:type="dxa"/>
            <w:tcBorders>
              <w:top w:val="single" w:sz="4" w:space="0" w:color="auto"/>
              <w:left w:val="single" w:sz="4" w:space="0" w:color="auto"/>
              <w:bottom w:val="single" w:sz="24" w:space="0" w:color="23007D"/>
              <w:right w:val="single" w:sz="4" w:space="0" w:color="auto"/>
            </w:tcBorders>
          </w:tcPr>
          <w:p w14:paraId="26861364" w14:textId="77777777" w:rsidR="00B55FE5" w:rsidRPr="001E2B5E" w:rsidRDefault="00B55FE5" w:rsidP="0027226D">
            <w:pPr>
              <w:pStyle w:val="BDOBulletedList"/>
              <w:numPr>
                <w:ilvl w:val="0"/>
                <w:numId w:val="0"/>
              </w:numPr>
              <w:rPr>
                <w:i/>
                <w:iCs/>
                <w:sz w:val="22"/>
                <w:szCs w:val="22"/>
              </w:rPr>
            </w:pPr>
            <w:r w:rsidRPr="001E2B5E">
              <w:rPr>
                <w:i/>
                <w:iCs/>
                <w:sz w:val="22"/>
                <w:szCs w:val="22"/>
              </w:rPr>
              <w:t>Reduction of water allocation pumping by 5%</w:t>
            </w:r>
          </w:p>
        </w:tc>
        <w:tc>
          <w:tcPr>
            <w:tcW w:w="1452" w:type="dxa"/>
            <w:tcBorders>
              <w:top w:val="single" w:sz="4" w:space="0" w:color="auto"/>
              <w:left w:val="single" w:sz="4" w:space="0" w:color="auto"/>
              <w:bottom w:val="single" w:sz="24" w:space="0" w:color="23007D"/>
              <w:right w:val="single" w:sz="4" w:space="0" w:color="auto"/>
            </w:tcBorders>
          </w:tcPr>
          <w:p w14:paraId="00A2B83A" w14:textId="77777777" w:rsidR="00B55FE5" w:rsidRPr="001E2B5E" w:rsidRDefault="00B55FE5" w:rsidP="0027226D">
            <w:pPr>
              <w:pStyle w:val="BDOBulletedList"/>
              <w:numPr>
                <w:ilvl w:val="0"/>
                <w:numId w:val="0"/>
              </w:numPr>
              <w:rPr>
                <w:i/>
                <w:iCs/>
                <w:sz w:val="22"/>
                <w:szCs w:val="22"/>
              </w:rPr>
            </w:pPr>
            <w:r w:rsidRPr="001E2B5E">
              <w:rPr>
                <w:i/>
                <w:iCs/>
                <w:sz w:val="22"/>
                <w:szCs w:val="22"/>
              </w:rPr>
              <w:t>Property manager</w:t>
            </w:r>
          </w:p>
        </w:tc>
        <w:tc>
          <w:tcPr>
            <w:tcW w:w="1366" w:type="dxa"/>
            <w:tcBorders>
              <w:top w:val="single" w:sz="4" w:space="0" w:color="auto"/>
              <w:left w:val="single" w:sz="4" w:space="0" w:color="auto"/>
              <w:bottom w:val="single" w:sz="24" w:space="0" w:color="23007D"/>
              <w:right w:val="single" w:sz="4" w:space="0" w:color="auto"/>
            </w:tcBorders>
          </w:tcPr>
          <w:p w14:paraId="7D8234D3" w14:textId="77777777" w:rsidR="00B55FE5" w:rsidRPr="001E2B5E" w:rsidRDefault="00B55FE5" w:rsidP="0027226D">
            <w:pPr>
              <w:pStyle w:val="BDOBulletedList"/>
              <w:numPr>
                <w:ilvl w:val="0"/>
                <w:numId w:val="0"/>
              </w:numPr>
              <w:rPr>
                <w:i/>
                <w:iCs/>
                <w:sz w:val="22"/>
                <w:szCs w:val="22"/>
              </w:rPr>
            </w:pPr>
            <w:r w:rsidRPr="001E2B5E">
              <w:rPr>
                <w:i/>
                <w:iCs/>
                <w:sz w:val="22"/>
                <w:szCs w:val="22"/>
              </w:rPr>
              <w:t>1-2 years</w:t>
            </w:r>
          </w:p>
        </w:tc>
        <w:tc>
          <w:tcPr>
            <w:tcW w:w="1845" w:type="dxa"/>
            <w:tcBorders>
              <w:top w:val="single" w:sz="4" w:space="0" w:color="auto"/>
              <w:left w:val="single" w:sz="4" w:space="0" w:color="auto"/>
              <w:bottom w:val="single" w:sz="24" w:space="0" w:color="23007D"/>
              <w:right w:val="single" w:sz="24" w:space="0" w:color="23007D"/>
            </w:tcBorders>
          </w:tcPr>
          <w:p w14:paraId="073185DB" w14:textId="77777777" w:rsidR="00B55FE5" w:rsidRPr="001E2B5E" w:rsidRDefault="00B55FE5" w:rsidP="0027226D">
            <w:pPr>
              <w:pStyle w:val="BDOBulletedList"/>
              <w:numPr>
                <w:ilvl w:val="0"/>
                <w:numId w:val="0"/>
              </w:numPr>
              <w:rPr>
                <w:i/>
                <w:iCs/>
                <w:sz w:val="22"/>
                <w:szCs w:val="22"/>
              </w:rPr>
            </w:pPr>
            <w:r w:rsidRPr="001E2B5E">
              <w:rPr>
                <w:i/>
                <w:iCs/>
                <w:sz w:val="22"/>
                <w:szCs w:val="22"/>
              </w:rPr>
              <w:t>Medium</w:t>
            </w:r>
          </w:p>
        </w:tc>
      </w:tr>
    </w:tbl>
    <w:p w14:paraId="4AEAB89D" w14:textId="77777777" w:rsidR="001E2B5E" w:rsidRDefault="001E2B5E" w:rsidP="00912880">
      <w:pPr>
        <w:pStyle w:val="BDOBulletedList"/>
        <w:numPr>
          <w:ilvl w:val="0"/>
          <w:numId w:val="0"/>
        </w:numPr>
        <w:ind w:left="397" w:hanging="397"/>
        <w:rPr>
          <w:i/>
          <w:iCs/>
          <w:sz w:val="22"/>
          <w:szCs w:val="22"/>
          <w:u w:val="single"/>
        </w:rPr>
      </w:pPr>
    </w:p>
    <w:p w14:paraId="59B86553" w14:textId="0E48BE6A" w:rsidR="00912880" w:rsidRPr="001E2B5E" w:rsidRDefault="00912880" w:rsidP="00912880">
      <w:pPr>
        <w:pStyle w:val="BDOBulletedList"/>
        <w:numPr>
          <w:ilvl w:val="0"/>
          <w:numId w:val="0"/>
        </w:numPr>
        <w:ind w:left="397" w:hanging="397"/>
        <w:rPr>
          <w:i/>
          <w:iCs/>
          <w:sz w:val="22"/>
          <w:szCs w:val="22"/>
          <w:u w:val="single"/>
        </w:rPr>
      </w:pPr>
    </w:p>
    <w:p w14:paraId="63DEC539" w14:textId="77777777" w:rsidR="00C365F9" w:rsidRDefault="00C365F9" w:rsidP="007D6574">
      <w:pPr>
        <w:pStyle w:val="BDOBulletedList"/>
        <w:numPr>
          <w:ilvl w:val="0"/>
          <w:numId w:val="0"/>
        </w:numPr>
        <w:rPr>
          <w:b/>
          <w:bCs/>
          <w:color w:val="2F528F"/>
          <w:sz w:val="32"/>
          <w:szCs w:val="32"/>
        </w:rPr>
      </w:pPr>
    </w:p>
    <w:p w14:paraId="184D3ABA" w14:textId="77777777" w:rsidR="00E24BBC" w:rsidRDefault="00E24BBC">
      <w:pPr>
        <w:spacing w:line="259" w:lineRule="auto"/>
        <w:rPr>
          <w:rFonts w:ascii="Trebuchet MS" w:eastAsia="Times New Roman" w:hAnsi="Trebuchet MS" w:cs="Arial"/>
          <w:b/>
          <w:bCs/>
          <w:color w:val="2F528F"/>
          <w:sz w:val="32"/>
          <w:szCs w:val="32"/>
          <w:lang w:eastAsia="en-AU"/>
        </w:rPr>
      </w:pPr>
      <w:r>
        <w:rPr>
          <w:b/>
          <w:bCs/>
          <w:color w:val="2F528F"/>
          <w:sz w:val="32"/>
          <w:szCs w:val="32"/>
        </w:rPr>
        <w:br w:type="page"/>
      </w:r>
    </w:p>
    <w:p w14:paraId="66F0A4E4" w14:textId="66BF682E" w:rsidR="00084CDF" w:rsidRDefault="00084CDF" w:rsidP="007D6574">
      <w:pPr>
        <w:pStyle w:val="BDOBulletedList"/>
        <w:numPr>
          <w:ilvl w:val="0"/>
          <w:numId w:val="0"/>
        </w:numPr>
        <w:rPr>
          <w:b/>
          <w:bCs/>
          <w:color w:val="23007D"/>
          <w:sz w:val="32"/>
          <w:szCs w:val="32"/>
        </w:rPr>
      </w:pPr>
      <w:r w:rsidRPr="00D871AE">
        <w:rPr>
          <w:b/>
          <w:bCs/>
          <w:color w:val="23007D"/>
          <w:sz w:val="32"/>
          <w:szCs w:val="32"/>
        </w:rPr>
        <w:lastRenderedPageBreak/>
        <w:t>Section 4</w:t>
      </w:r>
      <w:r w:rsidR="00912880" w:rsidRPr="00D871AE">
        <w:rPr>
          <w:b/>
          <w:bCs/>
          <w:color w:val="23007D"/>
          <w:sz w:val="32"/>
          <w:szCs w:val="32"/>
        </w:rPr>
        <w:t xml:space="preserve"> </w:t>
      </w:r>
      <w:r w:rsidRPr="00D871AE">
        <w:rPr>
          <w:b/>
          <w:bCs/>
          <w:color w:val="23007D"/>
          <w:sz w:val="32"/>
          <w:szCs w:val="32"/>
        </w:rPr>
        <w:t>- How we plan to manage drought and dry conditions</w:t>
      </w:r>
    </w:p>
    <w:p w14:paraId="117E93BC" w14:textId="77777777" w:rsidR="00D553BD" w:rsidRPr="00D553BD" w:rsidRDefault="00D553BD" w:rsidP="00D553BD">
      <w:pPr>
        <w:pStyle w:val="BDOBulletedList"/>
        <w:numPr>
          <w:ilvl w:val="0"/>
          <w:numId w:val="0"/>
        </w:numPr>
        <w:ind w:left="397" w:hanging="397"/>
      </w:pPr>
    </w:p>
    <w:p w14:paraId="2AC09EA8" w14:textId="0E3F3B43" w:rsidR="00130921" w:rsidRPr="00130921" w:rsidRDefault="00B96EB4" w:rsidP="00170EB8">
      <w:pPr>
        <w:pStyle w:val="BDOBulletedList"/>
        <w:rPr>
          <w:sz w:val="22"/>
          <w:szCs w:val="22"/>
        </w:rPr>
      </w:pPr>
      <w:r>
        <w:rPr>
          <w:sz w:val="22"/>
          <w:szCs w:val="22"/>
        </w:rPr>
        <w:t xml:space="preserve">This is a requirement of the QRIDA </w:t>
      </w:r>
      <w:r w:rsidR="001C6197">
        <w:rPr>
          <w:sz w:val="22"/>
          <w:szCs w:val="22"/>
        </w:rPr>
        <w:t xml:space="preserve">drought assistance </w:t>
      </w:r>
      <w:r>
        <w:rPr>
          <w:sz w:val="22"/>
          <w:szCs w:val="22"/>
        </w:rPr>
        <w:t>grant application process</w:t>
      </w:r>
    </w:p>
    <w:p w14:paraId="0EE2ACC9" w14:textId="11BEDA7E" w:rsidR="00D553BD" w:rsidRPr="00D553BD" w:rsidRDefault="00D553BD" w:rsidP="00170EB8">
      <w:pPr>
        <w:pStyle w:val="BDOBulletedList"/>
      </w:pPr>
      <w:r>
        <w:rPr>
          <w:sz w:val="22"/>
          <w:szCs w:val="22"/>
        </w:rPr>
        <w:t>C</w:t>
      </w:r>
      <w:r w:rsidR="00170EB8">
        <w:rPr>
          <w:sz w:val="22"/>
          <w:szCs w:val="22"/>
        </w:rPr>
        <w:t>onsider</w:t>
      </w:r>
      <w:r w:rsidR="000850A9">
        <w:rPr>
          <w:sz w:val="22"/>
          <w:szCs w:val="22"/>
        </w:rPr>
        <w:t>ing</w:t>
      </w:r>
      <w:r w:rsidR="00170EB8">
        <w:rPr>
          <w:sz w:val="22"/>
          <w:szCs w:val="22"/>
        </w:rPr>
        <w:t xml:space="preserve"> </w:t>
      </w:r>
      <w:r>
        <w:rPr>
          <w:sz w:val="22"/>
          <w:szCs w:val="22"/>
        </w:rPr>
        <w:t>drought specifically</w:t>
      </w:r>
    </w:p>
    <w:p w14:paraId="69D58843" w14:textId="79B2A315" w:rsidR="00D553BD" w:rsidRPr="00D553BD" w:rsidRDefault="000850A9" w:rsidP="00D553BD">
      <w:pPr>
        <w:pStyle w:val="BDOBulletedList"/>
        <w:numPr>
          <w:ilvl w:val="1"/>
          <w:numId w:val="30"/>
        </w:numPr>
      </w:pPr>
      <w:r>
        <w:rPr>
          <w:sz w:val="22"/>
          <w:szCs w:val="22"/>
        </w:rPr>
        <w:t>H</w:t>
      </w:r>
      <w:r w:rsidR="00D553BD">
        <w:rPr>
          <w:sz w:val="22"/>
          <w:szCs w:val="22"/>
        </w:rPr>
        <w:t>ow are you currently preparing for drought?</w:t>
      </w:r>
    </w:p>
    <w:p w14:paraId="08938267" w14:textId="614C72B2" w:rsidR="00D553BD" w:rsidRPr="00D553BD" w:rsidRDefault="000850A9" w:rsidP="00D553BD">
      <w:pPr>
        <w:pStyle w:val="BDOBulletedList"/>
        <w:numPr>
          <w:ilvl w:val="1"/>
          <w:numId w:val="30"/>
        </w:numPr>
      </w:pPr>
      <w:r>
        <w:rPr>
          <w:sz w:val="22"/>
          <w:szCs w:val="22"/>
        </w:rPr>
        <w:t>Ho</w:t>
      </w:r>
      <w:r w:rsidR="00D553BD">
        <w:rPr>
          <w:sz w:val="22"/>
          <w:szCs w:val="22"/>
        </w:rPr>
        <w:t>w do your currently manage drought?</w:t>
      </w:r>
    </w:p>
    <w:p w14:paraId="580C948F" w14:textId="6D027841" w:rsidR="00170EB8" w:rsidRPr="00D553BD" w:rsidRDefault="00D553BD" w:rsidP="00D553BD">
      <w:pPr>
        <w:pStyle w:val="BDOBulletedList"/>
        <w:numPr>
          <w:ilvl w:val="1"/>
          <w:numId w:val="30"/>
        </w:numPr>
      </w:pPr>
      <w:r>
        <w:rPr>
          <w:sz w:val="22"/>
          <w:szCs w:val="22"/>
        </w:rPr>
        <w:t>How would you plan to recover from drought?</w:t>
      </w:r>
    </w:p>
    <w:p w14:paraId="3FF4737D" w14:textId="77777777" w:rsidR="00D553BD" w:rsidRPr="00D871AE" w:rsidRDefault="00D553BD" w:rsidP="00D553BD">
      <w:pPr>
        <w:pStyle w:val="BDOBulletedList"/>
        <w:numPr>
          <w:ilvl w:val="0"/>
          <w:numId w:val="0"/>
        </w:numPr>
      </w:pPr>
    </w:p>
    <w:p w14:paraId="1338915D" w14:textId="262E5692" w:rsidR="00084CDF" w:rsidRPr="001E2B5E" w:rsidRDefault="00084CDF" w:rsidP="007D6574">
      <w:pPr>
        <w:pStyle w:val="BDOBulletedList"/>
        <w:numPr>
          <w:ilvl w:val="0"/>
          <w:numId w:val="0"/>
        </w:numPr>
        <w:rPr>
          <w:i/>
          <w:iCs/>
          <w:sz w:val="22"/>
          <w:szCs w:val="22"/>
          <w:u w:val="single"/>
        </w:rPr>
      </w:pPr>
    </w:p>
    <w:tbl>
      <w:tblPr>
        <w:tblStyle w:val="TableGrid"/>
        <w:tblW w:w="15446" w:type="dxa"/>
        <w:tblLayout w:type="fixed"/>
        <w:tblLook w:val="04A0" w:firstRow="1" w:lastRow="0" w:firstColumn="1" w:lastColumn="0" w:noHBand="0" w:noVBand="1"/>
      </w:tblPr>
      <w:tblGrid>
        <w:gridCol w:w="5148"/>
        <w:gridCol w:w="5149"/>
        <w:gridCol w:w="5149"/>
      </w:tblGrid>
      <w:tr w:rsidR="00D553BD" w:rsidRPr="001E2B5E" w14:paraId="5C003210" w14:textId="77777777" w:rsidTr="00D553BD">
        <w:trPr>
          <w:trHeight w:val="425"/>
        </w:trPr>
        <w:tc>
          <w:tcPr>
            <w:tcW w:w="15446" w:type="dxa"/>
            <w:gridSpan w:val="3"/>
            <w:tcBorders>
              <w:top w:val="single" w:sz="24" w:space="0" w:color="23007D"/>
              <w:left w:val="single" w:sz="24" w:space="0" w:color="23007D"/>
              <w:bottom w:val="single" w:sz="4" w:space="0" w:color="auto"/>
              <w:right w:val="single" w:sz="24" w:space="0" w:color="23007D"/>
            </w:tcBorders>
            <w:shd w:val="clear" w:color="auto" w:fill="auto"/>
            <w:vAlign w:val="center"/>
          </w:tcPr>
          <w:p w14:paraId="495EFC41" w14:textId="5ABBED56" w:rsidR="00D553BD" w:rsidRPr="00D553BD" w:rsidRDefault="00D553BD" w:rsidP="00D553BD">
            <w:pPr>
              <w:spacing w:before="120" w:after="120" w:line="276" w:lineRule="auto"/>
              <w:rPr>
                <w:rFonts w:cs="Arial"/>
                <w:b/>
                <w:bCs/>
                <w:i/>
                <w:iCs/>
                <w:color w:val="FFFFFF" w:themeColor="background1"/>
              </w:rPr>
            </w:pPr>
            <w:r w:rsidRPr="00D553BD">
              <w:rPr>
                <w:b/>
                <w:bCs/>
                <w:i/>
                <w:iCs/>
                <w:sz w:val="22"/>
                <w:szCs w:val="22"/>
                <w:u w:val="single"/>
              </w:rPr>
              <w:t>For example:</w:t>
            </w:r>
          </w:p>
        </w:tc>
      </w:tr>
      <w:tr w:rsidR="00084CDF" w:rsidRPr="001E2B5E" w14:paraId="6DCAC943" w14:textId="77777777" w:rsidTr="00D553BD">
        <w:trPr>
          <w:trHeight w:val="822"/>
        </w:trPr>
        <w:tc>
          <w:tcPr>
            <w:tcW w:w="5148" w:type="dxa"/>
            <w:tcBorders>
              <w:top w:val="single" w:sz="4" w:space="0" w:color="auto"/>
              <w:left w:val="single" w:sz="24" w:space="0" w:color="23007D"/>
              <w:bottom w:val="single" w:sz="4" w:space="0" w:color="auto"/>
              <w:right w:val="single" w:sz="4" w:space="0" w:color="auto"/>
            </w:tcBorders>
            <w:shd w:val="clear" w:color="auto" w:fill="5B9DC0"/>
            <w:vAlign w:val="center"/>
            <w:hideMark/>
          </w:tcPr>
          <w:p w14:paraId="15A6DAE7" w14:textId="26690654" w:rsidR="00084CDF" w:rsidRPr="001E2B5E" w:rsidRDefault="00084CDF">
            <w:pPr>
              <w:spacing w:line="276" w:lineRule="auto"/>
              <w:rPr>
                <w:rFonts w:eastAsiaTheme="minorEastAsia" w:cs="Arial"/>
                <w:b/>
                <w:i/>
                <w:iCs/>
                <w:color w:val="FFFFFF" w:themeColor="background1"/>
                <w:sz w:val="22"/>
                <w:szCs w:val="22"/>
              </w:rPr>
            </w:pPr>
            <w:r w:rsidRPr="001E2B5E">
              <w:rPr>
                <w:rFonts w:cs="Arial"/>
                <w:b/>
                <w:i/>
                <w:iCs/>
                <w:color w:val="FFFFFF" w:themeColor="background1"/>
                <w:sz w:val="22"/>
                <w:szCs w:val="22"/>
              </w:rPr>
              <w:t>4.1</w:t>
            </w:r>
            <w:r w:rsidR="00E24BBC">
              <w:rPr>
                <w:rFonts w:cs="Arial"/>
                <w:b/>
                <w:i/>
                <w:iCs/>
                <w:color w:val="FFFFFF" w:themeColor="background1"/>
                <w:sz w:val="22"/>
                <w:szCs w:val="22"/>
              </w:rPr>
              <w:t xml:space="preserve"> </w:t>
            </w:r>
            <w:r w:rsidRPr="001E2B5E">
              <w:rPr>
                <w:rFonts w:cs="Arial"/>
                <w:b/>
                <w:i/>
                <w:iCs/>
                <w:color w:val="FFFFFF" w:themeColor="background1"/>
                <w:sz w:val="22"/>
                <w:szCs w:val="22"/>
              </w:rPr>
              <w:t>—</w:t>
            </w:r>
            <w:r w:rsidR="00E24BBC">
              <w:rPr>
                <w:rFonts w:cs="Arial"/>
                <w:b/>
                <w:i/>
                <w:iCs/>
                <w:color w:val="FFFFFF" w:themeColor="background1"/>
                <w:sz w:val="22"/>
                <w:szCs w:val="22"/>
              </w:rPr>
              <w:t xml:space="preserve"> </w:t>
            </w:r>
            <w:r w:rsidRPr="001E2B5E">
              <w:rPr>
                <w:rFonts w:cs="Arial"/>
                <w:b/>
                <w:i/>
                <w:iCs/>
                <w:color w:val="FFFFFF" w:themeColor="background1"/>
                <w:sz w:val="22"/>
                <w:szCs w:val="22"/>
              </w:rPr>
              <w:t xml:space="preserve">How we plan to prepare for drought </w:t>
            </w:r>
          </w:p>
        </w:tc>
        <w:tc>
          <w:tcPr>
            <w:tcW w:w="5149" w:type="dxa"/>
            <w:tcBorders>
              <w:top w:val="single" w:sz="4" w:space="0" w:color="auto"/>
              <w:left w:val="single" w:sz="4" w:space="0" w:color="auto"/>
              <w:bottom w:val="single" w:sz="4" w:space="0" w:color="auto"/>
              <w:right w:val="single" w:sz="4" w:space="0" w:color="auto"/>
            </w:tcBorders>
            <w:shd w:val="clear" w:color="auto" w:fill="5B9DC0"/>
            <w:vAlign w:val="center"/>
            <w:hideMark/>
          </w:tcPr>
          <w:p w14:paraId="3D2899F3" w14:textId="65C1FBE4" w:rsidR="00084CDF" w:rsidRPr="001E2B5E" w:rsidRDefault="00084CDF">
            <w:pPr>
              <w:spacing w:line="276" w:lineRule="auto"/>
              <w:rPr>
                <w:rFonts w:cs="Arial"/>
                <w:b/>
                <w:i/>
                <w:iCs/>
                <w:color w:val="FFFFFF" w:themeColor="background1"/>
                <w:sz w:val="22"/>
                <w:szCs w:val="22"/>
              </w:rPr>
            </w:pPr>
            <w:r w:rsidRPr="001E2B5E">
              <w:rPr>
                <w:rFonts w:cs="Arial"/>
                <w:b/>
                <w:bCs/>
                <w:i/>
                <w:iCs/>
                <w:color w:val="FFFFFF" w:themeColor="background1"/>
                <w:sz w:val="22"/>
                <w:szCs w:val="22"/>
              </w:rPr>
              <w:t>4.2</w:t>
            </w:r>
            <w:r w:rsidR="00E24BBC">
              <w:rPr>
                <w:rFonts w:cs="Arial"/>
                <w:b/>
                <w:bCs/>
                <w:i/>
                <w:iCs/>
                <w:color w:val="FFFFFF" w:themeColor="background1"/>
                <w:sz w:val="22"/>
                <w:szCs w:val="22"/>
              </w:rPr>
              <w:t xml:space="preserve"> </w:t>
            </w:r>
            <w:r w:rsidRPr="001E2B5E">
              <w:rPr>
                <w:rFonts w:cs="Arial"/>
                <w:b/>
                <w:bCs/>
                <w:i/>
                <w:iCs/>
                <w:color w:val="FFFFFF" w:themeColor="background1"/>
                <w:sz w:val="22"/>
                <w:szCs w:val="22"/>
              </w:rPr>
              <w:t>—</w:t>
            </w:r>
            <w:r w:rsidR="00E24BBC">
              <w:rPr>
                <w:rFonts w:cs="Arial"/>
                <w:b/>
                <w:bCs/>
                <w:i/>
                <w:iCs/>
                <w:color w:val="FFFFFF" w:themeColor="background1"/>
                <w:sz w:val="22"/>
                <w:szCs w:val="22"/>
              </w:rPr>
              <w:t xml:space="preserve"> </w:t>
            </w:r>
            <w:r w:rsidRPr="001E2B5E">
              <w:rPr>
                <w:rFonts w:cs="Arial"/>
                <w:b/>
                <w:bCs/>
                <w:i/>
                <w:iCs/>
                <w:color w:val="FFFFFF" w:themeColor="background1"/>
                <w:sz w:val="22"/>
                <w:szCs w:val="22"/>
              </w:rPr>
              <w:t>How we plan to manage during a drought</w:t>
            </w:r>
          </w:p>
        </w:tc>
        <w:tc>
          <w:tcPr>
            <w:tcW w:w="5149" w:type="dxa"/>
            <w:tcBorders>
              <w:top w:val="single" w:sz="4" w:space="0" w:color="auto"/>
              <w:left w:val="single" w:sz="4" w:space="0" w:color="auto"/>
              <w:bottom w:val="single" w:sz="4" w:space="0" w:color="auto"/>
              <w:right w:val="single" w:sz="24" w:space="0" w:color="23007D"/>
            </w:tcBorders>
            <w:shd w:val="clear" w:color="auto" w:fill="5B9DC0"/>
            <w:vAlign w:val="center"/>
            <w:hideMark/>
          </w:tcPr>
          <w:p w14:paraId="59A6C46F" w14:textId="5BED998D" w:rsidR="00084CDF" w:rsidRPr="001E2B5E" w:rsidRDefault="00084CDF">
            <w:pPr>
              <w:spacing w:line="276" w:lineRule="auto"/>
              <w:rPr>
                <w:rFonts w:cs="Arial"/>
                <w:b/>
                <w:i/>
                <w:iCs/>
                <w:color w:val="FFFFFF" w:themeColor="background1"/>
                <w:sz w:val="22"/>
                <w:szCs w:val="22"/>
              </w:rPr>
            </w:pPr>
            <w:r w:rsidRPr="001E2B5E">
              <w:rPr>
                <w:rFonts w:cs="Arial"/>
                <w:b/>
                <w:i/>
                <w:iCs/>
                <w:color w:val="FFFFFF" w:themeColor="background1"/>
                <w:sz w:val="22"/>
                <w:szCs w:val="22"/>
              </w:rPr>
              <w:t>4.3</w:t>
            </w:r>
            <w:r w:rsidR="00E24BBC">
              <w:rPr>
                <w:rFonts w:cs="Arial"/>
                <w:b/>
                <w:i/>
                <w:iCs/>
                <w:color w:val="FFFFFF" w:themeColor="background1"/>
                <w:sz w:val="22"/>
                <w:szCs w:val="22"/>
              </w:rPr>
              <w:t xml:space="preserve"> </w:t>
            </w:r>
            <w:r w:rsidRPr="001E2B5E">
              <w:rPr>
                <w:rFonts w:cs="Arial"/>
                <w:b/>
                <w:i/>
                <w:iCs/>
                <w:color w:val="FFFFFF" w:themeColor="background1"/>
                <w:sz w:val="22"/>
                <w:szCs w:val="22"/>
              </w:rPr>
              <w:t>—</w:t>
            </w:r>
            <w:r w:rsidR="00E24BBC">
              <w:rPr>
                <w:rFonts w:cs="Arial"/>
                <w:b/>
                <w:i/>
                <w:iCs/>
                <w:color w:val="FFFFFF" w:themeColor="background1"/>
                <w:sz w:val="22"/>
                <w:szCs w:val="22"/>
              </w:rPr>
              <w:t xml:space="preserve"> </w:t>
            </w:r>
            <w:r w:rsidRPr="001E2B5E">
              <w:rPr>
                <w:rFonts w:cs="Arial"/>
                <w:b/>
                <w:i/>
                <w:iCs/>
                <w:color w:val="FFFFFF" w:themeColor="background1"/>
                <w:sz w:val="22"/>
                <w:szCs w:val="22"/>
              </w:rPr>
              <w:t>How we currently plan to recover from a drought</w:t>
            </w:r>
          </w:p>
        </w:tc>
      </w:tr>
      <w:tr w:rsidR="00084CDF" w:rsidRPr="001E2B5E" w14:paraId="74AF457D" w14:textId="77777777" w:rsidTr="00D553BD">
        <w:trPr>
          <w:trHeight w:val="706"/>
        </w:trPr>
        <w:tc>
          <w:tcPr>
            <w:tcW w:w="5148" w:type="dxa"/>
            <w:tcBorders>
              <w:top w:val="single" w:sz="4" w:space="0" w:color="auto"/>
              <w:left w:val="single" w:sz="24" w:space="0" w:color="23007D"/>
              <w:bottom w:val="single" w:sz="24" w:space="0" w:color="23007D"/>
              <w:right w:val="single" w:sz="4" w:space="0" w:color="auto"/>
            </w:tcBorders>
          </w:tcPr>
          <w:p w14:paraId="3C9203BC" w14:textId="77777777" w:rsidR="00BD148B" w:rsidRPr="001E2B5E" w:rsidRDefault="00BD148B" w:rsidP="00C018BE">
            <w:pPr>
              <w:pStyle w:val="BDOBulletedList"/>
              <w:rPr>
                <w:i/>
                <w:iCs/>
                <w:sz w:val="22"/>
                <w:szCs w:val="22"/>
              </w:rPr>
            </w:pPr>
            <w:r w:rsidRPr="001E2B5E">
              <w:rPr>
                <w:i/>
                <w:iCs/>
                <w:sz w:val="22"/>
                <w:szCs w:val="22"/>
              </w:rPr>
              <w:t xml:space="preserve">Weather and seasonal climate forecasting sites used to make decisions about seasonal variations and drought conditions. </w:t>
            </w:r>
          </w:p>
          <w:p w14:paraId="1798019C" w14:textId="37403371" w:rsidR="00084CDF" w:rsidRPr="001E2B5E" w:rsidRDefault="00BD148B" w:rsidP="00C018BE">
            <w:pPr>
              <w:pStyle w:val="BDOBulletedList"/>
              <w:rPr>
                <w:i/>
                <w:iCs/>
                <w:sz w:val="22"/>
                <w:szCs w:val="22"/>
              </w:rPr>
            </w:pPr>
            <w:r w:rsidRPr="001E2B5E">
              <w:rPr>
                <w:i/>
                <w:iCs/>
                <w:sz w:val="22"/>
                <w:szCs w:val="22"/>
              </w:rPr>
              <w:t xml:space="preserve">Identify drought preparedness strategies such as, adequate water supply, and water use efficient cropping techniques.  </w:t>
            </w:r>
          </w:p>
        </w:tc>
        <w:tc>
          <w:tcPr>
            <w:tcW w:w="5149" w:type="dxa"/>
            <w:tcBorders>
              <w:top w:val="single" w:sz="4" w:space="0" w:color="auto"/>
              <w:left w:val="single" w:sz="4" w:space="0" w:color="auto"/>
              <w:bottom w:val="single" w:sz="24" w:space="0" w:color="23007D"/>
              <w:right w:val="single" w:sz="4" w:space="0" w:color="auto"/>
            </w:tcBorders>
          </w:tcPr>
          <w:p w14:paraId="5168E666" w14:textId="77777777" w:rsidR="00D7603C" w:rsidRPr="001E2B5E" w:rsidRDefault="00D7603C" w:rsidP="00D7603C">
            <w:pPr>
              <w:pStyle w:val="BDOBulletedList"/>
              <w:rPr>
                <w:i/>
                <w:iCs/>
                <w:sz w:val="22"/>
                <w:szCs w:val="22"/>
              </w:rPr>
            </w:pPr>
            <w:r w:rsidRPr="001E2B5E">
              <w:rPr>
                <w:i/>
                <w:iCs/>
                <w:sz w:val="22"/>
                <w:szCs w:val="22"/>
              </w:rPr>
              <w:t>Develop and review the water budget plan more regularly</w:t>
            </w:r>
          </w:p>
          <w:p w14:paraId="3D82714C" w14:textId="04DE0F26" w:rsidR="00084CDF" w:rsidRPr="001E2B5E" w:rsidRDefault="005308C0" w:rsidP="00664C6A">
            <w:pPr>
              <w:pStyle w:val="BDOBulletedList"/>
              <w:rPr>
                <w:i/>
                <w:iCs/>
                <w:sz w:val="22"/>
                <w:szCs w:val="22"/>
              </w:rPr>
            </w:pPr>
            <w:r w:rsidRPr="001E2B5E">
              <w:rPr>
                <w:i/>
                <w:iCs/>
                <w:sz w:val="22"/>
                <w:szCs w:val="22"/>
              </w:rPr>
              <w:t xml:space="preserve">Review cropping program and </w:t>
            </w:r>
            <w:r w:rsidR="00664C6A" w:rsidRPr="001E2B5E">
              <w:rPr>
                <w:i/>
                <w:iCs/>
                <w:sz w:val="22"/>
                <w:szCs w:val="22"/>
              </w:rPr>
              <w:t>adopt</w:t>
            </w:r>
            <w:r w:rsidR="00106A7E" w:rsidRPr="001E2B5E">
              <w:rPr>
                <w:i/>
                <w:iCs/>
                <w:sz w:val="22"/>
                <w:szCs w:val="22"/>
              </w:rPr>
              <w:t xml:space="preserve"> a very conservative approach </w:t>
            </w:r>
          </w:p>
        </w:tc>
        <w:tc>
          <w:tcPr>
            <w:tcW w:w="5149" w:type="dxa"/>
            <w:tcBorders>
              <w:top w:val="single" w:sz="4" w:space="0" w:color="auto"/>
              <w:left w:val="single" w:sz="4" w:space="0" w:color="auto"/>
              <w:bottom w:val="single" w:sz="24" w:space="0" w:color="23007D"/>
              <w:right w:val="single" w:sz="24" w:space="0" w:color="23007D"/>
            </w:tcBorders>
          </w:tcPr>
          <w:p w14:paraId="602668DD" w14:textId="77777777" w:rsidR="00C018BE" w:rsidRPr="001E2B5E" w:rsidRDefault="00C018BE" w:rsidP="00C018BE">
            <w:pPr>
              <w:pStyle w:val="BDOBulletedList"/>
              <w:rPr>
                <w:i/>
                <w:iCs/>
                <w:sz w:val="22"/>
                <w:szCs w:val="22"/>
              </w:rPr>
            </w:pPr>
            <w:r w:rsidRPr="001E2B5E">
              <w:rPr>
                <w:i/>
                <w:iCs/>
                <w:sz w:val="22"/>
                <w:szCs w:val="22"/>
              </w:rPr>
              <w:t>Financial recovery</w:t>
            </w:r>
          </w:p>
          <w:p w14:paraId="3E1FD8D4" w14:textId="77777777" w:rsidR="00C018BE" w:rsidRPr="001E2B5E" w:rsidRDefault="00C018BE" w:rsidP="00C018BE">
            <w:pPr>
              <w:pStyle w:val="BDOBulletedList"/>
              <w:rPr>
                <w:i/>
                <w:iCs/>
                <w:sz w:val="22"/>
                <w:szCs w:val="22"/>
              </w:rPr>
            </w:pPr>
            <w:r w:rsidRPr="001E2B5E">
              <w:rPr>
                <w:i/>
                <w:iCs/>
                <w:sz w:val="22"/>
                <w:szCs w:val="22"/>
              </w:rPr>
              <w:t>Replanting crops</w:t>
            </w:r>
          </w:p>
          <w:p w14:paraId="50415038" w14:textId="223647B9" w:rsidR="00084CDF" w:rsidRPr="001E2B5E" w:rsidRDefault="00C018BE" w:rsidP="00C018BE">
            <w:pPr>
              <w:pStyle w:val="BDOBulletedList"/>
              <w:rPr>
                <w:i/>
                <w:iCs/>
                <w:sz w:val="22"/>
                <w:szCs w:val="22"/>
              </w:rPr>
            </w:pPr>
            <w:r w:rsidRPr="001E2B5E">
              <w:rPr>
                <w:i/>
                <w:iCs/>
                <w:sz w:val="22"/>
                <w:szCs w:val="22"/>
              </w:rPr>
              <w:t xml:space="preserve">Post-drought review to identify new ideas/lessons learned to better manage future droughts. </w:t>
            </w:r>
          </w:p>
        </w:tc>
      </w:tr>
    </w:tbl>
    <w:p w14:paraId="5F2C73EB" w14:textId="77777777" w:rsidR="00084CDF" w:rsidRPr="001E2B5E" w:rsidRDefault="00084CDF" w:rsidP="007D6574">
      <w:pPr>
        <w:pStyle w:val="BDOBulletedList"/>
        <w:numPr>
          <w:ilvl w:val="0"/>
          <w:numId w:val="0"/>
        </w:numPr>
        <w:rPr>
          <w:i/>
          <w:iCs/>
          <w:sz w:val="22"/>
          <w:szCs w:val="22"/>
        </w:rPr>
      </w:pPr>
    </w:p>
    <w:sectPr w:rsidR="00084CDF" w:rsidRPr="001E2B5E" w:rsidSect="002A4CCF">
      <w:type w:val="continuous"/>
      <w:pgSz w:w="16838" w:h="11906" w:orient="landscape"/>
      <w:pgMar w:top="1276"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234B" w14:textId="77777777" w:rsidR="00C7271C" w:rsidRDefault="00C7271C" w:rsidP="006B5E68">
      <w:r>
        <w:separator/>
      </w:r>
    </w:p>
  </w:endnote>
  <w:endnote w:type="continuationSeparator" w:id="0">
    <w:p w14:paraId="49240DB3" w14:textId="77777777" w:rsidR="00C7271C" w:rsidRDefault="00C7271C" w:rsidP="006B5E68">
      <w:r>
        <w:continuationSeparator/>
      </w:r>
    </w:p>
  </w:endnote>
  <w:endnote w:type="continuationNotice" w:id="1">
    <w:p w14:paraId="194BEFBB" w14:textId="77777777" w:rsidR="00C7271C" w:rsidRDefault="00C72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Bold">
    <w:panose1 w:val="020B0703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Novarese Std Medium">
    <w:altName w:val="Courier New"/>
    <w:panose1 w:val="00000000000000000000"/>
    <w:charset w:val="00"/>
    <w:family w:val="auto"/>
    <w:notTrueType/>
    <w:pitch w:val="variable"/>
    <w:sig w:usb0="00000003" w:usb1="00000000" w:usb2="00000000" w:usb3="00000000" w:csb0="00000001" w:csb1="00000000"/>
  </w:font>
  <w:font w:name="Novarese Bk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36E8" w14:textId="750C80EB" w:rsidR="0027226D" w:rsidRDefault="0027226D" w:rsidP="00556381">
    <w:pPr>
      <w:pStyle w:val="Footer"/>
      <w:jc w:val="left"/>
    </w:pPr>
    <w:r>
      <w:t xml:space="preserve">QFF – Farm Business Plan Template </w:t>
    </w:r>
    <w:sdt>
      <w:sdtPr>
        <w:id w:val="678860606"/>
        <w:docPartObj>
          <w:docPartGallery w:val="Page Numbers (Bottom of Page)"/>
          <w:docPartUnique/>
        </w:docPartObj>
      </w:sdtPr>
      <w:sdtEndPr>
        <w:rPr>
          <w:noProof/>
        </w:rPr>
      </w:sdtEndPr>
      <w:sdtContent>
        <w:r>
          <w:tab/>
        </w:r>
        <w:r>
          <w:tab/>
        </w:r>
        <w:r>
          <w:tab/>
        </w:r>
        <w:r>
          <w:tab/>
        </w:r>
        <w:r>
          <w:tab/>
        </w:r>
        <w:r>
          <w:tab/>
        </w:r>
        <w:r>
          <w:tab/>
        </w:r>
        <w:r>
          <w:tab/>
        </w:r>
        <w:r>
          <w:tab/>
        </w:r>
        <w:r>
          <w:tab/>
        </w:r>
        <w:r>
          <w:fldChar w:fldCharType="begin"/>
        </w:r>
        <w:r>
          <w:instrText xml:space="preserve"> PAGE   \* MERGEFORMAT </w:instrText>
        </w:r>
        <w:r>
          <w:fldChar w:fldCharType="separate"/>
        </w:r>
        <w:r w:rsidR="00281456">
          <w:rPr>
            <w:noProof/>
          </w:rPr>
          <w:t>24</w:t>
        </w:r>
        <w:r>
          <w:rPr>
            <w:noProof/>
          </w:rPr>
          <w:fldChar w:fldCharType="end"/>
        </w:r>
      </w:sdtContent>
    </w:sdt>
  </w:p>
  <w:p w14:paraId="61C13911" w14:textId="3716EE99" w:rsidR="0027226D" w:rsidRDefault="0027226D" w:rsidP="00BE71F7">
    <w:pPr>
      <w:pStyle w:val="Footer"/>
      <w:tabs>
        <w:tab w:val="left" w:pos="352"/>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F393" w14:textId="77777777" w:rsidR="00C7271C" w:rsidRDefault="00C7271C" w:rsidP="006B5E68">
      <w:r>
        <w:separator/>
      </w:r>
    </w:p>
  </w:footnote>
  <w:footnote w:type="continuationSeparator" w:id="0">
    <w:p w14:paraId="76B98C49" w14:textId="77777777" w:rsidR="00C7271C" w:rsidRDefault="00C7271C" w:rsidP="006B5E68">
      <w:r>
        <w:continuationSeparator/>
      </w:r>
    </w:p>
  </w:footnote>
  <w:footnote w:type="continuationNotice" w:id="1">
    <w:p w14:paraId="246F5608" w14:textId="77777777" w:rsidR="00C7271C" w:rsidRDefault="00C727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2EB9" w14:textId="3A590646" w:rsidR="00241469" w:rsidRDefault="00241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19A9" w14:textId="0452838D" w:rsidR="00241469" w:rsidRDefault="00241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A87C" w14:textId="10E84984" w:rsidR="00241469" w:rsidRDefault="00241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46B6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508E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23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5834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CCA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4690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6802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2AA5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E2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D46E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968D7"/>
    <w:multiLevelType w:val="multilevel"/>
    <w:tmpl w:val="C33C58D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color w:val="auto"/>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15:restartNumberingAfterBreak="0">
    <w:nsid w:val="04AA130A"/>
    <w:multiLevelType w:val="multilevel"/>
    <w:tmpl w:val="903CC5DC"/>
    <w:lvl w:ilvl="0">
      <w:start w:val="1"/>
      <w:numFmt w:val="upperLetter"/>
      <w:pStyle w:val="BDOAlphaListCharcoal"/>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tabs>
          <w:tab w:val="num" w:pos="397"/>
        </w:tabs>
        <w:ind w:left="794" w:hanging="397"/>
      </w:pPr>
      <w:rPr>
        <w:rFonts w:ascii="Trebuchet MS Bold" w:hAnsi="Trebuchet MS Bold" w:hint="default"/>
        <w:b/>
        <w:i w:val="0"/>
        <w:color w:val="404040" w:themeColor="text2"/>
        <w:sz w:val="20"/>
      </w:rPr>
    </w:lvl>
    <w:lvl w:ilvl="2">
      <w:start w:val="1"/>
      <w:numFmt w:val="lowerRoman"/>
      <w:lvlText w:val="%3."/>
      <w:lvlJc w:val="left"/>
      <w:pPr>
        <w:ind w:left="1191" w:hanging="39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5400C35"/>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FB1D3D"/>
    <w:multiLevelType w:val="multilevel"/>
    <w:tmpl w:val="C322A46E"/>
    <w:styleLink w:val="BDONumericList"/>
    <w:lvl w:ilvl="0">
      <w:start w:val="1"/>
      <w:numFmt w:val="decimal"/>
      <w:lvlText w:val="%1."/>
      <w:lvlJc w:val="left"/>
      <w:pPr>
        <w:ind w:left="454" w:hanging="454"/>
      </w:pPr>
      <w:rPr>
        <w:rFonts w:ascii="Trebuchet MS Bold" w:hAnsi="Trebuchet MS Bold" w:hint="default"/>
        <w:b/>
        <w:i w:val="0"/>
        <w:color w:val="auto"/>
        <w:sz w:val="20"/>
      </w:rPr>
    </w:lvl>
    <w:lvl w:ilvl="1">
      <w:start w:val="1"/>
      <w:numFmt w:val="decimal"/>
      <w:lvlText w:val="%1.%2."/>
      <w:lvlJc w:val="left"/>
      <w:pPr>
        <w:ind w:left="1134" w:hanging="680"/>
      </w:pPr>
      <w:rPr>
        <w:rFonts w:ascii="Trebuchet MS Bold" w:hAnsi="Trebuchet MS Bold" w:hint="default"/>
        <w:b/>
        <w:i w:val="0"/>
        <w:color w:val="auto"/>
        <w:sz w:val="20"/>
      </w:rPr>
    </w:lvl>
    <w:lvl w:ilvl="2">
      <w:start w:val="1"/>
      <w:numFmt w:val="decimal"/>
      <w:lvlText w:val="%2.%1.%3."/>
      <w:lvlJc w:val="left"/>
      <w:pPr>
        <w:ind w:left="2041" w:hanging="907"/>
      </w:pPr>
      <w:rPr>
        <w:rFonts w:ascii="Trebuchet MS Bold" w:hAnsi="Trebuchet MS Bold" w:hint="default"/>
        <w:b/>
        <w:i w:val="0"/>
        <w:color w:val="auto"/>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D424E57"/>
    <w:multiLevelType w:val="multilevel"/>
    <w:tmpl w:val="9A2C1742"/>
    <w:lvl w:ilvl="0">
      <w:start w:val="1"/>
      <w:numFmt w:val="bullet"/>
      <w:pStyle w:val="BDOBullet1Charcoal"/>
      <w:lvlText w:val=""/>
      <w:lvlJc w:val="left"/>
      <w:pPr>
        <w:ind w:left="397" w:hanging="397"/>
      </w:pPr>
      <w:rPr>
        <w:rFonts w:ascii="Symbol" w:hAnsi="Symbol" w:hint="default"/>
        <w:b/>
        <w:i w:val="0"/>
        <w:color w:val="404040" w:themeColor="text2"/>
      </w:rPr>
    </w:lvl>
    <w:lvl w:ilvl="1">
      <w:start w:val="1"/>
      <w:numFmt w:val="bullet"/>
      <w:lvlText w:val="-"/>
      <w:lvlJc w:val="left"/>
      <w:pPr>
        <w:tabs>
          <w:tab w:val="num" w:pos="1440"/>
        </w:tabs>
        <w:ind w:left="794" w:hanging="397"/>
      </w:pPr>
      <w:rPr>
        <w:rFonts w:ascii="Courier New" w:hAnsi="Courier New" w:hint="default"/>
        <w:color w:val="404040" w:themeColor="text2"/>
      </w:rPr>
    </w:lvl>
    <w:lvl w:ilvl="2">
      <w:start w:val="1"/>
      <w:numFmt w:val="bullet"/>
      <w:lvlText w:val=""/>
      <w:lvlJc w:val="left"/>
      <w:pPr>
        <w:tabs>
          <w:tab w:val="num" w:pos="2160"/>
        </w:tabs>
        <w:ind w:left="1191" w:hanging="397"/>
      </w:pPr>
      <w:rPr>
        <w:rFonts w:ascii="Symbol" w:hAnsi="Symbol" w:hint="default"/>
        <w:color w:val="404040" w:themeColor="tex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15" w15:restartNumberingAfterBreak="0">
    <w:nsid w:val="11883DC5"/>
    <w:multiLevelType w:val="multilevel"/>
    <w:tmpl w:val="5C0231DA"/>
    <w:lvl w:ilvl="0">
      <w:start w:val="1"/>
      <w:numFmt w:val="decimal"/>
      <w:pStyle w:val="BDOAlphaNumericListOcean"/>
      <w:lvlText w:val="%1."/>
      <w:lvlJc w:val="left"/>
      <w:pPr>
        <w:ind w:left="397" w:hanging="397"/>
      </w:pPr>
      <w:rPr>
        <w:rFonts w:ascii="Trebuchet MS Bold" w:hAnsi="Trebuchet MS Bold" w:hint="default"/>
        <w:b/>
        <w:i w:val="0"/>
        <w:color w:val="02A5E2" w:themeColor="accent2"/>
        <w:sz w:val="20"/>
      </w:rPr>
    </w:lvl>
    <w:lvl w:ilvl="1">
      <w:start w:val="1"/>
      <w:numFmt w:val="lowerLetter"/>
      <w:lvlText w:val="%2."/>
      <w:lvlJc w:val="left"/>
      <w:pPr>
        <w:ind w:left="794" w:hanging="397"/>
      </w:pPr>
      <w:rPr>
        <w:rFonts w:ascii="Trebuchet MS Bold" w:hAnsi="Trebuchet MS Bold" w:hint="default"/>
        <w:b/>
        <w:i w:val="0"/>
        <w:color w:val="02A5E2" w:themeColor="accent2"/>
        <w:sz w:val="20"/>
      </w:rPr>
    </w:lvl>
    <w:lvl w:ilvl="2">
      <w:start w:val="1"/>
      <w:numFmt w:val="lowerRoman"/>
      <w:lvlText w:val="%3."/>
      <w:lvlJc w:val="left"/>
      <w:pPr>
        <w:ind w:left="1191" w:hanging="397"/>
      </w:pPr>
      <w:rPr>
        <w:rFonts w:ascii="Trebuchet MS Bold" w:hAnsi="Trebuchet MS Bold" w:hint="default"/>
        <w:b/>
        <w:i w:val="0"/>
        <w:color w:val="02A5E2" w:themeColor="accen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CF494F"/>
    <w:multiLevelType w:val="multilevel"/>
    <w:tmpl w:val="6CFA1B80"/>
    <w:name w:val="BDONumericBlue"/>
    <w:lvl w:ilvl="0">
      <w:start w:val="1"/>
      <w:numFmt w:val="decimal"/>
      <w:lvlText w:val="%1"/>
      <w:lvlJc w:val="left"/>
      <w:pPr>
        <w:ind w:left="397" w:hanging="397"/>
      </w:pPr>
      <w:rPr>
        <w:rFonts w:ascii="Trebuchet MS Bold" w:hAnsi="Trebuchet MS Bold" w:hint="default"/>
        <w:b/>
        <w:i w:val="0"/>
        <w:color w:val="62CAE3"/>
        <w:sz w:val="20"/>
      </w:rPr>
    </w:lvl>
    <w:lvl w:ilvl="1">
      <w:start w:val="1"/>
      <w:numFmt w:val="decimal"/>
      <w:lvlText w:val="%1.%2"/>
      <w:lvlJc w:val="left"/>
      <w:pPr>
        <w:ind w:left="1021" w:hanging="624"/>
      </w:pPr>
      <w:rPr>
        <w:rFonts w:ascii="Trebuchet MS Bold" w:hAnsi="Trebuchet MS Bold" w:hint="default"/>
        <w:b/>
        <w:i w:val="0"/>
        <w:color w:val="62CAE3"/>
        <w:sz w:val="20"/>
      </w:rPr>
    </w:lvl>
    <w:lvl w:ilvl="2">
      <w:start w:val="1"/>
      <w:numFmt w:val="decimal"/>
      <w:lvlText w:val="%1.%2.%3"/>
      <w:lvlJc w:val="left"/>
      <w:pPr>
        <w:ind w:left="1871" w:hanging="850"/>
      </w:pPr>
      <w:rPr>
        <w:rFonts w:ascii="Trebuchet MS Bold" w:hAnsi="Trebuchet MS Bold" w:hint="default"/>
        <w:b/>
        <w:i w:val="0"/>
        <w:color w:val="62CAE3"/>
        <w:sz w:val="20"/>
      </w:rPr>
    </w:lvl>
    <w:lvl w:ilvl="3">
      <w:start w:val="1"/>
      <w:numFmt w:val="decimal"/>
      <w:lvlText w:val="%1.%2.%3.%4."/>
      <w:lvlJc w:val="left"/>
      <w:pPr>
        <w:ind w:left="2948" w:hanging="1077"/>
      </w:pPr>
      <w:rPr>
        <w:rFonts w:ascii="Trebuchet MS Bold" w:hint="cs"/>
        <w:b/>
        <w:i w:val="0"/>
        <w:color w:val="62CAE3"/>
        <w:sz w:val="20"/>
      </w:rPr>
    </w:lvl>
    <w:lvl w:ilvl="4">
      <w:start w:val="1"/>
      <w:numFmt w:val="decimal"/>
      <w:lvlText w:val="%1.%2.%3.%4.%5."/>
      <w:lvlJc w:val="left"/>
      <w:pPr>
        <w:ind w:left="4196" w:hanging="1248"/>
      </w:pPr>
      <w:rPr>
        <w:rFonts w:ascii="Trebuchet MS Bold" w:hint="cs"/>
        <w:b/>
        <w:i w:val="0"/>
        <w:color w:val="62CAE3"/>
        <w:sz w:val="20"/>
      </w:rPr>
    </w:lvl>
    <w:lvl w:ilvl="5">
      <w:start w:val="1"/>
      <w:numFmt w:val="decimal"/>
      <w:lvlText w:val="%1.%2.%3.%4.%5.%6."/>
      <w:lvlJc w:val="left"/>
      <w:pPr>
        <w:ind w:left="5613" w:hanging="1417"/>
      </w:pPr>
      <w:rPr>
        <w:rFonts w:ascii="Trebuchet MS Bold" w:hint="cs"/>
        <w:b/>
        <w:i w:val="0"/>
        <w:color w:val="62CAE3"/>
        <w:sz w:val="20"/>
      </w:rPr>
    </w:lvl>
    <w:lvl w:ilvl="6">
      <w:start w:val="1"/>
      <w:numFmt w:val="decimal"/>
      <w:lvlText w:val="%1.%2.%3.%4.%5.%6.%7."/>
      <w:lvlJc w:val="left"/>
      <w:pPr>
        <w:tabs>
          <w:tab w:val="num" w:pos="5613"/>
        </w:tabs>
        <w:ind w:left="7201" w:hanging="1588"/>
      </w:pPr>
      <w:rPr>
        <w:rFonts w:ascii="Trebuchet MS Bold" w:hint="cs"/>
        <w:b/>
        <w:i w:val="0"/>
        <w:color w:val="62CAE3"/>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2F62DB0"/>
    <w:multiLevelType w:val="multilevel"/>
    <w:tmpl w:val="C1F45996"/>
    <w:lvl w:ilvl="0">
      <w:start w:val="1"/>
      <w:numFmt w:val="bullet"/>
      <w:pStyle w:val="BDOTableBullets"/>
      <w:lvlText w:val=""/>
      <w:lvlJc w:val="left"/>
      <w:pPr>
        <w:ind w:left="284" w:hanging="284"/>
      </w:pPr>
      <w:rPr>
        <w:rFonts w:ascii="Symbol" w:hAnsi="Symbol" w:hint="default"/>
        <w:color w:val="auto"/>
      </w:rPr>
    </w:lvl>
    <w:lvl w:ilvl="1">
      <w:start w:val="1"/>
      <w:numFmt w:val="bullet"/>
      <w:lvlText w:val="-"/>
      <w:lvlJc w:val="left"/>
      <w:pPr>
        <w:tabs>
          <w:tab w:val="num" w:pos="1440"/>
        </w:tabs>
        <w:ind w:left="567" w:hanging="283"/>
      </w:pPr>
      <w:rPr>
        <w:rFonts w:ascii="Courier New" w:hAnsi="Courier New" w:hint="default"/>
        <w:color w:val="auto"/>
      </w:rPr>
    </w:lvl>
    <w:lvl w:ilvl="2">
      <w:start w:val="1"/>
      <w:numFmt w:val="bullet"/>
      <w:lvlText w:val=""/>
      <w:lvlJc w:val="left"/>
      <w:pPr>
        <w:tabs>
          <w:tab w:val="num" w:pos="2160"/>
        </w:tabs>
        <w:ind w:left="851" w:hanging="284"/>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18" w15:restartNumberingAfterBreak="0">
    <w:nsid w:val="142A460F"/>
    <w:multiLevelType w:val="multilevel"/>
    <w:tmpl w:val="3166658E"/>
    <w:styleLink w:val="BDOHeadingNumbers"/>
    <w:lvl w:ilvl="0">
      <w:start w:val="1"/>
      <w:numFmt w:val="decimal"/>
      <w:pStyle w:val="BDOHeading1Numbered"/>
      <w:lvlText w:val="%1."/>
      <w:lvlJc w:val="left"/>
      <w:pPr>
        <w:ind w:left="851" w:hanging="851"/>
      </w:pPr>
      <w:rPr>
        <w:rFonts w:hint="default"/>
        <w:b/>
        <w:i w:val="0"/>
        <w:color w:val="ED1A3B" w:themeColor="background2"/>
      </w:rPr>
    </w:lvl>
    <w:lvl w:ilvl="1">
      <w:start w:val="1"/>
      <w:numFmt w:val="decimal"/>
      <w:pStyle w:val="BDOHeading2Numbered"/>
      <w:lvlText w:val="%1.%2."/>
      <w:lvlJc w:val="left"/>
      <w:pPr>
        <w:ind w:left="851" w:hanging="851"/>
      </w:pPr>
      <w:rPr>
        <w:rFonts w:hint="default"/>
        <w:b/>
        <w:i w:val="0"/>
        <w:color w:val="ED1A3B" w:themeColor="background2"/>
      </w:rPr>
    </w:lvl>
    <w:lvl w:ilvl="2">
      <w:start w:val="1"/>
      <w:numFmt w:val="decimal"/>
      <w:pStyle w:val="BDOHeading3Numbered"/>
      <w:lvlText w:val="%1.%2.%3."/>
      <w:lvlJc w:val="left"/>
      <w:pPr>
        <w:ind w:left="1134" w:hanging="1134"/>
      </w:pPr>
      <w:rPr>
        <w:rFonts w:hint="default"/>
        <w:caps/>
        <w:color w:val="ED1A3B"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A1005EB"/>
    <w:multiLevelType w:val="multilevel"/>
    <w:tmpl w:val="877AE912"/>
    <w:lvl w:ilvl="0">
      <w:start w:val="1"/>
      <w:numFmt w:val="decimal"/>
      <w:pStyle w:val="BDOAlphaNumericList"/>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ind w:left="794" w:hanging="397"/>
      </w:pPr>
      <w:rPr>
        <w:rFonts w:ascii="Trebuchet MS Bold" w:hAnsi="Trebuchet MS Bold" w:hint="default"/>
        <w:b/>
        <w:i w:val="0"/>
        <w:color w:val="000000"/>
        <w:sz w:val="20"/>
      </w:rPr>
    </w:lvl>
    <w:lvl w:ilvl="2">
      <w:start w:val="1"/>
      <w:numFmt w:val="lowerRoman"/>
      <w:lvlText w:val="%3."/>
      <w:lvlJc w:val="left"/>
      <w:pPr>
        <w:ind w:left="1191" w:hanging="397"/>
      </w:pPr>
      <w:rPr>
        <w:rFonts w:ascii="Trebuchet MS Bold" w:hAnsi="Trebuchet MS Bold" w:hint="default"/>
        <w:b/>
        <w:i w:val="0"/>
        <w:color w:val="00000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B6A69F9"/>
    <w:multiLevelType w:val="multilevel"/>
    <w:tmpl w:val="F9168498"/>
    <w:name w:val="BDONumericTeal"/>
    <w:lvl w:ilvl="0">
      <w:start w:val="1"/>
      <w:numFmt w:val="decimal"/>
      <w:lvlText w:val="%1"/>
      <w:lvlJc w:val="left"/>
      <w:pPr>
        <w:ind w:left="397" w:hanging="397"/>
      </w:pPr>
      <w:rPr>
        <w:rFonts w:ascii="Trebuchet MS Bold" w:hAnsi="Trebuchet MS Bold" w:hint="default"/>
        <w:b/>
        <w:i w:val="0"/>
        <w:color w:val="2EB0A4"/>
        <w:sz w:val="20"/>
      </w:rPr>
    </w:lvl>
    <w:lvl w:ilvl="1">
      <w:start w:val="1"/>
      <w:numFmt w:val="decimal"/>
      <w:lvlText w:val="%1.%2"/>
      <w:lvlJc w:val="left"/>
      <w:pPr>
        <w:ind w:left="1021" w:hanging="624"/>
      </w:pPr>
      <w:rPr>
        <w:rFonts w:ascii="Trebuchet MS Bold" w:hAnsi="Trebuchet MS Bold" w:hint="default"/>
        <w:b/>
        <w:i w:val="0"/>
        <w:color w:val="2EB0A4"/>
        <w:sz w:val="20"/>
      </w:rPr>
    </w:lvl>
    <w:lvl w:ilvl="2">
      <w:start w:val="1"/>
      <w:numFmt w:val="decimal"/>
      <w:lvlText w:val="%1.%2.%3"/>
      <w:lvlJc w:val="left"/>
      <w:pPr>
        <w:ind w:left="1871" w:hanging="850"/>
      </w:pPr>
      <w:rPr>
        <w:rFonts w:ascii="Trebuchet MS Bold" w:hAnsi="Trebuchet MS Bold" w:hint="default"/>
        <w:b/>
        <w:i w:val="0"/>
        <w:color w:val="2EB0A4"/>
        <w:sz w:val="20"/>
      </w:rPr>
    </w:lvl>
    <w:lvl w:ilvl="3">
      <w:start w:val="1"/>
      <w:numFmt w:val="decimal"/>
      <w:lvlText w:val="%1.%2.%3.%4."/>
      <w:lvlJc w:val="left"/>
      <w:pPr>
        <w:tabs>
          <w:tab w:val="num" w:pos="7541"/>
        </w:tabs>
        <w:ind w:left="2948" w:hanging="1077"/>
      </w:pPr>
      <w:rPr>
        <w:rFonts w:ascii="Trebuchet MS Bold" w:hint="cs"/>
        <w:b/>
        <w:i w:val="0"/>
        <w:color w:val="2EB0A4"/>
        <w:sz w:val="20"/>
      </w:rPr>
    </w:lvl>
    <w:lvl w:ilvl="4">
      <w:start w:val="1"/>
      <w:numFmt w:val="decimal"/>
      <w:lvlText w:val="%1.%2.%3.%4.%5."/>
      <w:lvlJc w:val="left"/>
      <w:pPr>
        <w:ind w:left="4196" w:hanging="1248"/>
      </w:pPr>
      <w:rPr>
        <w:rFonts w:ascii="Trebuchet MS Bold" w:hint="cs"/>
        <w:b/>
        <w:i w:val="0"/>
        <w:color w:val="2EB0A4"/>
        <w:sz w:val="20"/>
      </w:rPr>
    </w:lvl>
    <w:lvl w:ilvl="5">
      <w:start w:val="1"/>
      <w:numFmt w:val="decimal"/>
      <w:lvlText w:val="%1.%2.%3.%4.%5.%6."/>
      <w:lvlJc w:val="left"/>
      <w:pPr>
        <w:ind w:left="5613" w:hanging="1417"/>
      </w:pPr>
      <w:rPr>
        <w:rFonts w:ascii="Trebuchet MS Bold" w:hint="cs"/>
        <w:b/>
        <w:i w:val="0"/>
        <w:color w:val="2EB0A4"/>
        <w:sz w:val="20"/>
      </w:rPr>
    </w:lvl>
    <w:lvl w:ilvl="6">
      <w:start w:val="1"/>
      <w:numFmt w:val="decimal"/>
      <w:lvlText w:val="%1.%2.%3.%4.%5.%6.%7."/>
      <w:lvlJc w:val="left"/>
      <w:pPr>
        <w:tabs>
          <w:tab w:val="num" w:pos="5613"/>
        </w:tabs>
        <w:ind w:left="7201" w:hanging="1588"/>
      </w:pPr>
      <w:rPr>
        <w:rFonts w:ascii="Trebuchet MS Bold" w:hint="cs"/>
        <w:b/>
        <w:i w:val="0"/>
        <w:color w:val="2EB0A4"/>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DEA3F71"/>
    <w:multiLevelType w:val="multilevel"/>
    <w:tmpl w:val="2CF88D56"/>
    <w:lvl w:ilvl="0">
      <w:start w:val="1"/>
      <w:numFmt w:val="decimal"/>
      <w:pStyle w:val="BDONumericListCharcoal"/>
      <w:lvlText w:val="%1."/>
      <w:lvlJc w:val="left"/>
      <w:pPr>
        <w:ind w:left="454" w:hanging="454"/>
      </w:pPr>
      <w:rPr>
        <w:rFonts w:ascii="Trebuchet MS Bold" w:hAnsi="Trebuchet MS Bold" w:hint="default"/>
        <w:b/>
        <w:i w:val="0"/>
        <w:color w:val="404040" w:themeColor="text2"/>
        <w:sz w:val="20"/>
      </w:rPr>
    </w:lvl>
    <w:lvl w:ilvl="1">
      <w:start w:val="1"/>
      <w:numFmt w:val="decimal"/>
      <w:lvlText w:val="%1.%2."/>
      <w:lvlJc w:val="left"/>
      <w:pPr>
        <w:ind w:left="1134" w:hanging="680"/>
      </w:pPr>
      <w:rPr>
        <w:rFonts w:ascii="Trebuchet MS Bold" w:hAnsi="Trebuchet MS Bold" w:hint="default"/>
        <w:b/>
        <w:i w:val="0"/>
        <w:color w:val="404040" w:themeColor="text2"/>
        <w:sz w:val="20"/>
      </w:rPr>
    </w:lvl>
    <w:lvl w:ilvl="2">
      <w:start w:val="1"/>
      <w:numFmt w:val="decimal"/>
      <w:lvlText w:val="%2.%1.%3."/>
      <w:lvlJc w:val="left"/>
      <w:pPr>
        <w:ind w:left="2041" w:hanging="90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5085615"/>
    <w:multiLevelType w:val="multilevel"/>
    <w:tmpl w:val="8564CF3A"/>
    <w:lvl w:ilvl="0">
      <w:start w:val="1"/>
      <w:numFmt w:val="bullet"/>
      <w:pStyle w:val="BDOTableBulletsCharcoal"/>
      <w:lvlText w:val=""/>
      <w:lvlJc w:val="left"/>
      <w:pPr>
        <w:ind w:left="284" w:hanging="284"/>
      </w:pPr>
      <w:rPr>
        <w:rFonts w:ascii="Symbol" w:hAnsi="Symbol" w:hint="default"/>
        <w:color w:val="404040" w:themeColor="text2"/>
      </w:rPr>
    </w:lvl>
    <w:lvl w:ilvl="1">
      <w:start w:val="1"/>
      <w:numFmt w:val="bullet"/>
      <w:lvlText w:val="-"/>
      <w:lvlJc w:val="left"/>
      <w:pPr>
        <w:tabs>
          <w:tab w:val="num" w:pos="1440"/>
        </w:tabs>
        <w:ind w:left="567" w:hanging="283"/>
      </w:pPr>
      <w:rPr>
        <w:rFonts w:ascii="Courier New" w:hAnsi="Courier New" w:hint="default"/>
        <w:color w:val="404040" w:themeColor="text2"/>
      </w:rPr>
    </w:lvl>
    <w:lvl w:ilvl="2">
      <w:start w:val="1"/>
      <w:numFmt w:val="bullet"/>
      <w:lvlText w:val=""/>
      <w:lvlJc w:val="left"/>
      <w:pPr>
        <w:tabs>
          <w:tab w:val="num" w:pos="2160"/>
        </w:tabs>
        <w:ind w:left="851" w:hanging="284"/>
      </w:pPr>
      <w:rPr>
        <w:rFonts w:ascii="Symbol" w:hAnsi="Symbol" w:hint="default"/>
        <w:color w:val="404040" w:themeColor="tex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23" w15:restartNumberingAfterBreak="0">
    <w:nsid w:val="27D83599"/>
    <w:multiLevelType w:val="multilevel"/>
    <w:tmpl w:val="D668F504"/>
    <w:styleLink w:val="BDONumericEmerald"/>
    <w:lvl w:ilvl="0">
      <w:start w:val="1"/>
      <w:numFmt w:val="decimal"/>
      <w:pStyle w:val="BDONumericListEmerald"/>
      <w:lvlText w:val="%1."/>
      <w:lvlJc w:val="left"/>
      <w:pPr>
        <w:tabs>
          <w:tab w:val="num" w:pos="454"/>
        </w:tabs>
        <w:ind w:left="454" w:hanging="454"/>
      </w:pPr>
      <w:rPr>
        <w:rFonts w:hint="default"/>
        <w:b/>
        <w:i w:val="0"/>
        <w:color w:val="218F8B"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ECD1BCB"/>
    <w:multiLevelType w:val="hybridMultilevel"/>
    <w:tmpl w:val="E07A5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597135F"/>
    <w:multiLevelType w:val="multilevel"/>
    <w:tmpl w:val="B5D43744"/>
    <w:name w:val="BDONumericGrey"/>
    <w:lvl w:ilvl="0">
      <w:start w:val="1"/>
      <w:numFmt w:val="decimal"/>
      <w:lvlText w:val="%1"/>
      <w:lvlJc w:val="left"/>
      <w:pPr>
        <w:ind w:left="284" w:hanging="284"/>
      </w:pPr>
      <w:rPr>
        <w:rFonts w:ascii="Trebuchet MS Bold" w:hAnsi="Trebuchet MS Bold" w:hint="default"/>
        <w:b/>
        <w:i w:val="0"/>
        <w:color w:val="786860"/>
        <w:sz w:val="20"/>
      </w:rPr>
    </w:lvl>
    <w:lvl w:ilvl="1">
      <w:start w:val="1"/>
      <w:numFmt w:val="decimal"/>
      <w:lvlText w:val="%1.%2"/>
      <w:lvlJc w:val="left"/>
      <w:pPr>
        <w:ind w:left="284" w:firstLine="0"/>
      </w:pPr>
      <w:rPr>
        <w:rFonts w:ascii="Trebuchet MS Bold" w:hAnsi="Trebuchet MS Bold" w:hint="default"/>
        <w:b/>
        <w:i w:val="0"/>
        <w:color w:val="786860"/>
        <w:sz w:val="20"/>
      </w:rPr>
    </w:lvl>
    <w:lvl w:ilvl="2">
      <w:start w:val="1"/>
      <w:numFmt w:val="decimal"/>
      <w:lvlText w:val="%2.%1.%3"/>
      <w:lvlJc w:val="left"/>
      <w:pPr>
        <w:ind w:left="1134" w:hanging="454"/>
      </w:pPr>
      <w:rPr>
        <w:rFonts w:ascii="Trebuchet MS Bold" w:hAnsi="Trebuchet MS Bold" w:hint="default"/>
        <w:b/>
        <w:i w:val="0"/>
        <w:color w:val="78686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BAF6931"/>
    <w:multiLevelType w:val="multilevel"/>
    <w:tmpl w:val="9EEADE9A"/>
    <w:styleLink w:val="BDOBullets"/>
    <w:lvl w:ilvl="0">
      <w:start w:val="1"/>
      <w:numFmt w:val="bullet"/>
      <w:lvlText w:val=""/>
      <w:lvlJc w:val="left"/>
      <w:pPr>
        <w:ind w:left="567" w:hanging="283"/>
      </w:pPr>
      <w:rPr>
        <w:rFonts w:ascii="Symbol" w:hAnsi="Symbol" w:hint="default"/>
        <w:color w:val="auto"/>
      </w:rPr>
    </w:lvl>
    <w:lvl w:ilvl="1">
      <w:start w:val="1"/>
      <w:numFmt w:val="bullet"/>
      <w:lvlText w:val="-"/>
      <w:lvlJc w:val="left"/>
      <w:pPr>
        <w:tabs>
          <w:tab w:val="num" w:pos="1440"/>
        </w:tabs>
        <w:ind w:left="851" w:hanging="283"/>
      </w:pPr>
      <w:rPr>
        <w:rFonts w:ascii="Courier New" w:hAnsi="Courier New" w:hint="default"/>
        <w:color w:val="auto"/>
      </w:rPr>
    </w:lvl>
    <w:lvl w:ilvl="2">
      <w:start w:val="1"/>
      <w:numFmt w:val="bullet"/>
      <w:lvlText w:val=""/>
      <w:lvlJc w:val="left"/>
      <w:pPr>
        <w:tabs>
          <w:tab w:val="num" w:pos="2160"/>
        </w:tabs>
        <w:ind w:left="1135" w:hanging="283"/>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27" w15:restartNumberingAfterBreak="0">
    <w:nsid w:val="3C7B0298"/>
    <w:multiLevelType w:val="multilevel"/>
    <w:tmpl w:val="EB84E756"/>
    <w:lvl w:ilvl="0">
      <w:start w:val="1"/>
      <w:numFmt w:val="decimal"/>
      <w:pStyle w:val="BDOAlphaNumericListRed"/>
      <w:lvlText w:val="%1."/>
      <w:lvlJc w:val="left"/>
      <w:pPr>
        <w:ind w:left="397" w:hanging="397"/>
      </w:pPr>
      <w:rPr>
        <w:rFonts w:ascii="Trebuchet MS Bold" w:hAnsi="Trebuchet MS Bold" w:hint="default"/>
        <w:b/>
        <w:i w:val="0"/>
        <w:color w:val="ED1A3B" w:themeColor="background2"/>
        <w:sz w:val="20"/>
      </w:rPr>
    </w:lvl>
    <w:lvl w:ilvl="1">
      <w:start w:val="1"/>
      <w:numFmt w:val="lowerLetter"/>
      <w:lvlText w:val="%2."/>
      <w:lvlJc w:val="left"/>
      <w:pPr>
        <w:ind w:left="794" w:hanging="397"/>
      </w:pPr>
      <w:rPr>
        <w:rFonts w:ascii="Trebuchet MS Bold" w:hAnsi="Trebuchet MS Bold" w:hint="default"/>
        <w:b/>
        <w:i w:val="0"/>
        <w:color w:val="ED1A3B" w:themeColor="background2"/>
        <w:sz w:val="20"/>
      </w:rPr>
    </w:lvl>
    <w:lvl w:ilvl="2">
      <w:start w:val="1"/>
      <w:numFmt w:val="lowerRoman"/>
      <w:lvlText w:val="%3."/>
      <w:lvlJc w:val="left"/>
      <w:pPr>
        <w:ind w:left="1191" w:hanging="397"/>
      </w:pPr>
      <w:rPr>
        <w:rFonts w:ascii="Trebuchet MS Bold" w:hAnsi="Trebuchet MS Bold" w:hint="default"/>
        <w:b/>
        <w:i w:val="0"/>
        <w:color w:val="ED1A3B" w:themeColor="background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DAF35AE"/>
    <w:multiLevelType w:val="multilevel"/>
    <w:tmpl w:val="16F2A868"/>
    <w:lvl w:ilvl="0">
      <w:start w:val="1"/>
      <w:numFmt w:val="decimal"/>
      <w:pStyle w:val="BDOAlphaNumericListCharcoal"/>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tabs>
          <w:tab w:val="num" w:pos="397"/>
        </w:tabs>
        <w:ind w:left="794" w:hanging="397"/>
      </w:pPr>
      <w:rPr>
        <w:rFonts w:ascii="Trebuchet MS Bold" w:hAnsi="Trebuchet MS Bold" w:hint="default"/>
        <w:b/>
        <w:i w:val="0"/>
        <w:color w:val="404040" w:themeColor="text2"/>
        <w:sz w:val="20"/>
      </w:rPr>
    </w:lvl>
    <w:lvl w:ilvl="2">
      <w:start w:val="1"/>
      <w:numFmt w:val="lowerRoman"/>
      <w:lvlText w:val="%3."/>
      <w:lvlJc w:val="left"/>
      <w:pPr>
        <w:ind w:left="1191" w:hanging="39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4400FFA"/>
    <w:multiLevelType w:val="multilevel"/>
    <w:tmpl w:val="D668F504"/>
    <w:numStyleLink w:val="BDONumericEmerald"/>
  </w:abstractNum>
  <w:abstractNum w:abstractNumId="30" w15:restartNumberingAfterBreak="0">
    <w:nsid w:val="44AD66AD"/>
    <w:multiLevelType w:val="multilevel"/>
    <w:tmpl w:val="1140076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i w:val="0"/>
        <w:iCs w:val="0"/>
        <w:color w:val="FFFFFF" w:themeColor="background1"/>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58B1731"/>
    <w:multiLevelType w:val="multilevel"/>
    <w:tmpl w:val="86D6646C"/>
    <w:lvl w:ilvl="0">
      <w:start w:val="1"/>
      <w:numFmt w:val="bullet"/>
      <w:pStyle w:val="BDOBullet1Red"/>
      <w:lvlText w:val=""/>
      <w:lvlJc w:val="left"/>
      <w:pPr>
        <w:ind w:left="397" w:hanging="397"/>
      </w:pPr>
      <w:rPr>
        <w:rFonts w:ascii="Symbol" w:hAnsi="Symbol" w:hint="default"/>
        <w:b/>
        <w:i w:val="0"/>
        <w:color w:val="ED1A3B"/>
      </w:rPr>
    </w:lvl>
    <w:lvl w:ilvl="1">
      <w:start w:val="1"/>
      <w:numFmt w:val="bullet"/>
      <w:lvlText w:val="-"/>
      <w:lvlJc w:val="left"/>
      <w:pPr>
        <w:tabs>
          <w:tab w:val="num" w:pos="1440"/>
        </w:tabs>
        <w:ind w:left="794" w:hanging="397"/>
      </w:pPr>
      <w:rPr>
        <w:rFonts w:ascii="Courier New" w:hAnsi="Courier New" w:hint="default"/>
        <w:color w:val="ED1A3B"/>
      </w:rPr>
    </w:lvl>
    <w:lvl w:ilvl="2">
      <w:start w:val="1"/>
      <w:numFmt w:val="bullet"/>
      <w:lvlText w:val=""/>
      <w:lvlJc w:val="left"/>
      <w:pPr>
        <w:ind w:left="1191" w:hanging="397"/>
      </w:pPr>
      <w:rPr>
        <w:rFonts w:ascii="Symbol" w:hAnsi="Symbol" w:hint="default"/>
        <w:color w:val="ED1A3B"/>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2" w15:restartNumberingAfterBreak="0">
    <w:nsid w:val="49767B6B"/>
    <w:multiLevelType w:val="multilevel"/>
    <w:tmpl w:val="7980BADA"/>
    <w:lvl w:ilvl="0">
      <w:start w:val="1"/>
      <w:numFmt w:val="bullet"/>
      <w:pStyle w:val="BDOBullet1Ocean"/>
      <w:lvlText w:val=""/>
      <w:lvlJc w:val="left"/>
      <w:pPr>
        <w:ind w:left="397" w:hanging="397"/>
      </w:pPr>
      <w:rPr>
        <w:rFonts w:ascii="Symbol" w:hAnsi="Symbol" w:hint="default"/>
        <w:b/>
        <w:i w:val="0"/>
        <w:color w:val="02A5E2" w:themeColor="accent2"/>
      </w:rPr>
    </w:lvl>
    <w:lvl w:ilvl="1">
      <w:start w:val="1"/>
      <w:numFmt w:val="bullet"/>
      <w:lvlText w:val="-"/>
      <w:lvlJc w:val="left"/>
      <w:pPr>
        <w:tabs>
          <w:tab w:val="num" w:pos="1440"/>
        </w:tabs>
        <w:ind w:left="794" w:hanging="397"/>
      </w:pPr>
      <w:rPr>
        <w:rFonts w:ascii="Courier New" w:hAnsi="Courier New" w:hint="default"/>
        <w:color w:val="02A5E2" w:themeColor="accent2"/>
      </w:rPr>
    </w:lvl>
    <w:lvl w:ilvl="2">
      <w:start w:val="1"/>
      <w:numFmt w:val="bullet"/>
      <w:lvlText w:val=""/>
      <w:lvlJc w:val="left"/>
      <w:pPr>
        <w:ind w:left="1191" w:hanging="397"/>
      </w:pPr>
      <w:rPr>
        <w:rFonts w:ascii="Symbol" w:hAnsi="Symbol" w:hint="default"/>
        <w:color w:val="02A5E2" w:themeColor="accen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3" w15:restartNumberingAfterBreak="0">
    <w:nsid w:val="499E6AA3"/>
    <w:multiLevelType w:val="multilevel"/>
    <w:tmpl w:val="862E196E"/>
    <w:lvl w:ilvl="0">
      <w:start w:val="1"/>
      <w:numFmt w:val="bullet"/>
      <w:pStyle w:val="BDOBulletedList"/>
      <w:lvlText w:val=""/>
      <w:lvlJc w:val="left"/>
      <w:pPr>
        <w:ind w:left="397" w:hanging="397"/>
      </w:pPr>
      <w:rPr>
        <w:rFonts w:ascii="Symbol" w:hAnsi="Symbol" w:hint="default"/>
        <w:b/>
        <w:i w:val="0"/>
        <w:color w:val="auto"/>
      </w:rPr>
    </w:lvl>
    <w:lvl w:ilvl="1">
      <w:start w:val="1"/>
      <w:numFmt w:val="bullet"/>
      <w:lvlText w:val="-"/>
      <w:lvlJc w:val="left"/>
      <w:pPr>
        <w:tabs>
          <w:tab w:val="num" w:pos="1440"/>
        </w:tabs>
        <w:ind w:left="794" w:hanging="397"/>
      </w:pPr>
      <w:rPr>
        <w:rFonts w:ascii="Courier New" w:hAnsi="Courier New" w:hint="default"/>
        <w:color w:val="auto"/>
      </w:rPr>
    </w:lvl>
    <w:lvl w:ilvl="2">
      <w:start w:val="1"/>
      <w:numFmt w:val="bullet"/>
      <w:lvlText w:val=""/>
      <w:lvlJc w:val="left"/>
      <w:pPr>
        <w:tabs>
          <w:tab w:val="num" w:pos="2160"/>
        </w:tabs>
        <w:ind w:left="1191" w:hanging="397"/>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4" w15:restartNumberingAfterBreak="0">
    <w:nsid w:val="4A450AB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1D359E"/>
    <w:multiLevelType w:val="multilevel"/>
    <w:tmpl w:val="A1884CE0"/>
    <w:lvl w:ilvl="0">
      <w:start w:val="1"/>
      <w:numFmt w:val="bullet"/>
      <w:pStyle w:val="BDOBullet1Emerald"/>
      <w:lvlText w:val=""/>
      <w:lvlJc w:val="left"/>
      <w:pPr>
        <w:ind w:left="397" w:hanging="397"/>
      </w:pPr>
      <w:rPr>
        <w:rFonts w:ascii="Symbol" w:hAnsi="Symbol" w:hint="default"/>
        <w:b/>
        <w:i w:val="0"/>
        <w:color w:val="2EB0A4"/>
      </w:rPr>
    </w:lvl>
    <w:lvl w:ilvl="1">
      <w:start w:val="1"/>
      <w:numFmt w:val="bullet"/>
      <w:lvlText w:val="-"/>
      <w:lvlJc w:val="left"/>
      <w:pPr>
        <w:tabs>
          <w:tab w:val="num" w:pos="1440"/>
        </w:tabs>
        <w:ind w:left="794" w:hanging="397"/>
      </w:pPr>
      <w:rPr>
        <w:rFonts w:ascii="Courier New" w:hAnsi="Courier New" w:hint="default"/>
        <w:color w:val="2EB0A4"/>
      </w:rPr>
    </w:lvl>
    <w:lvl w:ilvl="2">
      <w:start w:val="1"/>
      <w:numFmt w:val="bullet"/>
      <w:lvlText w:val=""/>
      <w:lvlJc w:val="left"/>
      <w:pPr>
        <w:ind w:left="1191" w:hanging="397"/>
      </w:pPr>
      <w:rPr>
        <w:rFonts w:ascii="Symbol" w:hAnsi="Symbol" w:hint="default"/>
        <w:color w:val="2EB0A4"/>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6" w15:restartNumberingAfterBreak="0">
    <w:nsid w:val="4C7B58BC"/>
    <w:multiLevelType w:val="multilevel"/>
    <w:tmpl w:val="E56AC31E"/>
    <w:lvl w:ilvl="0">
      <w:start w:val="1"/>
      <w:numFmt w:val="decimal"/>
      <w:pStyle w:val="BDONumbering"/>
      <w:isLgl/>
      <w:lvlText w:val="%1"/>
      <w:lvlJc w:val="left"/>
      <w:pPr>
        <w:ind w:left="284" w:hanging="284"/>
      </w:pPr>
      <w:rPr>
        <w:rFonts w:hint="default"/>
        <w:b w:val="0"/>
        <w:i w:val="0"/>
      </w:rPr>
    </w:lvl>
    <w:lvl w:ilvl="1">
      <w:start w:val="2"/>
      <w:numFmt w:val="decimal"/>
      <w:lvlRestart w:val="0"/>
      <w:lvlText w:val="%2"/>
      <w:lvlJc w:val="left"/>
      <w:pPr>
        <w:tabs>
          <w:tab w:val="num" w:pos="1440"/>
        </w:tabs>
        <w:ind w:left="567" w:hanging="283"/>
      </w:pPr>
      <w:rPr>
        <w:rFonts w:hint="default"/>
      </w:rPr>
    </w:lvl>
    <w:lvl w:ilvl="2">
      <w:start w:val="3"/>
      <w:numFmt w:val="decimal"/>
      <w:lvlRestart w:val="0"/>
      <w:lvlText w:val="%3"/>
      <w:lvlJc w:val="left"/>
      <w:pPr>
        <w:tabs>
          <w:tab w:val="num" w:pos="2160"/>
        </w:tabs>
        <w:ind w:left="851" w:hanging="284"/>
      </w:pPr>
      <w:rPr>
        <w:rFonts w:hint="default"/>
      </w:rPr>
    </w:lvl>
    <w:lvl w:ilvl="3">
      <w:start w:val="4"/>
      <w:numFmt w:val="decimal"/>
      <w:lvlRestart w:val="0"/>
      <w:lvlText w:val="%4"/>
      <w:lvlJc w:val="left"/>
      <w:pPr>
        <w:tabs>
          <w:tab w:val="num" w:pos="2880"/>
        </w:tabs>
        <w:ind w:left="1134" w:hanging="283"/>
      </w:pPr>
      <w:rPr>
        <w:rFonts w:hint="default"/>
      </w:rPr>
    </w:lvl>
    <w:lvl w:ilvl="4">
      <w:start w:val="5"/>
      <w:numFmt w:val="decimal"/>
      <w:lvlRestart w:val="0"/>
      <w:lvlText w:val="%5"/>
      <w:lvlJc w:val="left"/>
      <w:pPr>
        <w:tabs>
          <w:tab w:val="num" w:pos="3600"/>
        </w:tabs>
        <w:ind w:left="1418" w:hanging="284"/>
      </w:pPr>
      <w:rPr>
        <w:rFonts w:hint="default"/>
      </w:rPr>
    </w:lvl>
    <w:lvl w:ilvl="5">
      <w:start w:val="6"/>
      <w:numFmt w:val="decimal"/>
      <w:lvlRestart w:val="0"/>
      <w:lvlText w:val="%6"/>
      <w:lvlJc w:val="left"/>
      <w:pPr>
        <w:tabs>
          <w:tab w:val="num" w:pos="4320"/>
        </w:tabs>
        <w:ind w:left="1701" w:hanging="283"/>
      </w:pPr>
      <w:rPr>
        <w:rFonts w:hint="default"/>
      </w:rPr>
    </w:lvl>
    <w:lvl w:ilvl="6">
      <w:start w:val="7"/>
      <w:numFmt w:val="decimal"/>
      <w:lvlRestart w:val="0"/>
      <w:lvlText w:val="%7"/>
      <w:lvlJc w:val="left"/>
      <w:pPr>
        <w:tabs>
          <w:tab w:val="num" w:pos="5040"/>
        </w:tabs>
        <w:ind w:left="1985" w:hanging="284"/>
      </w:pPr>
      <w:rPr>
        <w:rFonts w:hint="default"/>
      </w:rPr>
    </w:lvl>
    <w:lvl w:ilvl="7">
      <w:start w:val="8"/>
      <w:numFmt w:val="decimal"/>
      <w:lvlRestart w:val="0"/>
      <w:lvlText w:val="%8"/>
      <w:lvlJc w:val="left"/>
      <w:pPr>
        <w:tabs>
          <w:tab w:val="num" w:pos="5760"/>
        </w:tabs>
        <w:ind w:left="2268" w:hanging="283"/>
      </w:pPr>
      <w:rPr>
        <w:rFonts w:hint="default"/>
      </w:rPr>
    </w:lvl>
    <w:lvl w:ilvl="8">
      <w:start w:val="9"/>
      <w:numFmt w:val="decimal"/>
      <w:lvlRestart w:val="0"/>
      <w:lvlText w:val="%9"/>
      <w:lvlJc w:val="left"/>
      <w:pPr>
        <w:tabs>
          <w:tab w:val="num" w:pos="6480"/>
        </w:tabs>
        <w:ind w:left="2552" w:hanging="284"/>
      </w:pPr>
      <w:rPr>
        <w:rFonts w:hint="default"/>
      </w:rPr>
    </w:lvl>
  </w:abstractNum>
  <w:abstractNum w:abstractNumId="37" w15:restartNumberingAfterBreak="0">
    <w:nsid w:val="4F372A6E"/>
    <w:multiLevelType w:val="multilevel"/>
    <w:tmpl w:val="A87879BE"/>
    <w:name w:val="BDONumericRed"/>
    <w:lvl w:ilvl="0">
      <w:start w:val="1"/>
      <w:numFmt w:val="decimal"/>
      <w:lvlText w:val="%1"/>
      <w:lvlJc w:val="left"/>
      <w:pPr>
        <w:ind w:left="397" w:hanging="397"/>
      </w:pPr>
      <w:rPr>
        <w:rFonts w:ascii="Trebuchet MS Bold" w:hAnsi="Trebuchet MS Bold" w:hint="default"/>
        <w:b/>
        <w:i w:val="0"/>
        <w:color w:val="ED1A3B"/>
        <w:sz w:val="20"/>
      </w:rPr>
    </w:lvl>
    <w:lvl w:ilvl="1">
      <w:start w:val="1"/>
      <w:numFmt w:val="decimal"/>
      <w:lvlText w:val="%1.%2"/>
      <w:lvlJc w:val="left"/>
      <w:pPr>
        <w:ind w:left="1021" w:hanging="624"/>
      </w:pPr>
      <w:rPr>
        <w:rFonts w:ascii="Trebuchet MS Bold" w:hAnsi="Trebuchet MS Bold" w:hint="default"/>
        <w:b/>
        <w:i w:val="0"/>
        <w:color w:val="ED1A3B"/>
        <w:sz w:val="20"/>
      </w:rPr>
    </w:lvl>
    <w:lvl w:ilvl="2">
      <w:start w:val="1"/>
      <w:numFmt w:val="decimal"/>
      <w:lvlText w:val="%1.%2.%3"/>
      <w:lvlJc w:val="left"/>
      <w:pPr>
        <w:ind w:left="1871" w:hanging="850"/>
      </w:pPr>
      <w:rPr>
        <w:rFonts w:ascii="Trebuchet MS Bold" w:hAnsi="Trebuchet MS Bold" w:hint="default"/>
        <w:b/>
        <w:i w:val="0"/>
        <w:color w:val="ED1A3B"/>
        <w:sz w:val="20"/>
      </w:rPr>
    </w:lvl>
    <w:lvl w:ilvl="3">
      <w:start w:val="1"/>
      <w:numFmt w:val="decimal"/>
      <w:lvlText w:val="%1.%2.%3.%4."/>
      <w:lvlJc w:val="left"/>
      <w:pPr>
        <w:ind w:left="2948" w:hanging="1077"/>
      </w:pPr>
      <w:rPr>
        <w:rFonts w:ascii="Trebuchet MS Bold" w:hint="cs"/>
        <w:b/>
        <w:i w:val="0"/>
        <w:color w:val="ED1A3B"/>
        <w:sz w:val="20"/>
      </w:rPr>
    </w:lvl>
    <w:lvl w:ilvl="4">
      <w:start w:val="1"/>
      <w:numFmt w:val="decimal"/>
      <w:lvlText w:val="%1.%2.%3.%4.%5."/>
      <w:lvlJc w:val="left"/>
      <w:pPr>
        <w:tabs>
          <w:tab w:val="num" w:pos="4196"/>
        </w:tabs>
        <w:ind w:left="4196" w:hanging="1248"/>
      </w:pPr>
      <w:rPr>
        <w:rFonts w:ascii="Trebuchet MS Bold" w:hint="cs"/>
        <w:b/>
        <w:i w:val="0"/>
        <w:color w:val="ED1A3B"/>
        <w:sz w:val="20"/>
      </w:rPr>
    </w:lvl>
    <w:lvl w:ilvl="5">
      <w:start w:val="1"/>
      <w:numFmt w:val="decimal"/>
      <w:lvlText w:val="%1.%2.%3.%4.%5.%6."/>
      <w:lvlJc w:val="left"/>
      <w:pPr>
        <w:tabs>
          <w:tab w:val="num" w:pos="5613"/>
        </w:tabs>
        <w:ind w:left="5613" w:hanging="1417"/>
      </w:pPr>
      <w:rPr>
        <w:rFonts w:ascii="Trebuchet MS Bold" w:hint="cs"/>
        <w:b/>
        <w:i w:val="0"/>
        <w:color w:val="ED1A3B"/>
      </w:rPr>
    </w:lvl>
    <w:lvl w:ilvl="6">
      <w:start w:val="1"/>
      <w:numFmt w:val="decimal"/>
      <w:lvlText w:val="%1.%2.%3.%4.%5.%6.%7."/>
      <w:lvlJc w:val="left"/>
      <w:pPr>
        <w:ind w:left="7201" w:hanging="1588"/>
      </w:pPr>
      <w:rPr>
        <w:rFonts w:ascii="Trebuchet MS Bold" w:hint="cs"/>
        <w:b/>
        <w:i w:val="0"/>
        <w:color w:val="ED1A3B"/>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FB508E6"/>
    <w:multiLevelType w:val="multilevel"/>
    <w:tmpl w:val="093ECFB8"/>
    <w:lvl w:ilvl="0">
      <w:start w:val="1"/>
      <w:numFmt w:val="decimal"/>
      <w:pStyle w:val="BDONumericListOcean"/>
      <w:lvlText w:val="%1."/>
      <w:lvlJc w:val="left"/>
      <w:pPr>
        <w:tabs>
          <w:tab w:val="num" w:pos="454"/>
        </w:tabs>
        <w:ind w:left="454" w:hanging="454"/>
      </w:pPr>
      <w:rPr>
        <w:rFonts w:hint="default"/>
        <w:b/>
        <w:i w:val="0"/>
        <w:color w:val="02A5E2"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AD15C1"/>
    <w:multiLevelType w:val="multilevel"/>
    <w:tmpl w:val="B178E448"/>
    <w:name w:val="BDONumeric"/>
    <w:lvl w:ilvl="0">
      <w:start w:val="1"/>
      <w:numFmt w:val="decimal"/>
      <w:lvlText w:val="%1."/>
      <w:lvlJc w:val="left"/>
      <w:pPr>
        <w:ind w:left="454" w:hanging="454"/>
      </w:pPr>
      <w:rPr>
        <w:rFonts w:ascii="Trebuchet MS Bold" w:hAnsi="Trebuchet MS Bold" w:hint="default"/>
        <w:b/>
        <w:i w:val="0"/>
        <w:color w:val="000000"/>
        <w:sz w:val="20"/>
      </w:rPr>
    </w:lvl>
    <w:lvl w:ilvl="1">
      <w:start w:val="1"/>
      <w:numFmt w:val="decimal"/>
      <w:lvlText w:val="%1.%2."/>
      <w:lvlJc w:val="left"/>
      <w:pPr>
        <w:ind w:left="936" w:hanging="652"/>
      </w:pPr>
      <w:rPr>
        <w:rFonts w:ascii="Trebuchet MS Bold" w:hAnsi="Trebuchet MS Bold" w:hint="default"/>
        <w:b/>
        <w:i w:val="0"/>
        <w:color w:val="000000"/>
        <w:sz w:val="20"/>
      </w:rPr>
    </w:lvl>
    <w:lvl w:ilvl="2">
      <w:start w:val="1"/>
      <w:numFmt w:val="decimal"/>
      <w:lvlText w:val="%1.%2.%3."/>
      <w:lvlJc w:val="left"/>
      <w:pPr>
        <w:ind w:left="1418" w:hanging="850"/>
      </w:pPr>
      <w:rPr>
        <w:rFonts w:ascii="Trebuchet MS Bold" w:hAnsi="Trebuchet MS Bold" w:hint="default"/>
        <w:b/>
        <w:i w:val="0"/>
        <w:color w:val="000000"/>
        <w:sz w:val="20"/>
      </w:rPr>
    </w:lvl>
    <w:lvl w:ilvl="3">
      <w:start w:val="1"/>
      <w:numFmt w:val="decimal"/>
      <w:lvlText w:val="%1.%2.%3.%4."/>
      <w:lvlJc w:val="left"/>
      <w:pPr>
        <w:ind w:left="1899" w:hanging="1047"/>
      </w:pPr>
      <w:rPr>
        <w:rFonts w:ascii="Trebuchet MS Bold" w:hint="cs"/>
        <w:b/>
        <w:i w:val="0"/>
        <w:sz w:val="20"/>
      </w:rPr>
    </w:lvl>
    <w:lvl w:ilvl="4">
      <w:start w:val="1"/>
      <w:numFmt w:val="decimal"/>
      <w:lvlText w:val="%1.%2.%3.%4.%5."/>
      <w:lvlJc w:val="left"/>
      <w:pPr>
        <w:ind w:left="2381" w:hanging="1245"/>
      </w:pPr>
      <w:rPr>
        <w:rFonts w:ascii="Trebuchet MS Bold" w:hint="cs"/>
        <w:b/>
        <w:i w:val="0"/>
        <w:sz w:val="20"/>
      </w:rPr>
    </w:lvl>
    <w:lvl w:ilvl="5">
      <w:start w:val="1"/>
      <w:numFmt w:val="decimal"/>
      <w:lvlText w:val="%1.%2.%3.%4.%5.%6."/>
      <w:lvlJc w:val="left"/>
      <w:pPr>
        <w:ind w:left="2863" w:hanging="1443"/>
      </w:pPr>
      <w:rPr>
        <w:rFonts w:ascii="Trebuchet MS Bold" w:hint="cs"/>
        <w:b/>
        <w:i w:val="0"/>
        <w:sz w:val="20"/>
      </w:rPr>
    </w:lvl>
    <w:lvl w:ilvl="6">
      <w:start w:val="1"/>
      <w:numFmt w:val="decimal"/>
      <w:lvlText w:val="%1.%2.%3.%4.%5.%6.%7."/>
      <w:lvlJc w:val="left"/>
      <w:pPr>
        <w:ind w:left="3345" w:hanging="1641"/>
      </w:pPr>
      <w:rPr>
        <w:rFonts w:ascii="Trebuchet MS Bold" w:hint="cs"/>
        <w:b/>
        <w:i w:val="0"/>
        <w:sz w:val="20"/>
      </w:rPr>
    </w:lvl>
    <w:lvl w:ilvl="7">
      <w:start w:val="1"/>
      <w:numFmt w:val="decimal"/>
      <w:lvlText w:val="%1.%2.%3.%4.%5.%6.%7.%8."/>
      <w:lvlJc w:val="left"/>
      <w:pPr>
        <w:ind w:left="3827" w:hanging="1839"/>
      </w:pPr>
      <w:rPr>
        <w:rFonts w:ascii="Trebuchet MS Bold" w:hint="cs"/>
        <w:b/>
        <w:i w:val="0"/>
        <w:color w:val="auto"/>
        <w:sz w:val="20"/>
      </w:rPr>
    </w:lvl>
    <w:lvl w:ilvl="8">
      <w:start w:val="1"/>
      <w:numFmt w:val="decimal"/>
      <w:lvlText w:val="%1.%2.%3.%4.%5.%6.%7.%8.%9."/>
      <w:lvlJc w:val="left"/>
      <w:pPr>
        <w:ind w:left="2669" w:hanging="397"/>
      </w:pPr>
      <w:rPr>
        <w:rFonts w:ascii="Trebuchet MS Bold" w:hint="cs"/>
        <w:b/>
        <w:i w:val="0"/>
        <w:color w:val="auto"/>
        <w:sz w:val="20"/>
      </w:rPr>
    </w:lvl>
  </w:abstractNum>
  <w:abstractNum w:abstractNumId="40" w15:restartNumberingAfterBreak="0">
    <w:nsid w:val="6C3C14C2"/>
    <w:multiLevelType w:val="multilevel"/>
    <w:tmpl w:val="DD0004B2"/>
    <w:styleLink w:val="BDONumericRed"/>
    <w:lvl w:ilvl="0">
      <w:start w:val="1"/>
      <w:numFmt w:val="decimal"/>
      <w:pStyle w:val="BDONumericListRed"/>
      <w:lvlText w:val="%1."/>
      <w:lvlJc w:val="left"/>
      <w:pPr>
        <w:tabs>
          <w:tab w:val="num" w:pos="454"/>
        </w:tabs>
        <w:ind w:left="454" w:hanging="454"/>
      </w:pPr>
      <w:rPr>
        <w:rFonts w:hint="default"/>
        <w:b/>
        <w:i w:val="0"/>
        <w:color w:val="ED1A3B" w:themeColor="background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C8B6578"/>
    <w:multiLevelType w:val="multilevel"/>
    <w:tmpl w:val="743E09DC"/>
    <w:lvl w:ilvl="0">
      <w:start w:val="1"/>
      <w:numFmt w:val="upperLetter"/>
      <w:pStyle w:val="BDOAlphaListEmerald"/>
      <w:lvlText w:val="%1."/>
      <w:lvlJc w:val="left"/>
      <w:pPr>
        <w:ind w:left="397" w:hanging="397"/>
      </w:pPr>
      <w:rPr>
        <w:rFonts w:ascii="Trebuchet MS Bold" w:hAnsi="Trebuchet MS Bold" w:hint="default"/>
        <w:b/>
        <w:i w:val="0"/>
        <w:color w:val="218F8B" w:themeColor="accent1"/>
        <w:sz w:val="20"/>
      </w:rPr>
    </w:lvl>
    <w:lvl w:ilvl="1">
      <w:start w:val="1"/>
      <w:numFmt w:val="lowerLetter"/>
      <w:lvlText w:val="%2."/>
      <w:lvlJc w:val="left"/>
      <w:pPr>
        <w:tabs>
          <w:tab w:val="num" w:pos="397"/>
        </w:tabs>
        <w:ind w:left="794" w:hanging="397"/>
      </w:pPr>
      <w:rPr>
        <w:rFonts w:ascii="Trebuchet MS Bold" w:hAnsi="Trebuchet MS Bold" w:hint="default"/>
        <w:b/>
        <w:i w:val="0"/>
        <w:color w:val="218F8B" w:themeColor="accent1"/>
        <w:sz w:val="20"/>
      </w:rPr>
    </w:lvl>
    <w:lvl w:ilvl="2">
      <w:start w:val="1"/>
      <w:numFmt w:val="lowerRoman"/>
      <w:lvlText w:val="%3."/>
      <w:lvlJc w:val="left"/>
      <w:pPr>
        <w:ind w:left="1191" w:hanging="397"/>
      </w:pPr>
      <w:rPr>
        <w:rFonts w:ascii="Trebuchet MS Bold" w:hAnsi="Trebuchet MS Bold" w:hint="default"/>
        <w:b/>
        <w:i w:val="0"/>
        <w:color w:val="218F8B"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D621FBB"/>
    <w:multiLevelType w:val="multilevel"/>
    <w:tmpl w:val="CC182DFA"/>
    <w:lvl w:ilvl="0">
      <w:start w:val="1"/>
      <w:numFmt w:val="upperLetter"/>
      <w:pStyle w:val="BDOAlphaListRed"/>
      <w:lvlText w:val="%1."/>
      <w:lvlJc w:val="left"/>
      <w:pPr>
        <w:ind w:left="397" w:hanging="397"/>
      </w:pPr>
      <w:rPr>
        <w:rFonts w:ascii="Trebuchet MS Bold" w:hAnsi="Trebuchet MS Bold" w:hint="default"/>
        <w:b/>
        <w:i w:val="0"/>
        <w:color w:val="ED1A3B" w:themeColor="background2"/>
        <w:sz w:val="20"/>
      </w:rPr>
    </w:lvl>
    <w:lvl w:ilvl="1">
      <w:start w:val="1"/>
      <w:numFmt w:val="lowerLetter"/>
      <w:lvlText w:val="%2."/>
      <w:lvlJc w:val="left"/>
      <w:pPr>
        <w:ind w:left="794" w:hanging="397"/>
      </w:pPr>
      <w:rPr>
        <w:rFonts w:ascii="Trebuchet MS Bold" w:hAnsi="Trebuchet MS Bold" w:hint="default"/>
        <w:b/>
        <w:i w:val="0"/>
        <w:color w:val="ED1A3B" w:themeColor="background2"/>
        <w:sz w:val="20"/>
      </w:rPr>
    </w:lvl>
    <w:lvl w:ilvl="2">
      <w:start w:val="1"/>
      <w:numFmt w:val="lowerRoman"/>
      <w:lvlText w:val="%3."/>
      <w:lvlJc w:val="left"/>
      <w:pPr>
        <w:ind w:left="1191" w:hanging="397"/>
      </w:pPr>
      <w:rPr>
        <w:rFonts w:ascii="Trebuchet MS Bold" w:hAnsi="Trebuchet MS Bold" w:hint="default"/>
        <w:b/>
        <w:i w:val="0"/>
        <w:color w:val="ED1A3B" w:themeColor="background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D99559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6E5C0442"/>
    <w:multiLevelType w:val="multilevel"/>
    <w:tmpl w:val="3D22A0C2"/>
    <w:lvl w:ilvl="0">
      <w:start w:val="1"/>
      <w:numFmt w:val="upperLetter"/>
      <w:pStyle w:val="BDOAlphaList"/>
      <w:lvlText w:val="%1."/>
      <w:lvlJc w:val="left"/>
      <w:pPr>
        <w:ind w:left="397" w:hanging="397"/>
      </w:pPr>
      <w:rPr>
        <w:rFonts w:ascii="Trebuchet MS Bold" w:hAnsi="Trebuchet MS Bold" w:hint="default"/>
        <w:b/>
        <w:i w:val="0"/>
        <w:color w:val="auto"/>
        <w:sz w:val="20"/>
      </w:rPr>
    </w:lvl>
    <w:lvl w:ilvl="1">
      <w:start w:val="1"/>
      <w:numFmt w:val="lowerLetter"/>
      <w:lvlText w:val="%2."/>
      <w:lvlJc w:val="left"/>
      <w:pPr>
        <w:ind w:left="794" w:hanging="397"/>
      </w:pPr>
      <w:rPr>
        <w:rFonts w:ascii="Trebuchet MS Bold" w:hAnsi="Trebuchet MS Bold" w:hint="default"/>
        <w:b/>
        <w:i w:val="0"/>
        <w:color w:val="auto"/>
        <w:sz w:val="20"/>
      </w:rPr>
    </w:lvl>
    <w:lvl w:ilvl="2">
      <w:start w:val="1"/>
      <w:numFmt w:val="lowerRoman"/>
      <w:lvlText w:val="%3."/>
      <w:lvlJc w:val="left"/>
      <w:pPr>
        <w:ind w:left="1191" w:hanging="397"/>
      </w:pPr>
      <w:rPr>
        <w:rFonts w:ascii="Trebuchet MS Bold" w:hAnsi="Trebuchet MS Bold" w:hint="default"/>
        <w:b/>
        <w:i w:val="0"/>
        <w:color w:val="auto"/>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0717C93"/>
    <w:multiLevelType w:val="multilevel"/>
    <w:tmpl w:val="37AADCC6"/>
    <w:lvl w:ilvl="0">
      <w:start w:val="1"/>
      <w:numFmt w:val="decimal"/>
      <w:pStyle w:val="BDOAlphaNumericListEmerald"/>
      <w:lvlText w:val="%1."/>
      <w:lvlJc w:val="left"/>
      <w:pPr>
        <w:ind w:left="397" w:hanging="397"/>
      </w:pPr>
      <w:rPr>
        <w:rFonts w:ascii="Trebuchet MS Bold" w:hAnsi="Trebuchet MS Bold" w:hint="default"/>
        <w:b/>
        <w:i w:val="0"/>
        <w:color w:val="218F8B" w:themeColor="accent1"/>
        <w:sz w:val="20"/>
      </w:rPr>
    </w:lvl>
    <w:lvl w:ilvl="1">
      <w:start w:val="1"/>
      <w:numFmt w:val="lowerLetter"/>
      <w:lvlText w:val="%2."/>
      <w:lvlJc w:val="left"/>
      <w:pPr>
        <w:ind w:left="794" w:hanging="397"/>
      </w:pPr>
      <w:rPr>
        <w:rFonts w:ascii="Trebuchet MS Bold" w:hAnsi="Trebuchet MS Bold" w:hint="default"/>
        <w:b/>
        <w:i w:val="0"/>
        <w:color w:val="218F8B" w:themeColor="accent1"/>
        <w:sz w:val="20"/>
      </w:rPr>
    </w:lvl>
    <w:lvl w:ilvl="2">
      <w:start w:val="1"/>
      <w:numFmt w:val="lowerRoman"/>
      <w:lvlText w:val="%3."/>
      <w:lvlJc w:val="left"/>
      <w:pPr>
        <w:ind w:left="1191" w:hanging="397"/>
      </w:pPr>
      <w:rPr>
        <w:rFonts w:ascii="Trebuchet MS Bold" w:hAnsi="Trebuchet MS Bold" w:hint="default"/>
        <w:b/>
        <w:i w:val="0"/>
        <w:color w:val="218F8B"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139651E"/>
    <w:multiLevelType w:val="multilevel"/>
    <w:tmpl w:val="75223C8A"/>
    <w:lvl w:ilvl="0">
      <w:start w:val="1"/>
      <w:numFmt w:val="decimal"/>
      <w:pStyle w:val="BDOAppendix1"/>
      <w:lvlText w:val="Appendix %1"/>
      <w:lvlJc w:val="left"/>
      <w:pPr>
        <w:ind w:left="0" w:firstLine="0"/>
      </w:pPr>
      <w:rPr>
        <w:rFonts w:ascii="Trebuchet MS" w:hAnsi="Trebuchet MS" w:hint="default"/>
        <w:b w:val="0"/>
        <w:i w:val="0"/>
        <w:caps/>
        <w:color w:val="ED1A3B" w:themeColor="background2"/>
        <w:sz w:val="28"/>
      </w:rPr>
    </w:lvl>
    <w:lvl w:ilvl="1">
      <w:start w:val="1"/>
      <w:numFmt w:val="decimal"/>
      <w:lvlText w:val="%1.%2"/>
      <w:lvlJc w:val="left"/>
      <w:pPr>
        <w:ind w:left="284" w:firstLine="0"/>
      </w:pPr>
      <w:rPr>
        <w:rFonts w:ascii="Trebuchet MS Bold" w:hAnsi="Trebuchet MS Bold" w:hint="default"/>
        <w:b/>
        <w:i w:val="0"/>
        <w:color w:val="ED1A3B"/>
        <w:sz w:val="20"/>
      </w:rPr>
    </w:lvl>
    <w:lvl w:ilvl="2">
      <w:start w:val="1"/>
      <w:numFmt w:val="decimal"/>
      <w:lvlText w:val="%2.%1.%3"/>
      <w:lvlJc w:val="left"/>
      <w:pPr>
        <w:ind w:left="1134" w:hanging="454"/>
      </w:pPr>
      <w:rPr>
        <w:rFonts w:ascii="Trebuchet MS Bold" w:hAnsi="Trebuchet MS Bold" w:hint="default"/>
        <w:b/>
        <w:i w:val="0"/>
        <w:color w:val="ED1A3B"/>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23A59DE"/>
    <w:multiLevelType w:val="multilevel"/>
    <w:tmpl w:val="ADB0A8A4"/>
    <w:lvl w:ilvl="0">
      <w:start w:val="1"/>
      <w:numFmt w:val="upperLetter"/>
      <w:pStyle w:val="BDOAlphaListOcean"/>
      <w:lvlText w:val="%1."/>
      <w:lvlJc w:val="left"/>
      <w:pPr>
        <w:ind w:left="397" w:hanging="397"/>
      </w:pPr>
      <w:rPr>
        <w:rFonts w:ascii="Trebuchet MS Bold" w:hAnsi="Trebuchet MS Bold" w:hint="default"/>
        <w:b/>
        <w:i w:val="0"/>
        <w:color w:val="02A5E2" w:themeColor="accent2"/>
        <w:sz w:val="20"/>
      </w:rPr>
    </w:lvl>
    <w:lvl w:ilvl="1">
      <w:start w:val="1"/>
      <w:numFmt w:val="lowerLetter"/>
      <w:lvlText w:val="%2."/>
      <w:lvlJc w:val="left"/>
      <w:pPr>
        <w:ind w:left="794" w:hanging="397"/>
      </w:pPr>
      <w:rPr>
        <w:rFonts w:ascii="Trebuchet MS Bold" w:hAnsi="Trebuchet MS Bold" w:hint="default"/>
        <w:b/>
        <w:i w:val="0"/>
        <w:color w:val="02A5E2" w:themeColor="accent2"/>
        <w:sz w:val="20"/>
      </w:rPr>
    </w:lvl>
    <w:lvl w:ilvl="2">
      <w:start w:val="1"/>
      <w:numFmt w:val="lowerRoman"/>
      <w:lvlText w:val="%3."/>
      <w:lvlJc w:val="left"/>
      <w:pPr>
        <w:ind w:left="1191" w:hanging="397"/>
      </w:pPr>
      <w:rPr>
        <w:rFonts w:ascii="Trebuchet MS Bold" w:hAnsi="Trebuchet MS Bold" w:hint="default"/>
        <w:b/>
        <w:i w:val="0"/>
        <w:color w:val="02A5E2" w:themeColor="accen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C790CA9"/>
    <w:multiLevelType w:val="multilevel"/>
    <w:tmpl w:val="164E257E"/>
    <w:lvl w:ilvl="0">
      <w:start w:val="1"/>
      <w:numFmt w:val="decimal"/>
      <w:pStyle w:val="BDONumericList0"/>
      <w:lvlText w:val="%1."/>
      <w:lvlJc w:val="left"/>
      <w:pPr>
        <w:ind w:left="454" w:hanging="454"/>
      </w:pPr>
      <w:rPr>
        <w:rFonts w:ascii="Trebuchet MS Bold" w:hAnsi="Trebuchet MS Bold" w:hint="default"/>
        <w:b/>
        <w:i w:val="0"/>
        <w:color w:val="auto"/>
        <w:sz w:val="20"/>
      </w:rPr>
    </w:lvl>
    <w:lvl w:ilvl="1">
      <w:start w:val="1"/>
      <w:numFmt w:val="decimal"/>
      <w:pStyle w:val="BDONumericListL2"/>
      <w:lvlText w:val="%1.%2."/>
      <w:lvlJc w:val="left"/>
      <w:pPr>
        <w:ind w:left="1134" w:hanging="680"/>
      </w:pPr>
      <w:rPr>
        <w:rFonts w:ascii="Trebuchet MS Bold" w:hAnsi="Trebuchet MS Bold" w:hint="default"/>
        <w:b/>
        <w:i w:val="0"/>
        <w:color w:val="auto"/>
        <w:sz w:val="20"/>
      </w:rPr>
    </w:lvl>
    <w:lvl w:ilvl="2">
      <w:start w:val="1"/>
      <w:numFmt w:val="decimal"/>
      <w:pStyle w:val="BDONumericListL3"/>
      <w:lvlText w:val="%2.%1.%3."/>
      <w:lvlJc w:val="left"/>
      <w:pPr>
        <w:ind w:left="2041" w:hanging="907"/>
      </w:pPr>
      <w:rPr>
        <w:rFonts w:ascii="Trebuchet MS Bold" w:hAnsi="Trebuchet MS Bold" w:hint="default"/>
        <w:b/>
        <w:i w:val="0"/>
        <w:color w:val="auto"/>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03141691">
    <w:abstractNumId w:val="34"/>
  </w:num>
  <w:num w:numId="2" w16cid:durableId="1360741767">
    <w:abstractNumId w:val="12"/>
  </w:num>
  <w:num w:numId="3" w16cid:durableId="2146123109">
    <w:abstractNumId w:val="43"/>
  </w:num>
  <w:num w:numId="4" w16cid:durableId="785391026">
    <w:abstractNumId w:val="46"/>
  </w:num>
  <w:num w:numId="5" w16cid:durableId="2120441149">
    <w:abstractNumId w:val="10"/>
  </w:num>
  <w:num w:numId="6" w16cid:durableId="646667213">
    <w:abstractNumId w:val="9"/>
  </w:num>
  <w:num w:numId="7" w16cid:durableId="1914662600">
    <w:abstractNumId w:val="7"/>
  </w:num>
  <w:num w:numId="8" w16cid:durableId="1580600081">
    <w:abstractNumId w:val="6"/>
  </w:num>
  <w:num w:numId="9" w16cid:durableId="63064575">
    <w:abstractNumId w:val="5"/>
  </w:num>
  <w:num w:numId="10" w16cid:durableId="1751729975">
    <w:abstractNumId w:val="4"/>
  </w:num>
  <w:num w:numId="11" w16cid:durableId="837496466">
    <w:abstractNumId w:val="8"/>
  </w:num>
  <w:num w:numId="12" w16cid:durableId="1520002186">
    <w:abstractNumId w:val="3"/>
  </w:num>
  <w:num w:numId="13" w16cid:durableId="791558549">
    <w:abstractNumId w:val="2"/>
  </w:num>
  <w:num w:numId="14" w16cid:durableId="404374354">
    <w:abstractNumId w:val="1"/>
  </w:num>
  <w:num w:numId="15" w16cid:durableId="1030185021">
    <w:abstractNumId w:val="0"/>
  </w:num>
  <w:num w:numId="16" w16cid:durableId="730539149">
    <w:abstractNumId w:val="36"/>
  </w:num>
  <w:num w:numId="17" w16cid:durableId="385908005">
    <w:abstractNumId w:val="23"/>
  </w:num>
  <w:num w:numId="18" w16cid:durableId="423839908">
    <w:abstractNumId w:val="13"/>
  </w:num>
  <w:num w:numId="19" w16cid:durableId="172378351">
    <w:abstractNumId w:val="40"/>
  </w:num>
  <w:num w:numId="20" w16cid:durableId="1848980108">
    <w:abstractNumId w:val="44"/>
  </w:num>
  <w:num w:numId="21" w16cid:durableId="1562054884">
    <w:abstractNumId w:val="11"/>
  </w:num>
  <w:num w:numId="22" w16cid:durableId="311570341">
    <w:abstractNumId w:val="41"/>
  </w:num>
  <w:num w:numId="23" w16cid:durableId="88083191">
    <w:abstractNumId w:val="47"/>
  </w:num>
  <w:num w:numId="24" w16cid:durableId="71246094">
    <w:abstractNumId w:val="42"/>
  </w:num>
  <w:num w:numId="25" w16cid:durableId="57363687">
    <w:abstractNumId w:val="19"/>
  </w:num>
  <w:num w:numId="26" w16cid:durableId="1014917184">
    <w:abstractNumId w:val="28"/>
  </w:num>
  <w:num w:numId="27" w16cid:durableId="32733046">
    <w:abstractNumId w:val="45"/>
  </w:num>
  <w:num w:numId="28" w16cid:durableId="869730572">
    <w:abstractNumId w:val="15"/>
  </w:num>
  <w:num w:numId="29" w16cid:durableId="1754931578">
    <w:abstractNumId w:val="27"/>
  </w:num>
  <w:num w:numId="30" w16cid:durableId="2041084506">
    <w:abstractNumId w:val="33"/>
  </w:num>
  <w:num w:numId="31" w16cid:durableId="848982184">
    <w:abstractNumId w:val="14"/>
  </w:num>
  <w:num w:numId="32" w16cid:durableId="1599750289">
    <w:abstractNumId w:val="35"/>
  </w:num>
  <w:num w:numId="33" w16cid:durableId="2129085472">
    <w:abstractNumId w:val="32"/>
  </w:num>
  <w:num w:numId="34" w16cid:durableId="1176264968">
    <w:abstractNumId w:val="31"/>
  </w:num>
  <w:num w:numId="35" w16cid:durableId="531310519">
    <w:abstractNumId w:val="26"/>
  </w:num>
  <w:num w:numId="36" w16cid:durableId="1786924828">
    <w:abstractNumId w:val="18"/>
  </w:num>
  <w:num w:numId="37" w16cid:durableId="2096395372">
    <w:abstractNumId w:val="21"/>
  </w:num>
  <w:num w:numId="38" w16cid:durableId="649602295">
    <w:abstractNumId w:val="29"/>
  </w:num>
  <w:num w:numId="39" w16cid:durableId="143207435">
    <w:abstractNumId w:val="48"/>
  </w:num>
  <w:num w:numId="40" w16cid:durableId="815755206">
    <w:abstractNumId w:val="38"/>
  </w:num>
  <w:num w:numId="41" w16cid:durableId="867062972">
    <w:abstractNumId w:val="40"/>
  </w:num>
  <w:num w:numId="42" w16cid:durableId="1542127891">
    <w:abstractNumId w:val="17"/>
  </w:num>
  <w:num w:numId="43" w16cid:durableId="795634987">
    <w:abstractNumId w:val="22"/>
  </w:num>
  <w:num w:numId="44" w16cid:durableId="656688490">
    <w:abstractNumId w:val="30"/>
  </w:num>
  <w:num w:numId="45" w16cid:durableId="1954091964">
    <w:abstractNumId w:val="24"/>
  </w:num>
  <w:num w:numId="46" w16cid:durableId="1971746820">
    <w:abstractNumId w:val="33"/>
  </w:num>
  <w:num w:numId="47" w16cid:durableId="1651716131">
    <w:abstractNumId w:val="33"/>
  </w:num>
  <w:num w:numId="48" w16cid:durableId="1752853305">
    <w:abstractNumId w:val="33"/>
  </w:num>
  <w:num w:numId="49" w16cid:durableId="1820221105">
    <w:abstractNumId w:val="33"/>
  </w:num>
  <w:num w:numId="50" w16cid:durableId="2012098470">
    <w:abstractNumId w:val="33"/>
  </w:num>
  <w:num w:numId="51" w16cid:durableId="1821534599">
    <w:abstractNumId w:val="33"/>
  </w:num>
  <w:num w:numId="52" w16cid:durableId="1037314937">
    <w:abstractNumId w:val="33"/>
  </w:num>
  <w:num w:numId="53" w16cid:durableId="467358732">
    <w:abstractNumId w:val="33"/>
  </w:num>
  <w:num w:numId="54" w16cid:durableId="1241448656">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C4"/>
    <w:rsid w:val="000013DD"/>
    <w:rsid w:val="00003867"/>
    <w:rsid w:val="00007566"/>
    <w:rsid w:val="00011694"/>
    <w:rsid w:val="00013790"/>
    <w:rsid w:val="000150D8"/>
    <w:rsid w:val="00015DCB"/>
    <w:rsid w:val="00023E34"/>
    <w:rsid w:val="00025CE8"/>
    <w:rsid w:val="00034F4F"/>
    <w:rsid w:val="000425DB"/>
    <w:rsid w:val="00044AA8"/>
    <w:rsid w:val="000467E2"/>
    <w:rsid w:val="00053097"/>
    <w:rsid w:val="000544FD"/>
    <w:rsid w:val="00057D32"/>
    <w:rsid w:val="000636FC"/>
    <w:rsid w:val="000726F3"/>
    <w:rsid w:val="00077AB1"/>
    <w:rsid w:val="00084CDF"/>
    <w:rsid w:val="000850A9"/>
    <w:rsid w:val="000952F3"/>
    <w:rsid w:val="000A1776"/>
    <w:rsid w:val="000A7EC8"/>
    <w:rsid w:val="000B0BEB"/>
    <w:rsid w:val="000B5410"/>
    <w:rsid w:val="000B6672"/>
    <w:rsid w:val="000B7532"/>
    <w:rsid w:val="000C6099"/>
    <w:rsid w:val="000D3D48"/>
    <w:rsid w:val="000D74FE"/>
    <w:rsid w:val="000E1816"/>
    <w:rsid w:val="000F1CA5"/>
    <w:rsid w:val="001060C2"/>
    <w:rsid w:val="00106A7E"/>
    <w:rsid w:val="001128AA"/>
    <w:rsid w:val="001128F1"/>
    <w:rsid w:val="00115D78"/>
    <w:rsid w:val="00117900"/>
    <w:rsid w:val="00120FC5"/>
    <w:rsid w:val="00123A5A"/>
    <w:rsid w:val="00130921"/>
    <w:rsid w:val="00130E3F"/>
    <w:rsid w:val="00133927"/>
    <w:rsid w:val="0013791F"/>
    <w:rsid w:val="001417CC"/>
    <w:rsid w:val="00160F02"/>
    <w:rsid w:val="00166171"/>
    <w:rsid w:val="00166932"/>
    <w:rsid w:val="00170EB8"/>
    <w:rsid w:val="00176DBB"/>
    <w:rsid w:val="001841C7"/>
    <w:rsid w:val="00184F3C"/>
    <w:rsid w:val="00187618"/>
    <w:rsid w:val="0019111D"/>
    <w:rsid w:val="001914CC"/>
    <w:rsid w:val="00195F98"/>
    <w:rsid w:val="001A6A11"/>
    <w:rsid w:val="001A79C4"/>
    <w:rsid w:val="001A7C56"/>
    <w:rsid w:val="001B2FA3"/>
    <w:rsid w:val="001B604B"/>
    <w:rsid w:val="001B64DC"/>
    <w:rsid w:val="001C05FC"/>
    <w:rsid w:val="001C24E6"/>
    <w:rsid w:val="001C6197"/>
    <w:rsid w:val="001C69A4"/>
    <w:rsid w:val="001C6A9D"/>
    <w:rsid w:val="001D21BC"/>
    <w:rsid w:val="001E2B5E"/>
    <w:rsid w:val="001E7DED"/>
    <w:rsid w:val="001F5D2B"/>
    <w:rsid w:val="00215948"/>
    <w:rsid w:val="00217ABA"/>
    <w:rsid w:val="00223579"/>
    <w:rsid w:val="0022500C"/>
    <w:rsid w:val="00227DD6"/>
    <w:rsid w:val="0023641F"/>
    <w:rsid w:val="00236F58"/>
    <w:rsid w:val="00241469"/>
    <w:rsid w:val="002512BD"/>
    <w:rsid w:val="00251CD2"/>
    <w:rsid w:val="00265AF6"/>
    <w:rsid w:val="00271B92"/>
    <w:rsid w:val="0027226D"/>
    <w:rsid w:val="0027466A"/>
    <w:rsid w:val="00281456"/>
    <w:rsid w:val="00284973"/>
    <w:rsid w:val="002879C8"/>
    <w:rsid w:val="002A0433"/>
    <w:rsid w:val="002A42F1"/>
    <w:rsid w:val="002A4CCF"/>
    <w:rsid w:val="002B1291"/>
    <w:rsid w:val="002B31FD"/>
    <w:rsid w:val="002D5B2A"/>
    <w:rsid w:val="002D66DA"/>
    <w:rsid w:val="002E17D9"/>
    <w:rsid w:val="002F2403"/>
    <w:rsid w:val="002F43FF"/>
    <w:rsid w:val="002F6B4A"/>
    <w:rsid w:val="00310E92"/>
    <w:rsid w:val="00311540"/>
    <w:rsid w:val="00311FFF"/>
    <w:rsid w:val="00315AA9"/>
    <w:rsid w:val="003248C4"/>
    <w:rsid w:val="00325981"/>
    <w:rsid w:val="00331A86"/>
    <w:rsid w:val="0033721A"/>
    <w:rsid w:val="00352D0C"/>
    <w:rsid w:val="0036183E"/>
    <w:rsid w:val="003635B1"/>
    <w:rsid w:val="00364AB7"/>
    <w:rsid w:val="00366153"/>
    <w:rsid w:val="003670AB"/>
    <w:rsid w:val="00375E0A"/>
    <w:rsid w:val="0038166C"/>
    <w:rsid w:val="003961C7"/>
    <w:rsid w:val="003B15A1"/>
    <w:rsid w:val="003B5C5A"/>
    <w:rsid w:val="003B779F"/>
    <w:rsid w:val="003C0CAC"/>
    <w:rsid w:val="003E155A"/>
    <w:rsid w:val="003E4010"/>
    <w:rsid w:val="003F4BAA"/>
    <w:rsid w:val="00403131"/>
    <w:rsid w:val="00410EDB"/>
    <w:rsid w:val="00426E94"/>
    <w:rsid w:val="00433D9A"/>
    <w:rsid w:val="00437CAB"/>
    <w:rsid w:val="004448A5"/>
    <w:rsid w:val="00445B34"/>
    <w:rsid w:val="00450C55"/>
    <w:rsid w:val="0045126A"/>
    <w:rsid w:val="00477814"/>
    <w:rsid w:val="0048390A"/>
    <w:rsid w:val="00494AD5"/>
    <w:rsid w:val="0049550E"/>
    <w:rsid w:val="004A6653"/>
    <w:rsid w:val="004B3ABE"/>
    <w:rsid w:val="004B5326"/>
    <w:rsid w:val="004D781B"/>
    <w:rsid w:val="004E14E8"/>
    <w:rsid w:val="004E70CB"/>
    <w:rsid w:val="004E78F6"/>
    <w:rsid w:val="004F3AB5"/>
    <w:rsid w:val="004F7283"/>
    <w:rsid w:val="004F7765"/>
    <w:rsid w:val="00512B93"/>
    <w:rsid w:val="005308C0"/>
    <w:rsid w:val="00532CB5"/>
    <w:rsid w:val="0053636C"/>
    <w:rsid w:val="00545562"/>
    <w:rsid w:val="00545678"/>
    <w:rsid w:val="0054658B"/>
    <w:rsid w:val="005517D4"/>
    <w:rsid w:val="00556381"/>
    <w:rsid w:val="005623CE"/>
    <w:rsid w:val="005634AF"/>
    <w:rsid w:val="00564493"/>
    <w:rsid w:val="00566400"/>
    <w:rsid w:val="005665CD"/>
    <w:rsid w:val="00566B41"/>
    <w:rsid w:val="00567E9C"/>
    <w:rsid w:val="00570FBB"/>
    <w:rsid w:val="00571586"/>
    <w:rsid w:val="00575000"/>
    <w:rsid w:val="00576993"/>
    <w:rsid w:val="00580233"/>
    <w:rsid w:val="00581A79"/>
    <w:rsid w:val="00581C7D"/>
    <w:rsid w:val="005849CE"/>
    <w:rsid w:val="00586394"/>
    <w:rsid w:val="00594071"/>
    <w:rsid w:val="005A304D"/>
    <w:rsid w:val="005A7056"/>
    <w:rsid w:val="005B15CC"/>
    <w:rsid w:val="005C0D80"/>
    <w:rsid w:val="005C2607"/>
    <w:rsid w:val="005C77C7"/>
    <w:rsid w:val="005D594F"/>
    <w:rsid w:val="005E31F6"/>
    <w:rsid w:val="005E4FAC"/>
    <w:rsid w:val="005E653C"/>
    <w:rsid w:val="005F1FBF"/>
    <w:rsid w:val="005F5878"/>
    <w:rsid w:val="0060252F"/>
    <w:rsid w:val="006040DD"/>
    <w:rsid w:val="00606276"/>
    <w:rsid w:val="00636017"/>
    <w:rsid w:val="00637192"/>
    <w:rsid w:val="0063762A"/>
    <w:rsid w:val="0063788C"/>
    <w:rsid w:val="00650E7D"/>
    <w:rsid w:val="0065681D"/>
    <w:rsid w:val="00660854"/>
    <w:rsid w:val="00664C6A"/>
    <w:rsid w:val="00666A5D"/>
    <w:rsid w:val="00671171"/>
    <w:rsid w:val="006A32EE"/>
    <w:rsid w:val="006A47FA"/>
    <w:rsid w:val="006A5BCE"/>
    <w:rsid w:val="006B5E68"/>
    <w:rsid w:val="006C199F"/>
    <w:rsid w:val="006C3266"/>
    <w:rsid w:val="006C3B24"/>
    <w:rsid w:val="006D3440"/>
    <w:rsid w:val="00713039"/>
    <w:rsid w:val="00717BE7"/>
    <w:rsid w:val="00722E67"/>
    <w:rsid w:val="007261EF"/>
    <w:rsid w:val="0074473F"/>
    <w:rsid w:val="007453DA"/>
    <w:rsid w:val="00752554"/>
    <w:rsid w:val="00755E60"/>
    <w:rsid w:val="00775442"/>
    <w:rsid w:val="00777F88"/>
    <w:rsid w:val="00786E1B"/>
    <w:rsid w:val="0078718D"/>
    <w:rsid w:val="00796A64"/>
    <w:rsid w:val="007971E4"/>
    <w:rsid w:val="007A1BCF"/>
    <w:rsid w:val="007A65F2"/>
    <w:rsid w:val="007C41FD"/>
    <w:rsid w:val="007D1F5A"/>
    <w:rsid w:val="007D1FF5"/>
    <w:rsid w:val="007D6574"/>
    <w:rsid w:val="007E6967"/>
    <w:rsid w:val="007E7FCD"/>
    <w:rsid w:val="007F381A"/>
    <w:rsid w:val="007F7B22"/>
    <w:rsid w:val="00800038"/>
    <w:rsid w:val="00816891"/>
    <w:rsid w:val="008169A1"/>
    <w:rsid w:val="00823FC6"/>
    <w:rsid w:val="00826DED"/>
    <w:rsid w:val="00851B09"/>
    <w:rsid w:val="00851F28"/>
    <w:rsid w:val="00854C89"/>
    <w:rsid w:val="008564FC"/>
    <w:rsid w:val="00864BD0"/>
    <w:rsid w:val="00881A5B"/>
    <w:rsid w:val="0088472F"/>
    <w:rsid w:val="00884C69"/>
    <w:rsid w:val="008904AB"/>
    <w:rsid w:val="00892EA5"/>
    <w:rsid w:val="008D2CE6"/>
    <w:rsid w:val="008E1E1D"/>
    <w:rsid w:val="008E4EB9"/>
    <w:rsid w:val="00907FAD"/>
    <w:rsid w:val="009124EE"/>
    <w:rsid w:val="00912880"/>
    <w:rsid w:val="00917A12"/>
    <w:rsid w:val="009406FB"/>
    <w:rsid w:val="0094225B"/>
    <w:rsid w:val="0094290C"/>
    <w:rsid w:val="00946BA9"/>
    <w:rsid w:val="00956D80"/>
    <w:rsid w:val="009652F4"/>
    <w:rsid w:val="00967461"/>
    <w:rsid w:val="009746A4"/>
    <w:rsid w:val="009751E8"/>
    <w:rsid w:val="00977A7A"/>
    <w:rsid w:val="009944A8"/>
    <w:rsid w:val="009B00FF"/>
    <w:rsid w:val="009B4EBB"/>
    <w:rsid w:val="009C5F2E"/>
    <w:rsid w:val="009D4825"/>
    <w:rsid w:val="009D7461"/>
    <w:rsid w:val="009F7A54"/>
    <w:rsid w:val="00A037D7"/>
    <w:rsid w:val="00A06C89"/>
    <w:rsid w:val="00A22C50"/>
    <w:rsid w:val="00A4007D"/>
    <w:rsid w:val="00A403DC"/>
    <w:rsid w:val="00A43CCF"/>
    <w:rsid w:val="00A62D52"/>
    <w:rsid w:val="00A76B2F"/>
    <w:rsid w:val="00A800F1"/>
    <w:rsid w:val="00A86346"/>
    <w:rsid w:val="00AA1753"/>
    <w:rsid w:val="00AC1880"/>
    <w:rsid w:val="00AC3294"/>
    <w:rsid w:val="00AD5CF9"/>
    <w:rsid w:val="00AD67C0"/>
    <w:rsid w:val="00AD7715"/>
    <w:rsid w:val="00AE6C51"/>
    <w:rsid w:val="00AE752C"/>
    <w:rsid w:val="00AE758F"/>
    <w:rsid w:val="00AF7C48"/>
    <w:rsid w:val="00B1096B"/>
    <w:rsid w:val="00B13B7A"/>
    <w:rsid w:val="00B263B7"/>
    <w:rsid w:val="00B273CB"/>
    <w:rsid w:val="00B301E0"/>
    <w:rsid w:val="00B308B2"/>
    <w:rsid w:val="00B55FE5"/>
    <w:rsid w:val="00B65C2F"/>
    <w:rsid w:val="00B948DD"/>
    <w:rsid w:val="00B96EB4"/>
    <w:rsid w:val="00BA09E9"/>
    <w:rsid w:val="00BA6694"/>
    <w:rsid w:val="00BB7D12"/>
    <w:rsid w:val="00BD148B"/>
    <w:rsid w:val="00BE4327"/>
    <w:rsid w:val="00BE71F7"/>
    <w:rsid w:val="00BF3CE7"/>
    <w:rsid w:val="00C018BE"/>
    <w:rsid w:val="00C036E2"/>
    <w:rsid w:val="00C17023"/>
    <w:rsid w:val="00C2067C"/>
    <w:rsid w:val="00C35C60"/>
    <w:rsid w:val="00C365F9"/>
    <w:rsid w:val="00C542D1"/>
    <w:rsid w:val="00C556BA"/>
    <w:rsid w:val="00C7271C"/>
    <w:rsid w:val="00C75773"/>
    <w:rsid w:val="00C81F8A"/>
    <w:rsid w:val="00C93243"/>
    <w:rsid w:val="00CA04EC"/>
    <w:rsid w:val="00CB22BC"/>
    <w:rsid w:val="00CB32C8"/>
    <w:rsid w:val="00CC47A7"/>
    <w:rsid w:val="00D0768D"/>
    <w:rsid w:val="00D11CBB"/>
    <w:rsid w:val="00D303C1"/>
    <w:rsid w:val="00D30462"/>
    <w:rsid w:val="00D418EF"/>
    <w:rsid w:val="00D508D0"/>
    <w:rsid w:val="00D51BC6"/>
    <w:rsid w:val="00D553BD"/>
    <w:rsid w:val="00D57D1B"/>
    <w:rsid w:val="00D57FB6"/>
    <w:rsid w:val="00D64D31"/>
    <w:rsid w:val="00D73202"/>
    <w:rsid w:val="00D73CFA"/>
    <w:rsid w:val="00D7603C"/>
    <w:rsid w:val="00D813D1"/>
    <w:rsid w:val="00D871AE"/>
    <w:rsid w:val="00D95F2E"/>
    <w:rsid w:val="00D975F1"/>
    <w:rsid w:val="00DA1D88"/>
    <w:rsid w:val="00DB33D8"/>
    <w:rsid w:val="00DB39B6"/>
    <w:rsid w:val="00DD1BDF"/>
    <w:rsid w:val="00DE0DFE"/>
    <w:rsid w:val="00DF1B6D"/>
    <w:rsid w:val="00DF2CAA"/>
    <w:rsid w:val="00E0015F"/>
    <w:rsid w:val="00E00B65"/>
    <w:rsid w:val="00E016DD"/>
    <w:rsid w:val="00E01CF1"/>
    <w:rsid w:val="00E06EA2"/>
    <w:rsid w:val="00E15DA2"/>
    <w:rsid w:val="00E2310C"/>
    <w:rsid w:val="00E24BBC"/>
    <w:rsid w:val="00E53B89"/>
    <w:rsid w:val="00E55987"/>
    <w:rsid w:val="00E572E7"/>
    <w:rsid w:val="00E62939"/>
    <w:rsid w:val="00E62E53"/>
    <w:rsid w:val="00E65F1C"/>
    <w:rsid w:val="00E76255"/>
    <w:rsid w:val="00E95001"/>
    <w:rsid w:val="00EB434C"/>
    <w:rsid w:val="00EC3CD3"/>
    <w:rsid w:val="00ED704B"/>
    <w:rsid w:val="00EE609F"/>
    <w:rsid w:val="00F2222B"/>
    <w:rsid w:val="00F23BEC"/>
    <w:rsid w:val="00F3146B"/>
    <w:rsid w:val="00F3176A"/>
    <w:rsid w:val="00F34A05"/>
    <w:rsid w:val="00F51A80"/>
    <w:rsid w:val="00F5744B"/>
    <w:rsid w:val="00F60B84"/>
    <w:rsid w:val="00F72553"/>
    <w:rsid w:val="00F81AEB"/>
    <w:rsid w:val="00F8406F"/>
    <w:rsid w:val="00F90FDA"/>
    <w:rsid w:val="00F9102B"/>
    <w:rsid w:val="00F926E0"/>
    <w:rsid w:val="00F93D25"/>
    <w:rsid w:val="00F95440"/>
    <w:rsid w:val="00F95DFD"/>
    <w:rsid w:val="00FA651A"/>
    <w:rsid w:val="00FB2846"/>
    <w:rsid w:val="00FC1471"/>
    <w:rsid w:val="00FD4824"/>
    <w:rsid w:val="00FD4A03"/>
    <w:rsid w:val="00FE0199"/>
    <w:rsid w:val="00FF0105"/>
    <w:rsid w:val="00FF5275"/>
    <w:rsid w:val="00FF5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C9C54"/>
  <w15:chartTrackingRefBased/>
  <w15:docId w15:val="{DFF8C64B-D659-4862-B33B-9A934819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C4"/>
    <w:pPr>
      <w:spacing w:line="254" w:lineRule="auto"/>
    </w:pPr>
    <w:rPr>
      <w:rFonts w:eastAsiaTheme="minorHAnsi"/>
    </w:rPr>
  </w:style>
  <w:style w:type="paragraph" w:styleId="Heading1">
    <w:name w:val="heading 1"/>
    <w:basedOn w:val="Normal"/>
    <w:next w:val="Normal"/>
    <w:link w:val="Heading1Char"/>
    <w:autoRedefine/>
    <w:uiPriority w:val="99"/>
    <w:qFormat/>
    <w:rsid w:val="00D303C1"/>
    <w:pPr>
      <w:keepNext/>
      <w:pageBreakBefore/>
      <w:outlineLvl w:val="0"/>
    </w:pPr>
    <w:rPr>
      <w:rFonts w:cs="Arial"/>
      <w:b/>
      <w:bCs/>
      <w:color w:val="ED1A3B"/>
      <w:sz w:val="24"/>
    </w:rPr>
  </w:style>
  <w:style w:type="paragraph" w:styleId="Heading2">
    <w:name w:val="heading 2"/>
    <w:basedOn w:val="Normal"/>
    <w:next w:val="Normal"/>
    <w:link w:val="Heading2Char"/>
    <w:uiPriority w:val="99"/>
    <w:semiHidden/>
    <w:qFormat/>
    <w:rsid w:val="00D303C1"/>
    <w:pPr>
      <w:keepNext/>
      <w:spacing w:before="200" w:after="80"/>
      <w:outlineLvl w:val="1"/>
    </w:pPr>
    <w:rPr>
      <w:b/>
      <w:color w:val="ED1A3B"/>
    </w:rPr>
  </w:style>
  <w:style w:type="paragraph" w:styleId="Heading3">
    <w:name w:val="heading 3"/>
    <w:basedOn w:val="Normal"/>
    <w:next w:val="Normal"/>
    <w:link w:val="Heading3Char"/>
    <w:uiPriority w:val="99"/>
    <w:semiHidden/>
    <w:qFormat/>
    <w:rsid w:val="00D303C1"/>
    <w:pPr>
      <w:spacing w:after="80"/>
      <w:outlineLvl w:val="2"/>
    </w:pPr>
    <w:rPr>
      <w:rFonts w:ascii="ITC Novarese Std Medium" w:hAnsi="ITC Novarese Std Medium"/>
      <w:color w:val="000064"/>
    </w:rPr>
  </w:style>
  <w:style w:type="paragraph" w:styleId="Heading4">
    <w:name w:val="heading 4"/>
    <w:basedOn w:val="Normal"/>
    <w:next w:val="Normal"/>
    <w:link w:val="Heading4Char"/>
    <w:uiPriority w:val="99"/>
    <w:semiHidden/>
    <w:qFormat/>
    <w:rsid w:val="00D303C1"/>
    <w:pPr>
      <w:keepNext/>
      <w:numPr>
        <w:ilvl w:val="3"/>
        <w:numId w:val="5"/>
      </w:numPr>
      <w:outlineLvl w:val="3"/>
    </w:pPr>
    <w:rPr>
      <w:b/>
      <w:color w:val="32406B"/>
    </w:rPr>
  </w:style>
  <w:style w:type="paragraph" w:styleId="Heading5">
    <w:name w:val="heading 5"/>
    <w:basedOn w:val="Normal"/>
    <w:next w:val="Normal"/>
    <w:link w:val="Heading5Char"/>
    <w:uiPriority w:val="99"/>
    <w:semiHidden/>
    <w:qFormat/>
    <w:rsid w:val="00D303C1"/>
    <w:pPr>
      <w:keepNext/>
      <w:numPr>
        <w:ilvl w:val="4"/>
        <w:numId w:val="5"/>
      </w:numPr>
      <w:outlineLvl w:val="4"/>
    </w:pPr>
    <w:rPr>
      <w:i/>
      <w:iCs/>
      <w:color w:val="32406B"/>
    </w:rPr>
  </w:style>
  <w:style w:type="paragraph" w:styleId="Heading6">
    <w:name w:val="heading 6"/>
    <w:basedOn w:val="Normal"/>
    <w:next w:val="Normal"/>
    <w:link w:val="Heading6Char"/>
    <w:uiPriority w:val="99"/>
    <w:semiHidden/>
    <w:qFormat/>
    <w:rsid w:val="00D303C1"/>
    <w:pPr>
      <w:keepNext/>
      <w:numPr>
        <w:ilvl w:val="5"/>
        <w:numId w:val="5"/>
      </w:numPr>
      <w:outlineLvl w:val="5"/>
    </w:pPr>
    <w:rPr>
      <w:rFonts w:ascii="Arial" w:hAnsi="Arial"/>
      <w:sz w:val="44"/>
    </w:rPr>
  </w:style>
  <w:style w:type="paragraph" w:styleId="Heading7">
    <w:name w:val="heading 7"/>
    <w:basedOn w:val="Normal"/>
    <w:next w:val="Normal"/>
    <w:link w:val="Heading7Char"/>
    <w:uiPriority w:val="99"/>
    <w:semiHidden/>
    <w:qFormat/>
    <w:rsid w:val="00D303C1"/>
    <w:pPr>
      <w:keepNext/>
      <w:numPr>
        <w:ilvl w:val="6"/>
        <w:numId w:val="5"/>
      </w:numPr>
      <w:outlineLvl w:val="6"/>
    </w:pPr>
    <w:rPr>
      <w:rFonts w:ascii="Arial" w:hAnsi="Arial"/>
      <w:color w:val="000080"/>
      <w:sz w:val="32"/>
    </w:rPr>
  </w:style>
  <w:style w:type="paragraph" w:styleId="Heading8">
    <w:name w:val="heading 8"/>
    <w:basedOn w:val="Normal"/>
    <w:next w:val="Normal"/>
    <w:link w:val="Heading8Char"/>
    <w:uiPriority w:val="99"/>
    <w:semiHidden/>
    <w:qFormat/>
    <w:rsid w:val="00D303C1"/>
    <w:pPr>
      <w:numPr>
        <w:ilvl w:val="7"/>
        <w:numId w:val="5"/>
      </w:numPr>
      <w:outlineLvl w:val="7"/>
    </w:pPr>
    <w:rPr>
      <w:rFonts w:ascii="Novarese Bk BT" w:hAnsi="Novarese Bk BT"/>
      <w:b/>
      <w:color w:val="32406B"/>
    </w:rPr>
  </w:style>
  <w:style w:type="paragraph" w:styleId="Heading9">
    <w:name w:val="heading 9"/>
    <w:basedOn w:val="Normal"/>
    <w:next w:val="Normal"/>
    <w:link w:val="Heading9Char"/>
    <w:uiPriority w:val="99"/>
    <w:semiHidden/>
    <w:qFormat/>
    <w:rsid w:val="00D303C1"/>
    <w:pPr>
      <w:keepNext/>
      <w:numPr>
        <w:ilvl w:val="8"/>
        <w:numId w:val="5"/>
      </w:numPr>
      <w:jc w:val="center"/>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D303C1"/>
    <w:pPr>
      <w:numPr>
        <w:numId w:val="1"/>
      </w:numPr>
    </w:pPr>
  </w:style>
  <w:style w:type="numbering" w:styleId="1ai">
    <w:name w:val="Outline List 1"/>
    <w:basedOn w:val="NoList"/>
    <w:uiPriority w:val="99"/>
    <w:semiHidden/>
    <w:unhideWhenUsed/>
    <w:rsid w:val="00D303C1"/>
    <w:pPr>
      <w:numPr>
        <w:numId w:val="2"/>
      </w:numPr>
    </w:pPr>
  </w:style>
  <w:style w:type="character" w:customStyle="1" w:styleId="A11">
    <w:name w:val="A11"/>
    <w:uiPriority w:val="99"/>
    <w:semiHidden/>
    <w:rsid w:val="00D303C1"/>
    <w:rPr>
      <w:color w:val="E37B81"/>
      <w:sz w:val="20"/>
    </w:rPr>
  </w:style>
  <w:style w:type="character" w:customStyle="1" w:styleId="Heading1Char">
    <w:name w:val="Heading 1 Char"/>
    <w:basedOn w:val="DefaultParagraphFont"/>
    <w:link w:val="Heading1"/>
    <w:uiPriority w:val="99"/>
    <w:rsid w:val="00D303C1"/>
    <w:rPr>
      <w:rFonts w:ascii="Trebuchet MS" w:hAnsi="Trebuchet MS" w:cs="Arial"/>
      <w:b/>
      <w:bCs/>
      <w:color w:val="ED1A3B"/>
      <w:sz w:val="24"/>
      <w:szCs w:val="24"/>
    </w:rPr>
  </w:style>
  <w:style w:type="character" w:customStyle="1" w:styleId="Heading2Char">
    <w:name w:val="Heading 2 Char"/>
    <w:basedOn w:val="DefaultParagraphFont"/>
    <w:link w:val="Heading2"/>
    <w:uiPriority w:val="99"/>
    <w:semiHidden/>
    <w:rsid w:val="00D303C1"/>
    <w:rPr>
      <w:rFonts w:ascii="Trebuchet MS" w:hAnsi="Trebuchet MS" w:cs="Times New Roman"/>
      <w:b/>
      <w:color w:val="ED1A3B"/>
      <w:sz w:val="20"/>
    </w:rPr>
  </w:style>
  <w:style w:type="character" w:customStyle="1" w:styleId="Heading3Char">
    <w:name w:val="Heading 3 Char"/>
    <w:basedOn w:val="DefaultParagraphFont"/>
    <w:link w:val="Heading3"/>
    <w:uiPriority w:val="99"/>
    <w:semiHidden/>
    <w:rsid w:val="00D303C1"/>
    <w:rPr>
      <w:rFonts w:ascii="ITC Novarese Std Medium" w:hAnsi="ITC Novarese Std Medium" w:cs="Times New Roman"/>
      <w:color w:val="000064"/>
      <w:sz w:val="20"/>
      <w:szCs w:val="20"/>
    </w:rPr>
  </w:style>
  <w:style w:type="character" w:customStyle="1" w:styleId="Heading4Char">
    <w:name w:val="Heading 4 Char"/>
    <w:basedOn w:val="DefaultParagraphFont"/>
    <w:link w:val="Heading4"/>
    <w:uiPriority w:val="99"/>
    <w:semiHidden/>
    <w:rsid w:val="00D303C1"/>
    <w:rPr>
      <w:rFonts w:eastAsiaTheme="minorHAnsi"/>
      <w:b/>
      <w:color w:val="32406B"/>
    </w:rPr>
  </w:style>
  <w:style w:type="character" w:customStyle="1" w:styleId="Heading5Char">
    <w:name w:val="Heading 5 Char"/>
    <w:basedOn w:val="DefaultParagraphFont"/>
    <w:link w:val="Heading5"/>
    <w:uiPriority w:val="99"/>
    <w:semiHidden/>
    <w:rsid w:val="00D303C1"/>
    <w:rPr>
      <w:rFonts w:eastAsiaTheme="minorHAnsi"/>
      <w:i/>
      <w:iCs/>
      <w:color w:val="32406B"/>
    </w:rPr>
  </w:style>
  <w:style w:type="character" w:customStyle="1" w:styleId="Heading6Char">
    <w:name w:val="Heading 6 Char"/>
    <w:basedOn w:val="DefaultParagraphFont"/>
    <w:link w:val="Heading6"/>
    <w:uiPriority w:val="99"/>
    <w:semiHidden/>
    <w:rsid w:val="00D303C1"/>
    <w:rPr>
      <w:rFonts w:ascii="Arial" w:eastAsiaTheme="minorHAnsi" w:hAnsi="Arial"/>
      <w:sz w:val="44"/>
    </w:rPr>
  </w:style>
  <w:style w:type="character" w:customStyle="1" w:styleId="Heading7Char">
    <w:name w:val="Heading 7 Char"/>
    <w:basedOn w:val="DefaultParagraphFont"/>
    <w:link w:val="Heading7"/>
    <w:uiPriority w:val="99"/>
    <w:semiHidden/>
    <w:rsid w:val="00D303C1"/>
    <w:rPr>
      <w:rFonts w:ascii="Arial" w:eastAsiaTheme="minorHAnsi" w:hAnsi="Arial"/>
      <w:color w:val="000080"/>
      <w:sz w:val="32"/>
    </w:rPr>
  </w:style>
  <w:style w:type="character" w:customStyle="1" w:styleId="Heading8Char">
    <w:name w:val="Heading 8 Char"/>
    <w:basedOn w:val="DefaultParagraphFont"/>
    <w:link w:val="Heading8"/>
    <w:uiPriority w:val="99"/>
    <w:semiHidden/>
    <w:rsid w:val="00D303C1"/>
    <w:rPr>
      <w:rFonts w:ascii="Novarese Bk BT" w:eastAsiaTheme="minorHAnsi" w:hAnsi="Novarese Bk BT"/>
      <w:b/>
      <w:color w:val="32406B"/>
    </w:rPr>
  </w:style>
  <w:style w:type="character" w:customStyle="1" w:styleId="Heading9Char">
    <w:name w:val="Heading 9 Char"/>
    <w:basedOn w:val="DefaultParagraphFont"/>
    <w:link w:val="Heading9"/>
    <w:uiPriority w:val="99"/>
    <w:semiHidden/>
    <w:rsid w:val="00D303C1"/>
    <w:rPr>
      <w:rFonts w:ascii="Arial" w:eastAsiaTheme="minorHAnsi" w:hAnsi="Arial" w:cs="Arial"/>
      <w:i/>
      <w:iCs/>
    </w:rPr>
  </w:style>
  <w:style w:type="numbering" w:styleId="ArticleSection">
    <w:name w:val="Outline List 3"/>
    <w:basedOn w:val="NoList"/>
    <w:uiPriority w:val="99"/>
    <w:semiHidden/>
    <w:unhideWhenUsed/>
    <w:rsid w:val="00D303C1"/>
    <w:pPr>
      <w:numPr>
        <w:numId w:val="3"/>
      </w:numPr>
    </w:pPr>
  </w:style>
  <w:style w:type="paragraph" w:styleId="BalloonText">
    <w:name w:val="Balloon Text"/>
    <w:basedOn w:val="Normal"/>
    <w:link w:val="BalloonTextChar"/>
    <w:uiPriority w:val="99"/>
    <w:semiHidden/>
    <w:unhideWhenUsed/>
    <w:rsid w:val="00D303C1"/>
    <w:rPr>
      <w:rFonts w:ascii="Tahoma" w:hAnsi="Tahoma" w:cs="Tahoma"/>
      <w:sz w:val="16"/>
      <w:szCs w:val="16"/>
    </w:rPr>
  </w:style>
  <w:style w:type="character" w:customStyle="1" w:styleId="BalloonTextChar">
    <w:name w:val="Balloon Text Char"/>
    <w:basedOn w:val="DefaultParagraphFont"/>
    <w:link w:val="BalloonText"/>
    <w:uiPriority w:val="99"/>
    <w:semiHidden/>
    <w:rsid w:val="00D303C1"/>
    <w:rPr>
      <w:rFonts w:ascii="Tahoma" w:hAnsi="Tahoma" w:cs="Tahoma"/>
      <w:color w:val="404040" w:themeColor="text2"/>
      <w:sz w:val="16"/>
      <w:szCs w:val="16"/>
    </w:rPr>
  </w:style>
  <w:style w:type="paragraph" w:customStyle="1" w:styleId="BDOAlphaListCharcoal">
    <w:name w:val="BDO_Alpha List Charcoal"/>
    <w:basedOn w:val="BDOAlphaList"/>
    <w:uiPriority w:val="99"/>
    <w:rsid w:val="00EE609F"/>
    <w:pPr>
      <w:numPr>
        <w:numId w:val="21"/>
      </w:numPr>
    </w:pPr>
  </w:style>
  <w:style w:type="paragraph" w:customStyle="1" w:styleId="BDONumbering">
    <w:name w:val="BDO Numbering"/>
    <w:basedOn w:val="Normal"/>
    <w:uiPriority w:val="99"/>
    <w:rsid w:val="00512B93"/>
    <w:pPr>
      <w:numPr>
        <w:numId w:val="16"/>
      </w:numPr>
      <w:spacing w:after="40" w:line="280" w:lineRule="atLeast"/>
    </w:pPr>
  </w:style>
  <w:style w:type="numbering" w:customStyle="1" w:styleId="BDONumericList">
    <w:name w:val="BDO Numeric List"/>
    <w:uiPriority w:val="99"/>
    <w:rsid w:val="00EE609F"/>
    <w:pPr>
      <w:numPr>
        <w:numId w:val="18"/>
      </w:numPr>
    </w:pPr>
  </w:style>
  <w:style w:type="paragraph" w:customStyle="1" w:styleId="BDONormal">
    <w:name w:val="BDO_Normal"/>
    <w:uiPriority w:val="99"/>
    <w:rsid w:val="00512B93"/>
    <w:pPr>
      <w:spacing w:after="0" w:line="240" w:lineRule="auto"/>
    </w:pPr>
    <w:rPr>
      <w:rFonts w:ascii="Trebuchet MS" w:hAnsi="Trebuchet MS" w:cs="Times New Roman"/>
      <w:color w:val="404040" w:themeColor="text2"/>
      <w:sz w:val="20"/>
      <w:szCs w:val="24"/>
      <w:lang w:eastAsia="en-GB"/>
    </w:rPr>
  </w:style>
  <w:style w:type="paragraph" w:customStyle="1" w:styleId="BDOQuote">
    <w:name w:val="BDO Quote"/>
    <w:basedOn w:val="BDONormal"/>
    <w:next w:val="BDOQuote2"/>
    <w:uiPriority w:val="99"/>
    <w:qFormat/>
    <w:rsid w:val="00D303C1"/>
    <w:rPr>
      <w:color w:val="02A5E2" w:themeColor="accent2"/>
      <w:sz w:val="28"/>
      <w:szCs w:val="30"/>
      <w:lang w:eastAsia="en-US"/>
    </w:rPr>
  </w:style>
  <w:style w:type="paragraph" w:customStyle="1" w:styleId="BDOQuote2">
    <w:name w:val="BDO Quote 2"/>
    <w:basedOn w:val="BDONormal"/>
    <w:uiPriority w:val="99"/>
    <w:qFormat/>
    <w:rsid w:val="00D303C1"/>
    <w:pPr>
      <w:widowControl w:val="0"/>
      <w:autoSpaceDE w:val="0"/>
      <w:autoSpaceDN w:val="0"/>
      <w:adjustRightInd w:val="0"/>
      <w:spacing w:line="241" w:lineRule="atLeast"/>
    </w:pPr>
    <w:rPr>
      <w:caps/>
      <w:color w:val="02A5E2" w:themeColor="accent2"/>
      <w:sz w:val="16"/>
      <w:szCs w:val="28"/>
    </w:rPr>
  </w:style>
  <w:style w:type="table" w:customStyle="1" w:styleId="BDOTable">
    <w:name w:val="BDO Table"/>
    <w:basedOn w:val="TableNormal"/>
    <w:uiPriority w:val="99"/>
    <w:qFormat/>
    <w:rsid w:val="00D303C1"/>
    <w:pPr>
      <w:spacing w:before="60" w:after="120" w:line="280" w:lineRule="atLeast"/>
    </w:pPr>
    <w:rPr>
      <w:rFonts w:ascii="Trebuchet MS" w:hAnsi="Trebuchet MS" w:cs="Times New Roman"/>
      <w:color w:val="404040" w:themeColor="text2"/>
      <w:sz w:val="18"/>
      <w:szCs w:val="20"/>
      <w:lang w:eastAsia="en-AU"/>
    </w:rPr>
    <w:tblPr>
      <w:tblStyleRowBandSize w:val="1"/>
      <w:tblStyleColBandSize w:val="1"/>
      <w:tblCellMar>
        <w:bottom w:w="85" w:type="dxa"/>
      </w:tblCellMar>
    </w:tblPr>
    <w:tcPr>
      <w:shd w:val="clear" w:color="auto" w:fill="E7E7E7" w:themeFill="accent6"/>
    </w:tcPr>
    <w:tblStylePr w:type="firstRow">
      <w:rPr>
        <w:rFonts w:ascii="Trebuchet MS" w:hAnsi="Trebuchet MS"/>
        <w:b w:val="0"/>
        <w:color w:val="FFFFFF" w:themeColor="background1"/>
        <w:sz w:val="18"/>
      </w:rPr>
      <w:tblPr/>
      <w:tcPr>
        <w:shd w:val="clear" w:color="auto" w:fill="ED1A3B" w:themeFill="background2"/>
      </w:tcPr>
    </w:tblStylePr>
    <w:tblStylePr w:type="band1Horz">
      <w:tblPr/>
      <w:tcPr>
        <w:shd w:val="clear" w:color="auto" w:fill="FFFFFF" w:themeFill="background1"/>
      </w:tcPr>
    </w:tblStylePr>
    <w:tblStylePr w:type="nwCell">
      <w:rPr>
        <w:rFonts w:ascii="Trebuchet MS" w:hAnsi="Trebuchet MS"/>
        <w:sz w:val="18"/>
      </w:rPr>
    </w:tblStylePr>
  </w:style>
  <w:style w:type="table" w:customStyle="1" w:styleId="BDOTable2">
    <w:name w:val="BDO Table 2"/>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Borders>
        <w:bottom w:val="single" w:sz="4" w:space="0" w:color="ED1A3B" w:themeColor="background2"/>
        <w:insideH w:val="single" w:sz="4" w:space="0" w:color="ED1A3B" w:themeColor="background2"/>
      </w:tblBorders>
      <w:tblCellMar>
        <w:bottom w:w="85" w:type="dxa"/>
      </w:tblCellMar>
    </w:tblPr>
    <w:tcPr>
      <w:shd w:val="clear" w:color="auto" w:fill="E7E7E7" w:themeFill="accent6"/>
    </w:tcPr>
    <w:tblStylePr w:type="firstRow">
      <w:rPr>
        <w:rFonts w:ascii="Trebuchet MS" w:hAnsi="Trebuchet MS"/>
        <w:b w:val="0"/>
        <w:color w:val="FFFFFF"/>
        <w:sz w:val="18"/>
      </w:rPr>
      <w:tblPr/>
      <w:tcPr>
        <w:tcBorders>
          <w:bottom w:val="nil"/>
        </w:tcBorders>
        <w:shd w:val="clear" w:color="auto" w:fill="404040" w:themeFill="text2"/>
      </w:tcPr>
    </w:tblStylePr>
    <w:tblStylePr w:type="band1Horz">
      <w:tblPr/>
      <w:tcPr>
        <w:shd w:val="clear" w:color="auto" w:fill="FFFFFF" w:themeFill="background1"/>
      </w:tcPr>
    </w:tblStylePr>
    <w:tblStylePr w:type="nwCell">
      <w:rPr>
        <w:rFonts w:ascii="Trebuchet MS" w:hAnsi="Trebuchet MS"/>
        <w:sz w:val="18"/>
      </w:rPr>
    </w:tblStylePr>
  </w:style>
  <w:style w:type="table" w:customStyle="1" w:styleId="BDOTable3">
    <w:name w:val="BDO Table 3"/>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218F8B" w:themeFill="accent1"/>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paragraph" w:customStyle="1" w:styleId="BDOAlphaNumericListCharcoal">
    <w:name w:val="BDO_Alpha Numeric List Charcoal"/>
    <w:basedOn w:val="BDOAlphaNumericList"/>
    <w:uiPriority w:val="99"/>
    <w:rsid w:val="00EE609F"/>
    <w:pPr>
      <w:numPr>
        <w:numId w:val="26"/>
      </w:numPr>
    </w:pPr>
  </w:style>
  <w:style w:type="paragraph" w:customStyle="1" w:styleId="BDOAddress">
    <w:name w:val="BDO_Address"/>
    <w:basedOn w:val="BDONormal"/>
    <w:uiPriority w:val="99"/>
    <w:semiHidden/>
    <w:rsid w:val="00D303C1"/>
    <w:pPr>
      <w:spacing w:line="170" w:lineRule="exact"/>
    </w:pPr>
    <w:rPr>
      <w:sz w:val="16"/>
    </w:rPr>
  </w:style>
  <w:style w:type="paragraph" w:customStyle="1" w:styleId="BDOAddress1stLine">
    <w:name w:val="BDO_Address (1st Line)"/>
    <w:basedOn w:val="BDOAddress"/>
    <w:uiPriority w:val="99"/>
    <w:semiHidden/>
    <w:rsid w:val="00D303C1"/>
    <w:pPr>
      <w:spacing w:before="100" w:line="200" w:lineRule="exact"/>
    </w:pPr>
  </w:style>
  <w:style w:type="paragraph" w:customStyle="1" w:styleId="BDOAddressBold">
    <w:name w:val="BDO_Address (Bold)"/>
    <w:basedOn w:val="BDOAddress"/>
    <w:uiPriority w:val="99"/>
    <w:semiHidden/>
    <w:rsid w:val="00D303C1"/>
    <w:rPr>
      <w:b/>
    </w:rPr>
  </w:style>
  <w:style w:type="paragraph" w:customStyle="1" w:styleId="BDOAlphaList">
    <w:name w:val="BDO_Alpha List"/>
    <w:basedOn w:val="Normal"/>
    <w:uiPriority w:val="99"/>
    <w:rsid w:val="00512B93"/>
    <w:pPr>
      <w:numPr>
        <w:numId w:val="20"/>
      </w:numPr>
      <w:spacing w:after="40" w:line="280" w:lineRule="atLeast"/>
    </w:pPr>
    <w:rPr>
      <w:lang w:eastAsia="en-GB"/>
    </w:rPr>
  </w:style>
  <w:style w:type="paragraph" w:customStyle="1" w:styleId="BDOHeadlineCharcoal">
    <w:name w:val="BDO_Headline Charcoal"/>
    <w:basedOn w:val="BDOHeadlineDefault"/>
    <w:next w:val="BDOBodytext"/>
    <w:uiPriority w:val="99"/>
    <w:rsid w:val="00EE609F"/>
    <w:pPr>
      <w:framePr w:wrap="around"/>
    </w:pPr>
  </w:style>
  <w:style w:type="paragraph" w:customStyle="1" w:styleId="BDONumericListCharcoal">
    <w:name w:val="BDO_Numeric List Charcoal"/>
    <w:basedOn w:val="BDONumericList0"/>
    <w:uiPriority w:val="99"/>
    <w:rsid w:val="00EE609F"/>
    <w:pPr>
      <w:numPr>
        <w:numId w:val="37"/>
      </w:numPr>
    </w:pPr>
    <w:rPr>
      <w:lang w:eastAsia="en-AU"/>
    </w:rPr>
  </w:style>
  <w:style w:type="paragraph" w:customStyle="1" w:styleId="BDOAlphaListRed">
    <w:name w:val="BDO_Alpha List Red"/>
    <w:basedOn w:val="BDOAlphaList"/>
    <w:uiPriority w:val="99"/>
    <w:rsid w:val="00EE609F"/>
    <w:pPr>
      <w:numPr>
        <w:numId w:val="24"/>
      </w:numPr>
    </w:pPr>
  </w:style>
  <w:style w:type="paragraph" w:customStyle="1" w:styleId="BDOTableBulletsCharcoal">
    <w:name w:val="BDO_Table Bullets Charcoal"/>
    <w:basedOn w:val="BDOTableBullets"/>
    <w:uiPriority w:val="30"/>
    <w:rsid w:val="00EE609F"/>
    <w:pPr>
      <w:numPr>
        <w:numId w:val="43"/>
      </w:numPr>
    </w:pPr>
  </w:style>
  <w:style w:type="paragraph" w:customStyle="1" w:styleId="BDOBodytext">
    <w:name w:val="BDO_Body text"/>
    <w:qFormat/>
    <w:rsid w:val="00512B93"/>
    <w:pPr>
      <w:spacing w:after="120" w:line="280" w:lineRule="atLeast"/>
    </w:pPr>
    <w:rPr>
      <w:rFonts w:ascii="Trebuchet MS" w:hAnsi="Trebuchet MS" w:cs="Arial"/>
      <w:color w:val="404040" w:themeColor="text2"/>
      <w:sz w:val="20"/>
      <w:szCs w:val="20"/>
      <w:lang w:eastAsia="en-AU"/>
    </w:rPr>
  </w:style>
  <w:style w:type="paragraph" w:customStyle="1" w:styleId="BDOAlphaNumericList">
    <w:name w:val="BDO_Alpha Numeric List"/>
    <w:basedOn w:val="BDOBodytext"/>
    <w:uiPriority w:val="99"/>
    <w:rsid w:val="00EE609F"/>
    <w:pPr>
      <w:numPr>
        <w:numId w:val="25"/>
      </w:numPr>
      <w:spacing w:after="40"/>
    </w:pPr>
    <w:rPr>
      <w:rFonts w:cs="Times New Roman"/>
      <w:szCs w:val="24"/>
      <w:lang w:eastAsia="en-GB"/>
    </w:rPr>
  </w:style>
  <w:style w:type="paragraph" w:customStyle="1" w:styleId="BDOAlphaNumericListRed">
    <w:name w:val="BDO_Alpha Numeric List Red"/>
    <w:basedOn w:val="BDOAlphaNumericList"/>
    <w:uiPriority w:val="99"/>
    <w:rsid w:val="00EE609F"/>
    <w:pPr>
      <w:numPr>
        <w:numId w:val="29"/>
      </w:numPr>
    </w:pPr>
  </w:style>
  <w:style w:type="paragraph" w:customStyle="1" w:styleId="BDOAppendix1">
    <w:name w:val="BDO_Appendix 1"/>
    <w:uiPriority w:val="34"/>
    <w:qFormat/>
    <w:rsid w:val="00D303C1"/>
    <w:pPr>
      <w:pageBreakBefore/>
      <w:numPr>
        <w:numId w:val="4"/>
      </w:numPr>
      <w:tabs>
        <w:tab w:val="left" w:pos="1701"/>
      </w:tabs>
      <w:spacing w:after="0" w:line="240" w:lineRule="auto"/>
    </w:pPr>
    <w:rPr>
      <w:rFonts w:ascii="Trebuchet MS" w:hAnsi="Trebuchet MS" w:cs="Arial"/>
      <w:color w:val="ED1A3B" w:themeColor="background2"/>
      <w:sz w:val="28"/>
      <w:szCs w:val="28"/>
      <w:lang w:eastAsia="en-AU"/>
    </w:rPr>
  </w:style>
  <w:style w:type="paragraph" w:customStyle="1" w:styleId="BDOBullet1">
    <w:name w:val="BDO_Bullet 1"/>
    <w:basedOn w:val="BDOBodytext"/>
    <w:uiPriority w:val="99"/>
    <w:rsid w:val="001841C7"/>
    <w:pPr>
      <w:spacing w:after="40"/>
    </w:pPr>
  </w:style>
  <w:style w:type="paragraph" w:customStyle="1" w:styleId="BDOBullet1Red">
    <w:name w:val="BDO_Bullet 1 Red"/>
    <w:basedOn w:val="BDOBulletedList"/>
    <w:uiPriority w:val="99"/>
    <w:rsid w:val="00EE609F"/>
    <w:pPr>
      <w:numPr>
        <w:numId w:val="34"/>
      </w:numPr>
    </w:pPr>
  </w:style>
  <w:style w:type="numbering" w:customStyle="1" w:styleId="BDOBullets">
    <w:name w:val="BDO_Bullets"/>
    <w:uiPriority w:val="99"/>
    <w:rsid w:val="00EE609F"/>
    <w:pPr>
      <w:numPr>
        <w:numId w:val="35"/>
      </w:numPr>
    </w:pPr>
  </w:style>
  <w:style w:type="paragraph" w:customStyle="1" w:styleId="BDOCaption">
    <w:name w:val="BDO_Caption"/>
    <w:next w:val="BDONormal"/>
    <w:uiPriority w:val="99"/>
    <w:qFormat/>
    <w:rsid w:val="00D303C1"/>
    <w:pPr>
      <w:widowControl w:val="0"/>
      <w:autoSpaceDE w:val="0"/>
      <w:autoSpaceDN w:val="0"/>
      <w:adjustRightInd w:val="0"/>
      <w:spacing w:after="240" w:line="241" w:lineRule="atLeast"/>
    </w:pPr>
    <w:rPr>
      <w:rFonts w:ascii="Trebuchet MS" w:hAnsi="Trebuchet MS" w:cs="Times New Roman"/>
      <w:color w:val="02A5E2" w:themeColor="accent2"/>
      <w:sz w:val="16"/>
      <w:szCs w:val="20"/>
    </w:rPr>
  </w:style>
  <w:style w:type="paragraph" w:customStyle="1" w:styleId="BDOHeading1">
    <w:name w:val="BDO_Heading 1"/>
    <w:next w:val="BDOBodytext"/>
    <w:uiPriority w:val="4"/>
    <w:qFormat/>
    <w:rsid w:val="00EE609F"/>
    <w:pPr>
      <w:spacing w:after="240" w:line="240" w:lineRule="auto"/>
    </w:pPr>
    <w:rPr>
      <w:rFonts w:ascii="Trebuchet MS" w:hAnsi="Trebuchet MS" w:cs="Arial"/>
      <w:b/>
      <w:caps/>
      <w:color w:val="ED1A3B"/>
      <w:sz w:val="32"/>
      <w:szCs w:val="24"/>
    </w:rPr>
  </w:style>
  <w:style w:type="paragraph" w:customStyle="1" w:styleId="BDOHeading2">
    <w:name w:val="BDO_Heading 2"/>
    <w:next w:val="BDOBodytext"/>
    <w:uiPriority w:val="4"/>
    <w:qFormat/>
    <w:rsid w:val="00EE609F"/>
    <w:pPr>
      <w:keepNext/>
      <w:spacing w:before="240" w:after="120" w:line="280" w:lineRule="atLeast"/>
      <w:outlineLvl w:val="1"/>
    </w:pPr>
    <w:rPr>
      <w:rFonts w:ascii="Trebuchet MS" w:hAnsi="Trebuchet MS" w:cs="Times New Roman"/>
      <w:b/>
      <w:color w:val="ED1A3B"/>
      <w:sz w:val="24"/>
      <w:szCs w:val="20"/>
    </w:rPr>
  </w:style>
  <w:style w:type="paragraph" w:customStyle="1" w:styleId="BDOHeading3">
    <w:name w:val="BDO_Heading 3"/>
    <w:next w:val="BDOBodytext"/>
    <w:uiPriority w:val="4"/>
    <w:qFormat/>
    <w:rsid w:val="00EE609F"/>
    <w:pPr>
      <w:keepNext/>
      <w:spacing w:before="240" w:after="120" w:line="280" w:lineRule="atLeast"/>
      <w:outlineLvl w:val="2"/>
    </w:pPr>
    <w:rPr>
      <w:rFonts w:ascii="Trebuchet MS" w:hAnsi="Trebuchet MS" w:cs="Times New Roman"/>
      <w:color w:val="ED1A3B" w:themeColor="background2"/>
      <w:sz w:val="24"/>
      <w:szCs w:val="20"/>
    </w:rPr>
  </w:style>
  <w:style w:type="paragraph" w:customStyle="1" w:styleId="BDOHeading4">
    <w:name w:val="BDO_Heading 4"/>
    <w:next w:val="BDOBodytext"/>
    <w:uiPriority w:val="4"/>
    <w:qFormat/>
    <w:rsid w:val="00512B93"/>
    <w:pPr>
      <w:spacing w:before="240" w:after="120" w:line="280" w:lineRule="atLeast"/>
    </w:pPr>
    <w:rPr>
      <w:rFonts w:ascii="Trebuchet MS" w:hAnsi="Trebuchet MS" w:cs="Times New Roman"/>
      <w:b/>
      <w:color w:val="404040" w:themeColor="text2"/>
      <w:sz w:val="20"/>
      <w:szCs w:val="20"/>
    </w:rPr>
  </w:style>
  <w:style w:type="paragraph" w:customStyle="1" w:styleId="BDOHeadlineDefault">
    <w:name w:val="BDO_Headline (Default)"/>
    <w:basedOn w:val="BDOReportTitle"/>
    <w:next w:val="BDOBodytext"/>
    <w:uiPriority w:val="99"/>
    <w:rsid w:val="00512B93"/>
    <w:pPr>
      <w:framePr w:w="5358" w:h="2134" w:hRule="exact" w:wrap="around" w:y="3573"/>
    </w:pPr>
    <w:rPr>
      <w:sz w:val="32"/>
      <w:szCs w:val="32"/>
    </w:rPr>
  </w:style>
  <w:style w:type="paragraph" w:customStyle="1" w:styleId="BDONameTitle">
    <w:name w:val="BDO_Name Title"/>
    <w:basedOn w:val="BDONormal"/>
    <w:uiPriority w:val="99"/>
    <w:rsid w:val="00EE609F"/>
    <w:pPr>
      <w:spacing w:line="320" w:lineRule="exact"/>
    </w:pPr>
    <w:rPr>
      <w:b/>
      <w:sz w:val="28"/>
    </w:rPr>
  </w:style>
  <w:style w:type="paragraph" w:customStyle="1" w:styleId="BDONumericList0">
    <w:name w:val="BDO_Numeric List"/>
    <w:basedOn w:val="Normal"/>
    <w:uiPriority w:val="9"/>
    <w:qFormat/>
    <w:rsid w:val="00512B93"/>
    <w:pPr>
      <w:numPr>
        <w:numId w:val="39"/>
      </w:numPr>
      <w:spacing w:after="40" w:line="280" w:lineRule="atLeast"/>
    </w:pPr>
    <w:rPr>
      <w:rFonts w:cs="Arial"/>
    </w:rPr>
  </w:style>
  <w:style w:type="paragraph" w:customStyle="1" w:styleId="BDONumericListRed">
    <w:name w:val="BDO_Numeric List Red"/>
    <w:basedOn w:val="BDONumericList0"/>
    <w:uiPriority w:val="99"/>
    <w:rsid w:val="00EE609F"/>
    <w:pPr>
      <w:numPr>
        <w:numId w:val="41"/>
      </w:numPr>
    </w:pPr>
    <w:rPr>
      <w:lang w:eastAsia="en-AU"/>
    </w:rPr>
  </w:style>
  <w:style w:type="paragraph" w:customStyle="1" w:styleId="BDOPullQuoteHeading">
    <w:name w:val="BDO_Pull Quote Heading"/>
    <w:uiPriority w:val="99"/>
    <w:qFormat/>
    <w:rsid w:val="00D303C1"/>
    <w:pPr>
      <w:spacing w:before="80" w:after="120" w:line="240" w:lineRule="auto"/>
    </w:pPr>
    <w:rPr>
      <w:rFonts w:ascii="Trebuchet MS" w:hAnsi="Trebuchet MS" w:cs="Arial"/>
      <w:b/>
      <w:color w:val="404040" w:themeColor="text2"/>
      <w:sz w:val="20"/>
      <w:szCs w:val="20"/>
    </w:rPr>
  </w:style>
  <w:style w:type="paragraph" w:customStyle="1" w:styleId="BDOPullQuoteText">
    <w:name w:val="BDO_Pull Quote Text"/>
    <w:uiPriority w:val="99"/>
    <w:qFormat/>
    <w:rsid w:val="00D303C1"/>
    <w:pPr>
      <w:spacing w:before="120" w:line="280" w:lineRule="exact"/>
    </w:pPr>
    <w:rPr>
      <w:rFonts w:ascii="Trebuchet MS" w:hAnsi="Trebuchet MS" w:cs="Arial"/>
      <w:color w:val="404040" w:themeColor="text2"/>
      <w:sz w:val="20"/>
      <w:szCs w:val="20"/>
      <w:lang w:eastAsia="en-AU"/>
    </w:rPr>
  </w:style>
  <w:style w:type="paragraph" w:customStyle="1" w:styleId="BDOReportDate">
    <w:name w:val="BDO_Report Date"/>
    <w:basedOn w:val="Normal"/>
    <w:uiPriority w:val="99"/>
    <w:qFormat/>
    <w:rsid w:val="00D303C1"/>
    <w:pPr>
      <w:framePr w:w="5358" w:h="2132" w:hRule="exact" w:hSpace="181" w:wrap="around" w:vAnchor="page" w:hAnchor="page" w:x="5268" w:y="8415" w:anchorLock="1"/>
      <w:ind w:left="284"/>
    </w:pPr>
  </w:style>
  <w:style w:type="paragraph" w:customStyle="1" w:styleId="BDOReportSubtitle">
    <w:name w:val="BDO_Report Subtitle"/>
    <w:uiPriority w:val="99"/>
    <w:qFormat/>
    <w:rsid w:val="00D303C1"/>
    <w:pPr>
      <w:framePr w:w="5361" w:h="4502" w:hRule="exact" w:hSpace="181" w:wrap="around" w:vAnchor="page" w:hAnchor="page" w:x="5268" w:y="3669" w:anchorLock="1"/>
      <w:spacing w:after="440" w:line="240" w:lineRule="auto"/>
      <w:ind w:left="284"/>
    </w:pPr>
    <w:rPr>
      <w:rFonts w:ascii="Trebuchet MS" w:hAnsi="Trebuchet MS" w:cs="Times New Roman"/>
      <w:color w:val="404040" w:themeColor="text2"/>
      <w:sz w:val="30"/>
      <w:szCs w:val="20"/>
    </w:rPr>
  </w:style>
  <w:style w:type="paragraph" w:customStyle="1" w:styleId="BDOReportTitle">
    <w:name w:val="BDO_Report Title"/>
    <w:uiPriority w:val="99"/>
    <w:qFormat/>
    <w:rsid w:val="00D303C1"/>
    <w:pPr>
      <w:framePr w:w="5361" w:h="4502" w:hRule="exact" w:hSpace="181" w:wrap="around" w:vAnchor="page" w:hAnchor="page" w:x="5268" w:y="3669" w:anchorLock="1"/>
      <w:spacing w:before="360" w:after="0" w:line="240" w:lineRule="auto"/>
      <w:ind w:left="284"/>
    </w:pPr>
    <w:rPr>
      <w:rFonts w:ascii="Trebuchet MS Bold" w:hAnsi="Trebuchet MS Bold" w:cs="Times New Roman"/>
      <w:b/>
      <w:caps/>
      <w:color w:val="404040" w:themeColor="text2"/>
      <w:sz w:val="30"/>
      <w:szCs w:val="20"/>
    </w:rPr>
  </w:style>
  <w:style w:type="paragraph" w:customStyle="1" w:styleId="BDOSpace">
    <w:name w:val="BDO_Space"/>
    <w:basedOn w:val="BDONormal"/>
    <w:uiPriority w:val="99"/>
    <w:rsid w:val="00D303C1"/>
    <w:pPr>
      <w:spacing w:line="180" w:lineRule="exact"/>
    </w:pPr>
    <w:rPr>
      <w:sz w:val="18"/>
    </w:rPr>
  </w:style>
  <w:style w:type="paragraph" w:customStyle="1" w:styleId="BDOTableBody">
    <w:name w:val="BDO_Table Body"/>
    <w:basedOn w:val="BDOBodytext"/>
    <w:uiPriority w:val="30"/>
    <w:qFormat/>
    <w:rsid w:val="00EE609F"/>
    <w:pPr>
      <w:spacing w:before="20"/>
    </w:pPr>
    <w:rPr>
      <w:sz w:val="18"/>
      <w:szCs w:val="18"/>
    </w:rPr>
  </w:style>
  <w:style w:type="paragraph" w:customStyle="1" w:styleId="BDOTableBullets">
    <w:name w:val="BDO_Table Bullets"/>
    <w:basedOn w:val="BDOBulletedList"/>
    <w:uiPriority w:val="30"/>
    <w:qFormat/>
    <w:rsid w:val="00EE609F"/>
    <w:pPr>
      <w:numPr>
        <w:numId w:val="42"/>
      </w:numPr>
    </w:pPr>
    <w:rPr>
      <w:sz w:val="18"/>
      <w:szCs w:val="18"/>
    </w:rPr>
  </w:style>
  <w:style w:type="paragraph" w:customStyle="1" w:styleId="BDOTableHeading">
    <w:name w:val="BDO_Table Heading"/>
    <w:uiPriority w:val="29"/>
    <w:qFormat/>
    <w:rsid w:val="00D303C1"/>
    <w:pPr>
      <w:spacing w:before="120" w:after="120" w:line="240" w:lineRule="auto"/>
    </w:pPr>
    <w:rPr>
      <w:rFonts w:ascii="Trebuchet MS" w:hAnsi="Trebuchet MS" w:cs="Times New Roman"/>
      <w:b/>
      <w:color w:val="FFFFFF" w:themeColor="background1"/>
      <w:sz w:val="18"/>
      <w:szCs w:val="18"/>
    </w:rPr>
  </w:style>
  <w:style w:type="paragraph" w:customStyle="1" w:styleId="BDOTestimonial">
    <w:name w:val="BDO_Testimonial"/>
    <w:uiPriority w:val="24"/>
    <w:rsid w:val="00D303C1"/>
    <w:pPr>
      <w:spacing w:line="280" w:lineRule="atLeast"/>
    </w:pPr>
    <w:rPr>
      <w:rFonts w:ascii="Trebuchet MS" w:hAnsi="Trebuchet MS" w:cs="Arial"/>
      <w:color w:val="02A5E2" w:themeColor="accent2"/>
      <w:sz w:val="28"/>
      <w:szCs w:val="20"/>
      <w:lang w:eastAsia="en-AU"/>
    </w:rPr>
  </w:style>
  <w:style w:type="paragraph" w:styleId="Bibliography">
    <w:name w:val="Bibliography"/>
    <w:basedOn w:val="Normal"/>
    <w:next w:val="Normal"/>
    <w:uiPriority w:val="37"/>
    <w:semiHidden/>
    <w:unhideWhenUsed/>
    <w:rsid w:val="00D303C1"/>
  </w:style>
  <w:style w:type="paragraph" w:styleId="BlockText">
    <w:name w:val="Block Text"/>
    <w:basedOn w:val="Normal"/>
    <w:uiPriority w:val="99"/>
    <w:semiHidden/>
    <w:unhideWhenUsed/>
    <w:rsid w:val="00D303C1"/>
    <w:pPr>
      <w:pBdr>
        <w:top w:val="single" w:sz="2" w:space="10" w:color="218F8B" w:themeColor="accent1"/>
        <w:left w:val="single" w:sz="2" w:space="10" w:color="218F8B" w:themeColor="accent1"/>
        <w:bottom w:val="single" w:sz="2" w:space="10" w:color="218F8B" w:themeColor="accent1"/>
        <w:right w:val="single" w:sz="2" w:space="10" w:color="218F8B" w:themeColor="accent1"/>
      </w:pBdr>
      <w:ind w:left="1152" w:right="1152"/>
    </w:pPr>
    <w:rPr>
      <w:rFonts w:eastAsiaTheme="minorEastAsia"/>
      <w:i/>
      <w:iCs/>
      <w:color w:val="218F8B" w:themeColor="accent1"/>
    </w:rPr>
  </w:style>
  <w:style w:type="paragraph" w:styleId="BodyText">
    <w:name w:val="Body Text"/>
    <w:basedOn w:val="Normal"/>
    <w:link w:val="BodyTextChar"/>
    <w:uiPriority w:val="99"/>
    <w:semiHidden/>
    <w:unhideWhenUsed/>
    <w:rsid w:val="00D303C1"/>
  </w:style>
  <w:style w:type="character" w:customStyle="1" w:styleId="BodyTextChar">
    <w:name w:val="Body Text Char"/>
    <w:basedOn w:val="DefaultParagraphFont"/>
    <w:link w:val="BodyText"/>
    <w:uiPriority w:val="99"/>
    <w:semiHidden/>
    <w:rsid w:val="00D303C1"/>
    <w:rPr>
      <w:rFonts w:ascii="Trebuchet MS" w:hAnsi="Trebuchet MS" w:cs="Times New Roman"/>
      <w:color w:val="404040" w:themeColor="text2"/>
      <w:sz w:val="20"/>
      <w:szCs w:val="20"/>
    </w:rPr>
  </w:style>
  <w:style w:type="paragraph" w:styleId="BodyText2">
    <w:name w:val="Body Text 2"/>
    <w:basedOn w:val="Normal"/>
    <w:link w:val="BodyText2Char"/>
    <w:uiPriority w:val="99"/>
    <w:semiHidden/>
    <w:unhideWhenUsed/>
    <w:rsid w:val="00D303C1"/>
  </w:style>
  <w:style w:type="character" w:customStyle="1" w:styleId="BodyText2Char">
    <w:name w:val="Body Text 2 Char"/>
    <w:basedOn w:val="DefaultParagraphFont"/>
    <w:link w:val="BodyText2"/>
    <w:uiPriority w:val="99"/>
    <w:semiHidden/>
    <w:rsid w:val="00D303C1"/>
    <w:rPr>
      <w:rFonts w:ascii="Trebuchet MS" w:hAnsi="Trebuchet MS" w:cs="Times New Roman"/>
      <w:color w:val="404040" w:themeColor="text2"/>
      <w:sz w:val="20"/>
      <w:szCs w:val="20"/>
    </w:rPr>
  </w:style>
  <w:style w:type="paragraph" w:styleId="BodyText3">
    <w:name w:val="Body Text 3"/>
    <w:basedOn w:val="Normal"/>
    <w:link w:val="BodyText3Char"/>
    <w:uiPriority w:val="99"/>
    <w:semiHidden/>
    <w:unhideWhenUsed/>
    <w:rsid w:val="00D303C1"/>
    <w:rPr>
      <w:sz w:val="16"/>
      <w:szCs w:val="16"/>
    </w:rPr>
  </w:style>
  <w:style w:type="character" w:customStyle="1" w:styleId="BodyText3Char">
    <w:name w:val="Body Text 3 Char"/>
    <w:basedOn w:val="DefaultParagraphFont"/>
    <w:link w:val="BodyText3"/>
    <w:uiPriority w:val="99"/>
    <w:semiHidden/>
    <w:rsid w:val="00D303C1"/>
    <w:rPr>
      <w:rFonts w:ascii="Trebuchet MS" w:hAnsi="Trebuchet MS" w:cs="Times New Roman"/>
      <w:color w:val="404040" w:themeColor="text2"/>
      <w:sz w:val="16"/>
      <w:szCs w:val="16"/>
    </w:rPr>
  </w:style>
  <w:style w:type="paragraph" w:styleId="BodyTextFirstIndent">
    <w:name w:val="Body Text First Indent"/>
    <w:basedOn w:val="BodyText"/>
    <w:link w:val="BodyTextFirstIndentChar"/>
    <w:uiPriority w:val="99"/>
    <w:unhideWhenUsed/>
    <w:rsid w:val="00D303C1"/>
    <w:pPr>
      <w:spacing w:after="0"/>
      <w:ind w:firstLine="360"/>
    </w:pPr>
  </w:style>
  <w:style w:type="character" w:customStyle="1" w:styleId="BodyTextFirstIndentChar">
    <w:name w:val="Body Text First Indent Char"/>
    <w:basedOn w:val="BodyTextChar"/>
    <w:link w:val="BodyTextFirstIndent"/>
    <w:uiPriority w:val="99"/>
    <w:rsid w:val="00D303C1"/>
    <w:rPr>
      <w:rFonts w:ascii="Trebuchet MS" w:hAnsi="Trebuchet MS" w:cs="Times New Roman"/>
      <w:color w:val="404040" w:themeColor="text2"/>
      <w:sz w:val="20"/>
      <w:szCs w:val="20"/>
    </w:rPr>
  </w:style>
  <w:style w:type="paragraph" w:styleId="BodyTextIndent">
    <w:name w:val="Body Text Indent"/>
    <w:basedOn w:val="Normal"/>
    <w:link w:val="BodyTextIndentChar"/>
    <w:uiPriority w:val="99"/>
    <w:semiHidden/>
    <w:unhideWhenUsed/>
    <w:rsid w:val="00D303C1"/>
    <w:pPr>
      <w:ind w:left="283"/>
    </w:pPr>
  </w:style>
  <w:style w:type="character" w:customStyle="1" w:styleId="BodyTextIndentChar">
    <w:name w:val="Body Text Indent Char"/>
    <w:basedOn w:val="DefaultParagraphFont"/>
    <w:link w:val="BodyTextIndent"/>
    <w:uiPriority w:val="99"/>
    <w:semiHidden/>
    <w:rsid w:val="00D303C1"/>
    <w:rPr>
      <w:rFonts w:ascii="Trebuchet MS" w:hAnsi="Trebuchet MS" w:cs="Times New Roman"/>
      <w:color w:val="404040" w:themeColor="text2"/>
      <w:sz w:val="20"/>
      <w:szCs w:val="20"/>
    </w:rPr>
  </w:style>
  <w:style w:type="paragraph" w:styleId="BodyTextFirstIndent2">
    <w:name w:val="Body Text First Indent 2"/>
    <w:basedOn w:val="BodyTextIndent"/>
    <w:link w:val="BodyTextFirstIndent2Char"/>
    <w:uiPriority w:val="99"/>
    <w:semiHidden/>
    <w:unhideWhenUsed/>
    <w:rsid w:val="00D303C1"/>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03C1"/>
    <w:rPr>
      <w:rFonts w:ascii="Trebuchet MS" w:hAnsi="Trebuchet MS" w:cs="Times New Roman"/>
      <w:color w:val="404040" w:themeColor="text2"/>
      <w:sz w:val="20"/>
      <w:szCs w:val="20"/>
    </w:rPr>
  </w:style>
  <w:style w:type="paragraph" w:styleId="BodyTextIndent2">
    <w:name w:val="Body Text Indent 2"/>
    <w:basedOn w:val="Normal"/>
    <w:link w:val="BodyTextIndent2Char"/>
    <w:uiPriority w:val="99"/>
    <w:semiHidden/>
    <w:unhideWhenUsed/>
    <w:rsid w:val="00D303C1"/>
    <w:pPr>
      <w:ind w:left="283"/>
    </w:pPr>
  </w:style>
  <w:style w:type="character" w:customStyle="1" w:styleId="BodyTextIndent2Char">
    <w:name w:val="Body Text Indent 2 Char"/>
    <w:basedOn w:val="DefaultParagraphFont"/>
    <w:link w:val="BodyTextIndent2"/>
    <w:uiPriority w:val="99"/>
    <w:semiHidden/>
    <w:rsid w:val="00D303C1"/>
    <w:rPr>
      <w:rFonts w:ascii="Trebuchet MS" w:hAnsi="Trebuchet MS" w:cs="Times New Roman"/>
      <w:color w:val="404040" w:themeColor="text2"/>
      <w:sz w:val="20"/>
      <w:szCs w:val="20"/>
    </w:rPr>
  </w:style>
  <w:style w:type="paragraph" w:styleId="BodyTextIndent3">
    <w:name w:val="Body Text Indent 3"/>
    <w:basedOn w:val="Normal"/>
    <w:link w:val="BodyTextIndent3Char"/>
    <w:uiPriority w:val="99"/>
    <w:semiHidden/>
    <w:unhideWhenUsed/>
    <w:rsid w:val="00D303C1"/>
    <w:pPr>
      <w:ind w:left="283"/>
    </w:pPr>
    <w:rPr>
      <w:sz w:val="16"/>
      <w:szCs w:val="16"/>
    </w:rPr>
  </w:style>
  <w:style w:type="character" w:customStyle="1" w:styleId="BodyTextIndent3Char">
    <w:name w:val="Body Text Indent 3 Char"/>
    <w:basedOn w:val="DefaultParagraphFont"/>
    <w:link w:val="BodyTextIndent3"/>
    <w:uiPriority w:val="99"/>
    <w:semiHidden/>
    <w:rsid w:val="00D303C1"/>
    <w:rPr>
      <w:rFonts w:ascii="Trebuchet MS" w:hAnsi="Trebuchet MS" w:cs="Times New Roman"/>
      <w:color w:val="404040" w:themeColor="text2"/>
      <w:sz w:val="16"/>
      <w:szCs w:val="16"/>
    </w:rPr>
  </w:style>
  <w:style w:type="character" w:styleId="BookTitle">
    <w:name w:val="Book Title"/>
    <w:basedOn w:val="DefaultParagraphFont"/>
    <w:uiPriority w:val="99"/>
    <w:semiHidden/>
    <w:qFormat/>
    <w:rsid w:val="00D303C1"/>
    <w:rPr>
      <w:b/>
      <w:bCs/>
      <w:smallCaps/>
      <w:spacing w:val="5"/>
      <w:lang w:val="en-AU"/>
    </w:rPr>
  </w:style>
  <w:style w:type="paragraph" w:styleId="Caption">
    <w:name w:val="caption"/>
    <w:basedOn w:val="Normal"/>
    <w:next w:val="Normal"/>
    <w:semiHidden/>
    <w:unhideWhenUsed/>
    <w:qFormat/>
    <w:rsid w:val="00D303C1"/>
    <w:pPr>
      <w:spacing w:after="200"/>
    </w:pPr>
    <w:rPr>
      <w:b/>
      <w:bCs/>
      <w:color w:val="218F8B" w:themeColor="accent1"/>
      <w:sz w:val="18"/>
      <w:szCs w:val="18"/>
    </w:rPr>
  </w:style>
  <w:style w:type="paragraph" w:styleId="Closing">
    <w:name w:val="Closing"/>
    <w:basedOn w:val="Normal"/>
    <w:link w:val="ClosingChar"/>
    <w:uiPriority w:val="99"/>
    <w:semiHidden/>
    <w:unhideWhenUsed/>
    <w:rsid w:val="00D303C1"/>
    <w:pPr>
      <w:ind w:left="4252"/>
    </w:pPr>
  </w:style>
  <w:style w:type="character" w:customStyle="1" w:styleId="ClosingChar">
    <w:name w:val="Closing Char"/>
    <w:basedOn w:val="DefaultParagraphFont"/>
    <w:link w:val="Closing"/>
    <w:uiPriority w:val="99"/>
    <w:semiHidden/>
    <w:rsid w:val="00D303C1"/>
    <w:rPr>
      <w:rFonts w:ascii="Trebuchet MS" w:hAnsi="Trebuchet MS" w:cs="Times New Roman"/>
      <w:color w:val="404040" w:themeColor="text2"/>
      <w:sz w:val="20"/>
      <w:szCs w:val="20"/>
    </w:rPr>
  </w:style>
  <w:style w:type="table" w:styleId="ColorfulGrid">
    <w:name w:val="Colorful Grid"/>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8F2F0" w:themeFill="accent1" w:themeFillTint="33"/>
    </w:tcPr>
    <w:tblStylePr w:type="firstRow">
      <w:rPr>
        <w:b/>
        <w:bCs/>
      </w:rPr>
      <w:tblPr/>
      <w:tcPr>
        <w:shd w:val="clear" w:color="auto" w:fill="92E6E2" w:themeFill="accent1" w:themeFillTint="66"/>
      </w:tcPr>
    </w:tblStylePr>
    <w:tblStylePr w:type="lastRow">
      <w:rPr>
        <w:b/>
        <w:bCs/>
        <w:color w:val="000000" w:themeColor="text1"/>
      </w:rPr>
      <w:tblPr/>
      <w:tcPr>
        <w:shd w:val="clear" w:color="auto" w:fill="92E6E2" w:themeFill="accent1" w:themeFillTint="66"/>
      </w:tcPr>
    </w:tblStylePr>
    <w:tblStylePr w:type="firstCol">
      <w:rPr>
        <w:color w:val="FFFFFF" w:themeColor="background1"/>
      </w:rPr>
      <w:tblPr/>
      <w:tcPr>
        <w:shd w:val="clear" w:color="auto" w:fill="186A67" w:themeFill="accent1" w:themeFillShade="BF"/>
      </w:tcPr>
    </w:tblStylePr>
    <w:tblStylePr w:type="lastCol">
      <w:rPr>
        <w:color w:val="FFFFFF" w:themeColor="background1"/>
      </w:rPr>
      <w:tblPr/>
      <w:tcPr>
        <w:shd w:val="clear" w:color="auto" w:fill="186A67" w:themeFill="accent1" w:themeFillShade="BF"/>
      </w:tcPr>
    </w:tblStylePr>
    <w:tblStylePr w:type="band1Vert">
      <w:tblPr/>
      <w:tcPr>
        <w:shd w:val="clear" w:color="auto" w:fill="77DFDB" w:themeFill="accent1" w:themeFillTint="7F"/>
      </w:tcPr>
    </w:tblStylePr>
    <w:tblStylePr w:type="band1Horz">
      <w:tblPr/>
      <w:tcPr>
        <w:shd w:val="clear" w:color="auto" w:fill="77DFDB" w:themeFill="accent1" w:themeFillTint="7F"/>
      </w:tcPr>
    </w:tblStylePr>
  </w:style>
  <w:style w:type="table" w:styleId="ColorfulGrid-Accent2">
    <w:name w:val="Colorful Grid Accent 2"/>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6EFFE" w:themeFill="accent2" w:themeFillTint="33"/>
    </w:tcPr>
    <w:tblStylePr w:type="firstRow">
      <w:rPr>
        <w:b/>
        <w:bCs/>
      </w:rPr>
      <w:tblPr/>
      <w:tcPr>
        <w:shd w:val="clear" w:color="auto" w:fill="8EDFFE" w:themeFill="accent2" w:themeFillTint="66"/>
      </w:tcPr>
    </w:tblStylePr>
    <w:tblStylePr w:type="lastRow">
      <w:rPr>
        <w:b/>
        <w:bCs/>
        <w:color w:val="000000" w:themeColor="text1"/>
      </w:rPr>
      <w:tblPr/>
      <w:tcPr>
        <w:shd w:val="clear" w:color="auto" w:fill="8EDFFE" w:themeFill="accent2" w:themeFillTint="66"/>
      </w:tcPr>
    </w:tblStylePr>
    <w:tblStylePr w:type="firstCol">
      <w:rPr>
        <w:color w:val="FFFFFF" w:themeColor="background1"/>
      </w:rPr>
      <w:tblPr/>
      <w:tcPr>
        <w:shd w:val="clear" w:color="auto" w:fill="017BA9" w:themeFill="accent2" w:themeFillShade="BF"/>
      </w:tcPr>
    </w:tblStylePr>
    <w:tblStylePr w:type="lastCol">
      <w:rPr>
        <w:color w:val="FFFFFF" w:themeColor="background1"/>
      </w:rPr>
      <w:tblPr/>
      <w:tcPr>
        <w:shd w:val="clear" w:color="auto" w:fill="017BA9" w:themeFill="accent2" w:themeFillShade="BF"/>
      </w:tcPr>
    </w:tblStylePr>
    <w:tblStylePr w:type="band1Vert">
      <w:tblPr/>
      <w:tcPr>
        <w:shd w:val="clear" w:color="auto" w:fill="73D7FD" w:themeFill="accent2" w:themeFillTint="7F"/>
      </w:tcPr>
    </w:tblStylePr>
    <w:tblStylePr w:type="band1Horz">
      <w:tblPr/>
      <w:tcPr>
        <w:shd w:val="clear" w:color="auto" w:fill="73D7FD" w:themeFill="accent2" w:themeFillTint="7F"/>
      </w:tcPr>
    </w:tblStylePr>
  </w:style>
  <w:style w:type="table" w:styleId="ColorfulGrid-Accent3">
    <w:name w:val="Colorful Grid Accent 3"/>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8E6D7" w:themeFill="accent3" w:themeFillTint="33"/>
    </w:tcPr>
    <w:tblStylePr w:type="firstRow">
      <w:rPr>
        <w:b/>
        <w:bCs/>
      </w:rPr>
      <w:tblPr/>
      <w:tcPr>
        <w:shd w:val="clear" w:color="auto" w:fill="F2CEAF" w:themeFill="accent3" w:themeFillTint="66"/>
      </w:tcPr>
    </w:tblStylePr>
    <w:tblStylePr w:type="lastRow">
      <w:rPr>
        <w:b/>
        <w:bCs/>
        <w:color w:val="000000" w:themeColor="text1"/>
      </w:rPr>
      <w:tblPr/>
      <w:tcPr>
        <w:shd w:val="clear" w:color="auto" w:fill="F2CEAF" w:themeFill="accent3" w:themeFillTint="66"/>
      </w:tcPr>
    </w:tblStylePr>
    <w:tblStylePr w:type="firstCol">
      <w:rPr>
        <w:color w:val="FFFFFF" w:themeColor="background1"/>
      </w:rPr>
      <w:tblPr/>
      <w:tcPr>
        <w:shd w:val="clear" w:color="auto" w:fill="B4631D" w:themeFill="accent3" w:themeFillShade="BF"/>
      </w:tcPr>
    </w:tblStylePr>
    <w:tblStylePr w:type="lastCol">
      <w:rPr>
        <w:color w:val="FFFFFF" w:themeColor="background1"/>
      </w:rPr>
      <w:tblPr/>
      <w:tcPr>
        <w:shd w:val="clear" w:color="auto" w:fill="B4631D" w:themeFill="accent3" w:themeFillShade="BF"/>
      </w:tcPr>
    </w:tblStylePr>
    <w:tblStylePr w:type="band1Vert">
      <w:tblPr/>
      <w:tcPr>
        <w:shd w:val="clear" w:color="auto" w:fill="EFC29C" w:themeFill="accent3" w:themeFillTint="7F"/>
      </w:tcPr>
    </w:tblStylePr>
    <w:tblStylePr w:type="band1Horz">
      <w:tblPr/>
      <w:tcPr>
        <w:shd w:val="clear" w:color="auto" w:fill="EFC29C" w:themeFill="accent3" w:themeFillTint="7F"/>
      </w:tcPr>
    </w:tblStylePr>
  </w:style>
  <w:style w:type="table" w:styleId="ColorfulGrid-Accent4">
    <w:name w:val="Colorful Grid Accent 4"/>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FB7CC" w:themeFill="accent4" w:themeFillTint="33"/>
    </w:tcPr>
    <w:tblStylePr w:type="firstRow">
      <w:rPr>
        <w:b/>
        <w:bCs/>
      </w:rPr>
      <w:tblPr/>
      <w:tcPr>
        <w:shd w:val="clear" w:color="auto" w:fill="FF6F9A" w:themeFill="accent4" w:themeFillTint="66"/>
      </w:tcPr>
    </w:tblStylePr>
    <w:tblStylePr w:type="lastRow">
      <w:rPr>
        <w:b/>
        <w:bCs/>
        <w:color w:val="000000" w:themeColor="text1"/>
      </w:rPr>
      <w:tblPr/>
      <w:tcPr>
        <w:shd w:val="clear" w:color="auto" w:fill="FF6F9A" w:themeFill="accent4" w:themeFillTint="66"/>
      </w:tcPr>
    </w:tblStylePr>
    <w:tblStylePr w:type="firstCol">
      <w:rPr>
        <w:color w:val="FFFFFF" w:themeColor="background1"/>
      </w:rPr>
      <w:tblPr/>
      <w:tcPr>
        <w:shd w:val="clear" w:color="auto" w:fill="710022" w:themeFill="accent4" w:themeFillShade="BF"/>
      </w:tcPr>
    </w:tblStylePr>
    <w:tblStylePr w:type="lastCol">
      <w:rPr>
        <w:color w:val="FFFFFF" w:themeColor="background1"/>
      </w:rPr>
      <w:tblPr/>
      <w:tcPr>
        <w:shd w:val="clear" w:color="auto" w:fill="710022" w:themeFill="accent4" w:themeFillShade="BF"/>
      </w:tcPr>
    </w:tblStylePr>
    <w:tblStylePr w:type="band1Vert">
      <w:tblPr/>
      <w:tcPr>
        <w:shd w:val="clear" w:color="auto" w:fill="FF4C82" w:themeFill="accent4" w:themeFillTint="7F"/>
      </w:tcPr>
    </w:tblStylePr>
    <w:tblStylePr w:type="band1Horz">
      <w:tblPr/>
      <w:tcPr>
        <w:shd w:val="clear" w:color="auto" w:fill="FF4C82" w:themeFill="accent4" w:themeFillTint="7F"/>
      </w:tcPr>
    </w:tblStylePr>
  </w:style>
  <w:style w:type="table" w:styleId="ColorfulGrid-Accent5">
    <w:name w:val="Colorful Grid Accent 5"/>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FE4E9" w:themeFill="accent5" w:themeFillTint="33"/>
    </w:tcPr>
    <w:tblStylePr w:type="firstRow">
      <w:rPr>
        <w:b/>
        <w:bCs/>
      </w:rPr>
      <w:tblPr/>
      <w:tcPr>
        <w:shd w:val="clear" w:color="auto" w:fill="C0CAD3" w:themeFill="accent5" w:themeFillTint="66"/>
      </w:tcPr>
    </w:tblStylePr>
    <w:tblStylePr w:type="lastRow">
      <w:rPr>
        <w:b/>
        <w:bCs/>
        <w:color w:val="000000" w:themeColor="text1"/>
      </w:rPr>
      <w:tblPr/>
      <w:tcPr>
        <w:shd w:val="clear" w:color="auto" w:fill="C0CAD3" w:themeFill="accent5" w:themeFillTint="66"/>
      </w:tcPr>
    </w:tblStylePr>
    <w:tblStylePr w:type="firstCol">
      <w:rPr>
        <w:color w:val="FFFFFF" w:themeColor="background1"/>
      </w:rPr>
      <w:tblPr/>
      <w:tcPr>
        <w:shd w:val="clear" w:color="auto" w:fill="4B5C6C" w:themeFill="accent5" w:themeFillShade="BF"/>
      </w:tcPr>
    </w:tblStylePr>
    <w:tblStylePr w:type="lastCol">
      <w:rPr>
        <w:color w:val="FFFFFF" w:themeColor="background1"/>
      </w:rPr>
      <w:tblPr/>
      <w:tcPr>
        <w:shd w:val="clear" w:color="auto" w:fill="4B5C6C" w:themeFill="accent5" w:themeFillShade="BF"/>
      </w:tcPr>
    </w:tblStylePr>
    <w:tblStylePr w:type="band1Vert">
      <w:tblPr/>
      <w:tcPr>
        <w:shd w:val="clear" w:color="auto" w:fill="B1BDC9" w:themeFill="accent5" w:themeFillTint="7F"/>
      </w:tcPr>
    </w:tblStylePr>
    <w:tblStylePr w:type="band1Horz">
      <w:tblPr/>
      <w:tcPr>
        <w:shd w:val="clear" w:color="auto" w:fill="B1BDC9" w:themeFill="accent5" w:themeFillTint="7F"/>
      </w:tcPr>
    </w:tblStylePr>
  </w:style>
  <w:style w:type="table" w:styleId="ColorfulGrid-Accent6">
    <w:name w:val="Colorful Grid Accent 6"/>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AFAFA" w:themeFill="accent6" w:themeFillTint="33"/>
    </w:tcPr>
    <w:tblStylePr w:type="firstRow">
      <w:rPr>
        <w:b/>
        <w:bCs/>
      </w:rPr>
      <w:tblPr/>
      <w:tcPr>
        <w:shd w:val="clear" w:color="auto" w:fill="F5F5F5" w:themeFill="accent6" w:themeFillTint="66"/>
      </w:tcPr>
    </w:tblStylePr>
    <w:tblStylePr w:type="lastRow">
      <w:rPr>
        <w:b/>
        <w:bCs/>
        <w:color w:val="000000" w:themeColor="text1"/>
      </w:rPr>
      <w:tblPr/>
      <w:tcPr>
        <w:shd w:val="clear" w:color="auto" w:fill="F5F5F5" w:themeFill="accent6" w:themeFillTint="66"/>
      </w:tcPr>
    </w:tblStylePr>
    <w:tblStylePr w:type="firstCol">
      <w:rPr>
        <w:color w:val="FFFFFF" w:themeColor="background1"/>
      </w:rPr>
      <w:tblPr/>
      <w:tcPr>
        <w:shd w:val="clear" w:color="auto" w:fill="ADADAD" w:themeFill="accent6" w:themeFillShade="BF"/>
      </w:tcPr>
    </w:tblStylePr>
    <w:tblStylePr w:type="lastCol">
      <w:rPr>
        <w:color w:val="FFFFFF" w:themeColor="background1"/>
      </w:rPr>
      <w:tblPr/>
      <w:tcPr>
        <w:shd w:val="clear" w:color="auto" w:fill="ADADAD" w:themeFill="accent6" w:themeFillShade="BF"/>
      </w:tcPr>
    </w:tblStylePr>
    <w:tblStylePr w:type="band1Vert">
      <w:tblPr/>
      <w:tcPr>
        <w:shd w:val="clear" w:color="auto" w:fill="F3F3F3" w:themeFill="accent6" w:themeFillTint="7F"/>
      </w:tcPr>
    </w:tblStylePr>
    <w:tblStylePr w:type="band1Horz">
      <w:tblPr/>
      <w:tcPr>
        <w:shd w:val="clear" w:color="auto" w:fill="F3F3F3" w:themeFill="accent6" w:themeFillTint="7F"/>
      </w:tcPr>
    </w:tblStylePr>
  </w:style>
  <w:style w:type="table" w:customStyle="1" w:styleId="ColorfulGrid1">
    <w:name w:val="Colorful Grid1"/>
    <w:basedOn w:val="TableNormal"/>
    <w:uiPriority w:val="73"/>
    <w:semiHidden/>
    <w:locked/>
    <w:rsid w:val="001841C7"/>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4F8F8" w:themeFill="accen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FED" w:themeFill="accent1" w:themeFillTint="3F"/>
      </w:tcPr>
    </w:tblStylePr>
    <w:tblStylePr w:type="band1Horz">
      <w:tblPr/>
      <w:tcPr>
        <w:shd w:val="clear" w:color="auto" w:fill="C8F2F0" w:themeFill="accent1" w:themeFillTint="33"/>
      </w:tcPr>
    </w:tblStylePr>
  </w:style>
  <w:style w:type="table" w:styleId="ColorfulList-Accent2">
    <w:name w:val="Colorful List Accent 2"/>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3F7FE" w:themeFill="accent2"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BFE" w:themeFill="accent2" w:themeFillTint="3F"/>
      </w:tcPr>
    </w:tblStylePr>
    <w:tblStylePr w:type="band1Horz">
      <w:tblPr/>
      <w:tcPr>
        <w:shd w:val="clear" w:color="auto" w:fill="C6EFFE" w:themeFill="accent2" w:themeFillTint="33"/>
      </w:tcPr>
    </w:tblStylePr>
  </w:style>
  <w:style w:type="table" w:styleId="ColorfulList-Accent3">
    <w:name w:val="Colorful List Accent 3"/>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FCF3EB" w:themeFill="accent3" w:themeFillTint="19"/>
    </w:tcPr>
    <w:tblStylePr w:type="firstRow">
      <w:rPr>
        <w:b/>
        <w:bCs/>
        <w:color w:val="FFFFFF" w:themeColor="background1"/>
      </w:rPr>
      <w:tblPr/>
      <w:tcPr>
        <w:tcBorders>
          <w:bottom w:val="single" w:sz="12" w:space="0" w:color="FFFFFF" w:themeColor="background1"/>
        </w:tcBorders>
        <w:shd w:val="clear" w:color="auto" w:fill="790024" w:themeFill="accent4" w:themeFillShade="CC"/>
      </w:tcPr>
    </w:tblStylePr>
    <w:tblStylePr w:type="lastRow">
      <w:rPr>
        <w:b/>
        <w:bCs/>
        <w:color w:val="7900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0CD" w:themeFill="accent3" w:themeFillTint="3F"/>
      </w:tcPr>
    </w:tblStylePr>
    <w:tblStylePr w:type="band1Horz">
      <w:tblPr/>
      <w:tcPr>
        <w:shd w:val="clear" w:color="auto" w:fill="F8E6D7" w:themeFill="accent3" w:themeFillTint="33"/>
      </w:tcPr>
    </w:tblStylePr>
  </w:style>
  <w:style w:type="table" w:styleId="ColorfulList-Accent4">
    <w:name w:val="Colorful List Accent 4"/>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FFDBE6" w:themeFill="accent4" w:themeFillTint="19"/>
    </w:tcPr>
    <w:tblStylePr w:type="firstRow">
      <w:rPr>
        <w:b/>
        <w:bCs/>
        <w:color w:val="FFFFFF" w:themeColor="background1"/>
      </w:rPr>
      <w:tblPr/>
      <w:tcPr>
        <w:tcBorders>
          <w:bottom w:val="single" w:sz="12" w:space="0" w:color="FFFFFF" w:themeColor="background1"/>
        </w:tcBorders>
        <w:shd w:val="clear" w:color="auto" w:fill="C0691F" w:themeFill="accent3" w:themeFillShade="CC"/>
      </w:tcPr>
    </w:tblStylePr>
    <w:tblStylePr w:type="lastRow">
      <w:rPr>
        <w:b/>
        <w:bCs/>
        <w:color w:val="C0691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C1" w:themeFill="accent4" w:themeFillTint="3F"/>
      </w:tcPr>
    </w:tblStylePr>
    <w:tblStylePr w:type="band1Horz">
      <w:tblPr/>
      <w:tcPr>
        <w:shd w:val="clear" w:color="auto" w:fill="FFB7CC" w:themeFill="accent4" w:themeFillTint="33"/>
      </w:tcPr>
    </w:tblStylePr>
  </w:style>
  <w:style w:type="table" w:styleId="ColorfulList-Accent5">
    <w:name w:val="Colorful List Accent 5"/>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FF2F4" w:themeFill="accent5" w:themeFillTint="19"/>
    </w:tcPr>
    <w:tblStylePr w:type="firstRow">
      <w:rPr>
        <w:b/>
        <w:bCs/>
        <w:color w:val="FFFFFF" w:themeColor="background1"/>
      </w:rPr>
      <w:tblPr/>
      <w:tcPr>
        <w:tcBorders>
          <w:bottom w:val="single" w:sz="12" w:space="0" w:color="FFFFFF" w:themeColor="background1"/>
        </w:tcBorders>
        <w:shd w:val="clear" w:color="auto" w:fill="B8B8B8" w:themeFill="accent6" w:themeFillShade="CC"/>
      </w:tcPr>
    </w:tblStylePr>
    <w:tblStylePr w:type="lastRow">
      <w:rPr>
        <w:b/>
        <w:bCs/>
        <w:color w:val="B8B8B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E4" w:themeFill="accent5" w:themeFillTint="3F"/>
      </w:tcPr>
    </w:tblStylePr>
    <w:tblStylePr w:type="band1Horz">
      <w:tblPr/>
      <w:tcPr>
        <w:shd w:val="clear" w:color="auto" w:fill="DFE4E9" w:themeFill="accent5" w:themeFillTint="33"/>
      </w:tcPr>
    </w:tblStylePr>
  </w:style>
  <w:style w:type="table" w:styleId="ColorfulList-Accent6">
    <w:name w:val="Colorful List Accent 6"/>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FCFCFC" w:themeFill="accent6" w:themeFillTint="19"/>
    </w:tcPr>
    <w:tblStylePr w:type="firstRow">
      <w:rPr>
        <w:b/>
        <w:bCs/>
        <w:color w:val="FFFFFF" w:themeColor="background1"/>
      </w:rPr>
      <w:tblPr/>
      <w:tcPr>
        <w:tcBorders>
          <w:bottom w:val="single" w:sz="12" w:space="0" w:color="FFFFFF" w:themeColor="background1"/>
        </w:tcBorders>
        <w:shd w:val="clear" w:color="auto" w:fill="506373" w:themeFill="accent5" w:themeFillShade="CC"/>
      </w:tcPr>
    </w:tblStylePr>
    <w:tblStylePr w:type="lastRow">
      <w:rPr>
        <w:b/>
        <w:bCs/>
        <w:color w:val="50637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9" w:themeFill="accent6" w:themeFillTint="3F"/>
      </w:tcPr>
    </w:tblStylePr>
    <w:tblStylePr w:type="band1Horz">
      <w:tblPr/>
      <w:tcPr>
        <w:shd w:val="clear" w:color="auto" w:fill="FAFAFA" w:themeFill="accent6" w:themeFillTint="33"/>
      </w:tcPr>
    </w:tblStylePr>
  </w:style>
  <w:style w:type="table" w:customStyle="1" w:styleId="ColorfulList1">
    <w:name w:val="Colorful List1"/>
    <w:basedOn w:val="TableNormal"/>
    <w:uiPriority w:val="72"/>
    <w:semiHidden/>
    <w:locked/>
    <w:rsid w:val="001841C7"/>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218F8B" w:themeColor="accent1"/>
        <w:bottom w:val="single" w:sz="4" w:space="0" w:color="218F8B" w:themeColor="accent1"/>
        <w:right w:val="single" w:sz="4" w:space="0" w:color="218F8B" w:themeColor="accent1"/>
        <w:insideH w:val="single" w:sz="4" w:space="0" w:color="FFFFFF" w:themeColor="background1"/>
        <w:insideV w:val="single" w:sz="4" w:space="0" w:color="FFFFFF" w:themeColor="background1"/>
      </w:tblBorders>
    </w:tblPr>
    <w:tcPr>
      <w:shd w:val="clear" w:color="auto" w:fill="E4F8F8" w:themeFill="accen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5552" w:themeFill="accent1" w:themeFillShade="99"/>
      </w:tcPr>
    </w:tblStylePr>
    <w:tblStylePr w:type="firstCol">
      <w:rPr>
        <w:color w:val="FFFFFF" w:themeColor="background1"/>
      </w:rPr>
      <w:tblPr/>
      <w:tcPr>
        <w:tcBorders>
          <w:top w:val="nil"/>
          <w:left w:val="nil"/>
          <w:bottom w:val="nil"/>
          <w:right w:val="nil"/>
          <w:insideH w:val="single" w:sz="4" w:space="0" w:color="135552" w:themeColor="accent1" w:themeShade="99"/>
          <w:insideV w:val="nil"/>
        </w:tcBorders>
        <w:shd w:val="clear" w:color="auto" w:fill="1355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5552" w:themeFill="accent1" w:themeFillShade="99"/>
      </w:tcPr>
    </w:tblStylePr>
    <w:tblStylePr w:type="band1Vert">
      <w:tblPr/>
      <w:tcPr>
        <w:shd w:val="clear" w:color="auto" w:fill="92E6E2" w:themeFill="accent1" w:themeFillTint="66"/>
      </w:tcPr>
    </w:tblStylePr>
    <w:tblStylePr w:type="band1Horz">
      <w:tblPr/>
      <w:tcPr>
        <w:shd w:val="clear" w:color="auto" w:fill="77DF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02A5E2" w:themeColor="accent2"/>
        <w:bottom w:val="single" w:sz="4" w:space="0" w:color="02A5E2" w:themeColor="accent2"/>
        <w:right w:val="single" w:sz="4" w:space="0" w:color="02A5E2" w:themeColor="accent2"/>
        <w:insideH w:val="single" w:sz="4" w:space="0" w:color="FFFFFF" w:themeColor="background1"/>
        <w:insideV w:val="single" w:sz="4" w:space="0" w:color="FFFFFF" w:themeColor="background1"/>
      </w:tblBorders>
    </w:tblPr>
    <w:tcPr>
      <w:shd w:val="clear" w:color="auto" w:fill="E3F7FE" w:themeFill="accent2"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287" w:themeFill="accent2" w:themeFillShade="99"/>
      </w:tcPr>
    </w:tblStylePr>
    <w:tblStylePr w:type="firstCol">
      <w:rPr>
        <w:color w:val="FFFFFF" w:themeColor="background1"/>
      </w:rPr>
      <w:tblPr/>
      <w:tcPr>
        <w:tcBorders>
          <w:top w:val="nil"/>
          <w:left w:val="nil"/>
          <w:bottom w:val="nil"/>
          <w:right w:val="nil"/>
          <w:insideH w:val="single" w:sz="4" w:space="0" w:color="016287" w:themeColor="accent2" w:themeShade="99"/>
          <w:insideV w:val="nil"/>
        </w:tcBorders>
        <w:shd w:val="clear" w:color="auto" w:fill="01628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6287" w:themeFill="accent2" w:themeFillShade="99"/>
      </w:tcPr>
    </w:tblStylePr>
    <w:tblStylePr w:type="band1Vert">
      <w:tblPr/>
      <w:tcPr>
        <w:shd w:val="clear" w:color="auto" w:fill="8EDFFE" w:themeFill="accent2" w:themeFillTint="66"/>
      </w:tcPr>
    </w:tblStylePr>
    <w:tblStylePr w:type="band1Horz">
      <w:tblPr/>
      <w:tcPr>
        <w:shd w:val="clear" w:color="auto" w:fill="73D7F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98002E" w:themeColor="accent4"/>
        <w:left w:val="single" w:sz="4" w:space="0" w:color="DF8639" w:themeColor="accent3"/>
        <w:bottom w:val="single" w:sz="4" w:space="0" w:color="DF8639" w:themeColor="accent3"/>
        <w:right w:val="single" w:sz="4" w:space="0" w:color="DF8639" w:themeColor="accent3"/>
        <w:insideH w:val="single" w:sz="4" w:space="0" w:color="FFFFFF" w:themeColor="background1"/>
        <w:insideV w:val="single" w:sz="4" w:space="0" w:color="FFFFFF" w:themeColor="background1"/>
      </w:tblBorders>
    </w:tblPr>
    <w:tcPr>
      <w:shd w:val="clear" w:color="auto" w:fill="FCF3EB" w:themeFill="accent3" w:themeFillTint="19"/>
    </w:tcPr>
    <w:tblStylePr w:type="firstRow">
      <w:rPr>
        <w:b/>
        <w:bCs/>
      </w:rPr>
      <w:tblPr/>
      <w:tcPr>
        <w:tcBorders>
          <w:top w:val="nil"/>
          <w:left w:val="nil"/>
          <w:bottom w:val="single" w:sz="24" w:space="0" w:color="9800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F17" w:themeFill="accent3" w:themeFillShade="99"/>
      </w:tcPr>
    </w:tblStylePr>
    <w:tblStylePr w:type="firstCol">
      <w:rPr>
        <w:color w:val="FFFFFF" w:themeColor="background1"/>
      </w:rPr>
      <w:tblPr/>
      <w:tcPr>
        <w:tcBorders>
          <w:top w:val="nil"/>
          <w:left w:val="nil"/>
          <w:bottom w:val="nil"/>
          <w:right w:val="nil"/>
          <w:insideH w:val="single" w:sz="4" w:space="0" w:color="904F17" w:themeColor="accent3" w:themeShade="99"/>
          <w:insideV w:val="nil"/>
        </w:tcBorders>
        <w:shd w:val="clear" w:color="auto" w:fill="904F1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04F17" w:themeFill="accent3" w:themeFillShade="99"/>
      </w:tcPr>
    </w:tblStylePr>
    <w:tblStylePr w:type="band1Vert">
      <w:tblPr/>
      <w:tcPr>
        <w:shd w:val="clear" w:color="auto" w:fill="F2CEAF" w:themeFill="accent3" w:themeFillTint="66"/>
      </w:tcPr>
    </w:tblStylePr>
    <w:tblStylePr w:type="band1Horz">
      <w:tblPr/>
      <w:tcPr>
        <w:shd w:val="clear" w:color="auto" w:fill="EFC29C" w:themeFill="accent3" w:themeFillTint="7F"/>
      </w:tcPr>
    </w:tblStylePr>
  </w:style>
  <w:style w:type="table" w:styleId="ColorfulShading-Accent4">
    <w:name w:val="Colorful Shading Accent 4"/>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DF8639" w:themeColor="accent3"/>
        <w:left w:val="single" w:sz="4" w:space="0" w:color="98002E" w:themeColor="accent4"/>
        <w:bottom w:val="single" w:sz="4" w:space="0" w:color="98002E" w:themeColor="accent4"/>
        <w:right w:val="single" w:sz="4" w:space="0" w:color="98002E" w:themeColor="accent4"/>
        <w:insideH w:val="single" w:sz="4" w:space="0" w:color="FFFFFF" w:themeColor="background1"/>
        <w:insideV w:val="single" w:sz="4" w:space="0" w:color="FFFFFF" w:themeColor="background1"/>
      </w:tblBorders>
    </w:tblPr>
    <w:tcPr>
      <w:shd w:val="clear" w:color="auto" w:fill="FFDBE6" w:themeFill="accent4" w:themeFillTint="19"/>
    </w:tcPr>
    <w:tblStylePr w:type="firstRow">
      <w:rPr>
        <w:b/>
        <w:bCs/>
      </w:rPr>
      <w:tblPr/>
      <w:tcPr>
        <w:tcBorders>
          <w:top w:val="nil"/>
          <w:left w:val="nil"/>
          <w:bottom w:val="single" w:sz="24" w:space="0" w:color="DF863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01B" w:themeFill="accent4" w:themeFillShade="99"/>
      </w:tcPr>
    </w:tblStylePr>
    <w:tblStylePr w:type="firstCol">
      <w:rPr>
        <w:color w:val="FFFFFF" w:themeColor="background1"/>
      </w:rPr>
      <w:tblPr/>
      <w:tcPr>
        <w:tcBorders>
          <w:top w:val="nil"/>
          <w:left w:val="nil"/>
          <w:bottom w:val="nil"/>
          <w:right w:val="nil"/>
          <w:insideH w:val="single" w:sz="4" w:space="0" w:color="5B001B" w:themeColor="accent4" w:themeShade="99"/>
          <w:insideV w:val="nil"/>
        </w:tcBorders>
        <w:shd w:val="clear" w:color="auto" w:fill="5B00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B001B" w:themeFill="accent4" w:themeFillShade="99"/>
      </w:tcPr>
    </w:tblStylePr>
    <w:tblStylePr w:type="band1Vert">
      <w:tblPr/>
      <w:tcPr>
        <w:shd w:val="clear" w:color="auto" w:fill="FF6F9A" w:themeFill="accent4" w:themeFillTint="66"/>
      </w:tcPr>
    </w:tblStylePr>
    <w:tblStylePr w:type="band1Horz">
      <w:tblPr/>
      <w:tcPr>
        <w:shd w:val="clear" w:color="auto" w:fill="FF4C8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E7E7E7" w:themeColor="accent6"/>
        <w:left w:val="single" w:sz="4" w:space="0" w:color="657C91" w:themeColor="accent5"/>
        <w:bottom w:val="single" w:sz="4" w:space="0" w:color="657C91" w:themeColor="accent5"/>
        <w:right w:val="single" w:sz="4" w:space="0" w:color="657C91" w:themeColor="accent5"/>
        <w:insideH w:val="single" w:sz="4" w:space="0" w:color="FFFFFF" w:themeColor="background1"/>
        <w:insideV w:val="single" w:sz="4" w:space="0" w:color="FFFFFF" w:themeColor="background1"/>
      </w:tblBorders>
    </w:tblPr>
    <w:tcPr>
      <w:shd w:val="clear" w:color="auto" w:fill="EFF2F4" w:themeFill="accent5" w:themeFillTint="19"/>
    </w:tcPr>
    <w:tblStylePr w:type="firstRow">
      <w:rPr>
        <w:b/>
        <w:bCs/>
      </w:rPr>
      <w:tblPr/>
      <w:tcPr>
        <w:tcBorders>
          <w:top w:val="nil"/>
          <w:left w:val="nil"/>
          <w:bottom w:val="single" w:sz="24" w:space="0" w:color="E7E7E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A56" w:themeFill="accent5" w:themeFillShade="99"/>
      </w:tcPr>
    </w:tblStylePr>
    <w:tblStylePr w:type="firstCol">
      <w:rPr>
        <w:color w:val="FFFFFF" w:themeColor="background1"/>
      </w:rPr>
      <w:tblPr/>
      <w:tcPr>
        <w:tcBorders>
          <w:top w:val="nil"/>
          <w:left w:val="nil"/>
          <w:bottom w:val="nil"/>
          <w:right w:val="nil"/>
          <w:insideH w:val="single" w:sz="4" w:space="0" w:color="3C4A56" w:themeColor="accent5" w:themeShade="99"/>
          <w:insideV w:val="nil"/>
        </w:tcBorders>
        <w:shd w:val="clear" w:color="auto" w:fill="3C4A5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A56" w:themeFill="accent5" w:themeFillShade="99"/>
      </w:tcPr>
    </w:tblStylePr>
    <w:tblStylePr w:type="band1Vert">
      <w:tblPr/>
      <w:tcPr>
        <w:shd w:val="clear" w:color="auto" w:fill="C0CAD3" w:themeFill="accent5" w:themeFillTint="66"/>
      </w:tcPr>
    </w:tblStylePr>
    <w:tblStylePr w:type="band1Horz">
      <w:tblPr/>
      <w:tcPr>
        <w:shd w:val="clear" w:color="auto" w:fill="B1BDC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657C91" w:themeColor="accent5"/>
        <w:left w:val="single" w:sz="4" w:space="0" w:color="E7E7E7" w:themeColor="accent6"/>
        <w:bottom w:val="single" w:sz="4" w:space="0" w:color="E7E7E7" w:themeColor="accent6"/>
        <w:right w:val="single" w:sz="4" w:space="0" w:color="E7E7E7" w:themeColor="accent6"/>
        <w:insideH w:val="single" w:sz="4" w:space="0" w:color="FFFFFF" w:themeColor="background1"/>
        <w:insideV w:val="single" w:sz="4" w:space="0" w:color="FFFFFF" w:themeColor="background1"/>
      </w:tblBorders>
    </w:tblPr>
    <w:tcPr>
      <w:shd w:val="clear" w:color="auto" w:fill="FCFCFC" w:themeFill="accent6" w:themeFillTint="19"/>
    </w:tcPr>
    <w:tblStylePr w:type="firstRow">
      <w:rPr>
        <w:b/>
        <w:bCs/>
      </w:rPr>
      <w:tblPr/>
      <w:tcPr>
        <w:tcBorders>
          <w:top w:val="nil"/>
          <w:left w:val="nil"/>
          <w:bottom w:val="single" w:sz="24" w:space="0" w:color="657C9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8A8A" w:themeFill="accent6" w:themeFillShade="99"/>
      </w:tcPr>
    </w:tblStylePr>
    <w:tblStylePr w:type="firstCol">
      <w:rPr>
        <w:color w:val="FFFFFF" w:themeColor="background1"/>
      </w:rPr>
      <w:tblPr/>
      <w:tcPr>
        <w:tcBorders>
          <w:top w:val="nil"/>
          <w:left w:val="nil"/>
          <w:bottom w:val="nil"/>
          <w:right w:val="nil"/>
          <w:insideH w:val="single" w:sz="4" w:space="0" w:color="8A8A8A" w:themeColor="accent6" w:themeShade="99"/>
          <w:insideV w:val="nil"/>
        </w:tcBorders>
        <w:shd w:val="clear" w:color="auto" w:fill="8A8A8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A8A8A" w:themeFill="accent6" w:themeFillShade="99"/>
      </w:tcPr>
    </w:tblStylePr>
    <w:tblStylePr w:type="band1Vert">
      <w:tblPr/>
      <w:tcPr>
        <w:shd w:val="clear" w:color="auto" w:fill="F5F5F5" w:themeFill="accent6" w:themeFillTint="66"/>
      </w:tcPr>
    </w:tblStylePr>
    <w:tblStylePr w:type="band1Horz">
      <w:tblPr/>
      <w:tcPr>
        <w:shd w:val="clear" w:color="auto" w:fill="F3F3F3"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semiHidden/>
    <w:locked/>
    <w:rsid w:val="001841C7"/>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303C1"/>
    <w:rPr>
      <w:sz w:val="16"/>
      <w:szCs w:val="16"/>
      <w:lang w:val="en-AU"/>
    </w:rPr>
  </w:style>
  <w:style w:type="paragraph" w:styleId="CommentText">
    <w:name w:val="annotation text"/>
    <w:basedOn w:val="Normal"/>
    <w:link w:val="CommentTextChar"/>
    <w:uiPriority w:val="99"/>
    <w:semiHidden/>
    <w:unhideWhenUsed/>
    <w:rsid w:val="00D303C1"/>
  </w:style>
  <w:style w:type="character" w:customStyle="1" w:styleId="CommentTextChar">
    <w:name w:val="Comment Text Char"/>
    <w:basedOn w:val="DefaultParagraphFont"/>
    <w:link w:val="CommentText"/>
    <w:uiPriority w:val="99"/>
    <w:semiHidden/>
    <w:rsid w:val="00D303C1"/>
    <w:rPr>
      <w:rFonts w:ascii="Trebuchet MS" w:hAnsi="Trebuchet MS" w:cs="Times New Roman"/>
      <w:color w:val="404040" w:themeColor="text2"/>
      <w:sz w:val="20"/>
      <w:szCs w:val="20"/>
    </w:rPr>
  </w:style>
  <w:style w:type="paragraph" w:styleId="CommentSubject">
    <w:name w:val="annotation subject"/>
    <w:basedOn w:val="CommentText"/>
    <w:next w:val="CommentText"/>
    <w:link w:val="CommentSubjectChar"/>
    <w:uiPriority w:val="99"/>
    <w:semiHidden/>
    <w:unhideWhenUsed/>
    <w:rsid w:val="00D303C1"/>
    <w:rPr>
      <w:b/>
      <w:bCs/>
    </w:rPr>
  </w:style>
  <w:style w:type="character" w:customStyle="1" w:styleId="CommentSubjectChar">
    <w:name w:val="Comment Subject Char"/>
    <w:basedOn w:val="CommentTextChar"/>
    <w:link w:val="CommentSubject"/>
    <w:uiPriority w:val="99"/>
    <w:semiHidden/>
    <w:rsid w:val="00D303C1"/>
    <w:rPr>
      <w:rFonts w:ascii="Trebuchet MS" w:hAnsi="Trebuchet MS" w:cs="Times New Roman"/>
      <w:b/>
      <w:bCs/>
      <w:color w:val="404040" w:themeColor="text2"/>
      <w:sz w:val="20"/>
      <w:szCs w:val="20"/>
    </w:rPr>
  </w:style>
  <w:style w:type="table" w:styleId="DarkList">
    <w:name w:val="Dark List"/>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218F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46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6A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6A67" w:themeFill="accent1" w:themeFillShade="BF"/>
      </w:tcPr>
    </w:tblStylePr>
    <w:tblStylePr w:type="band1Vert">
      <w:tblPr/>
      <w:tcPr>
        <w:tcBorders>
          <w:top w:val="nil"/>
          <w:left w:val="nil"/>
          <w:bottom w:val="nil"/>
          <w:right w:val="nil"/>
          <w:insideH w:val="nil"/>
          <w:insideV w:val="nil"/>
        </w:tcBorders>
        <w:shd w:val="clear" w:color="auto" w:fill="186A67" w:themeFill="accent1" w:themeFillShade="BF"/>
      </w:tcPr>
    </w:tblStylePr>
    <w:tblStylePr w:type="band1Horz">
      <w:tblPr/>
      <w:tcPr>
        <w:tcBorders>
          <w:top w:val="nil"/>
          <w:left w:val="nil"/>
          <w:bottom w:val="nil"/>
          <w:right w:val="nil"/>
          <w:insideH w:val="nil"/>
          <w:insideV w:val="nil"/>
        </w:tcBorders>
        <w:shd w:val="clear" w:color="auto" w:fill="186A67" w:themeFill="accent1" w:themeFillShade="BF"/>
      </w:tcPr>
    </w:tblStylePr>
  </w:style>
  <w:style w:type="table" w:styleId="DarkList-Accent2">
    <w:name w:val="Dark List Accent 2"/>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02A5E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17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17BA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17BA9" w:themeFill="accent2" w:themeFillShade="BF"/>
      </w:tcPr>
    </w:tblStylePr>
    <w:tblStylePr w:type="band1Vert">
      <w:tblPr/>
      <w:tcPr>
        <w:tcBorders>
          <w:top w:val="nil"/>
          <w:left w:val="nil"/>
          <w:bottom w:val="nil"/>
          <w:right w:val="nil"/>
          <w:insideH w:val="nil"/>
          <w:insideV w:val="nil"/>
        </w:tcBorders>
        <w:shd w:val="clear" w:color="auto" w:fill="017BA9" w:themeFill="accent2" w:themeFillShade="BF"/>
      </w:tcPr>
    </w:tblStylePr>
    <w:tblStylePr w:type="band1Horz">
      <w:tblPr/>
      <w:tcPr>
        <w:tcBorders>
          <w:top w:val="nil"/>
          <w:left w:val="nil"/>
          <w:bottom w:val="nil"/>
          <w:right w:val="nil"/>
          <w:insideH w:val="nil"/>
          <w:insideV w:val="nil"/>
        </w:tcBorders>
        <w:shd w:val="clear" w:color="auto" w:fill="017BA9" w:themeFill="accent2" w:themeFillShade="BF"/>
      </w:tcPr>
    </w:tblStylePr>
  </w:style>
  <w:style w:type="table" w:styleId="DarkList-Accent3">
    <w:name w:val="Dark List Accent 3"/>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DF863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411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4631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4631D" w:themeFill="accent3" w:themeFillShade="BF"/>
      </w:tcPr>
    </w:tblStylePr>
    <w:tblStylePr w:type="band1Vert">
      <w:tblPr/>
      <w:tcPr>
        <w:tcBorders>
          <w:top w:val="nil"/>
          <w:left w:val="nil"/>
          <w:bottom w:val="nil"/>
          <w:right w:val="nil"/>
          <w:insideH w:val="nil"/>
          <w:insideV w:val="nil"/>
        </w:tcBorders>
        <w:shd w:val="clear" w:color="auto" w:fill="B4631D" w:themeFill="accent3" w:themeFillShade="BF"/>
      </w:tcPr>
    </w:tblStylePr>
    <w:tblStylePr w:type="band1Horz">
      <w:tblPr/>
      <w:tcPr>
        <w:tcBorders>
          <w:top w:val="nil"/>
          <w:left w:val="nil"/>
          <w:bottom w:val="nil"/>
          <w:right w:val="nil"/>
          <w:insideH w:val="nil"/>
          <w:insideV w:val="nil"/>
        </w:tcBorders>
        <w:shd w:val="clear" w:color="auto" w:fill="B4631D" w:themeFill="accent3" w:themeFillShade="BF"/>
      </w:tcPr>
    </w:tblStylePr>
  </w:style>
  <w:style w:type="table" w:styleId="DarkList-Accent4">
    <w:name w:val="Dark List Accent 4"/>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9800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00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100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10022" w:themeFill="accent4" w:themeFillShade="BF"/>
      </w:tcPr>
    </w:tblStylePr>
    <w:tblStylePr w:type="band1Vert">
      <w:tblPr/>
      <w:tcPr>
        <w:tcBorders>
          <w:top w:val="nil"/>
          <w:left w:val="nil"/>
          <w:bottom w:val="nil"/>
          <w:right w:val="nil"/>
          <w:insideH w:val="nil"/>
          <w:insideV w:val="nil"/>
        </w:tcBorders>
        <w:shd w:val="clear" w:color="auto" w:fill="710022" w:themeFill="accent4" w:themeFillShade="BF"/>
      </w:tcPr>
    </w:tblStylePr>
    <w:tblStylePr w:type="band1Horz">
      <w:tblPr/>
      <w:tcPr>
        <w:tcBorders>
          <w:top w:val="nil"/>
          <w:left w:val="nil"/>
          <w:bottom w:val="nil"/>
          <w:right w:val="nil"/>
          <w:insideH w:val="nil"/>
          <w:insideV w:val="nil"/>
        </w:tcBorders>
        <w:shd w:val="clear" w:color="auto" w:fill="710022" w:themeFill="accent4" w:themeFillShade="BF"/>
      </w:tcPr>
    </w:tblStylePr>
  </w:style>
  <w:style w:type="table" w:styleId="DarkList-Accent5">
    <w:name w:val="Dark List Accent 5"/>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657C9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D4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5C6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5C6C" w:themeFill="accent5" w:themeFillShade="BF"/>
      </w:tcPr>
    </w:tblStylePr>
    <w:tblStylePr w:type="band1Vert">
      <w:tblPr/>
      <w:tcPr>
        <w:tcBorders>
          <w:top w:val="nil"/>
          <w:left w:val="nil"/>
          <w:bottom w:val="nil"/>
          <w:right w:val="nil"/>
          <w:insideH w:val="nil"/>
          <w:insideV w:val="nil"/>
        </w:tcBorders>
        <w:shd w:val="clear" w:color="auto" w:fill="4B5C6C" w:themeFill="accent5" w:themeFillShade="BF"/>
      </w:tcPr>
    </w:tblStylePr>
    <w:tblStylePr w:type="band1Horz">
      <w:tblPr/>
      <w:tcPr>
        <w:tcBorders>
          <w:top w:val="nil"/>
          <w:left w:val="nil"/>
          <w:bottom w:val="nil"/>
          <w:right w:val="nil"/>
          <w:insideH w:val="nil"/>
          <w:insideV w:val="nil"/>
        </w:tcBorders>
        <w:shd w:val="clear" w:color="auto" w:fill="4B5C6C" w:themeFill="accent5" w:themeFillShade="BF"/>
      </w:tcPr>
    </w:tblStylePr>
  </w:style>
  <w:style w:type="table" w:styleId="DarkList-Accent6">
    <w:name w:val="Dark List Accent 6"/>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E7E7E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737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DADA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DADAD" w:themeFill="accent6" w:themeFillShade="BF"/>
      </w:tcPr>
    </w:tblStylePr>
    <w:tblStylePr w:type="band1Vert">
      <w:tblPr/>
      <w:tcPr>
        <w:tcBorders>
          <w:top w:val="nil"/>
          <w:left w:val="nil"/>
          <w:bottom w:val="nil"/>
          <w:right w:val="nil"/>
          <w:insideH w:val="nil"/>
          <w:insideV w:val="nil"/>
        </w:tcBorders>
        <w:shd w:val="clear" w:color="auto" w:fill="ADADAD" w:themeFill="accent6" w:themeFillShade="BF"/>
      </w:tcPr>
    </w:tblStylePr>
    <w:tblStylePr w:type="band1Horz">
      <w:tblPr/>
      <w:tcPr>
        <w:tcBorders>
          <w:top w:val="nil"/>
          <w:left w:val="nil"/>
          <w:bottom w:val="nil"/>
          <w:right w:val="nil"/>
          <w:insideH w:val="nil"/>
          <w:insideV w:val="nil"/>
        </w:tcBorders>
        <w:shd w:val="clear" w:color="auto" w:fill="ADADAD" w:themeFill="accent6" w:themeFillShade="BF"/>
      </w:tcPr>
    </w:tblStylePr>
  </w:style>
  <w:style w:type="table" w:customStyle="1" w:styleId="DarkList1">
    <w:name w:val="Dark List1"/>
    <w:basedOn w:val="TableNormal"/>
    <w:uiPriority w:val="70"/>
    <w:semiHidden/>
    <w:locked/>
    <w:rsid w:val="001841C7"/>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D303C1"/>
  </w:style>
  <w:style w:type="character" w:customStyle="1" w:styleId="DateChar">
    <w:name w:val="Date Char"/>
    <w:basedOn w:val="DefaultParagraphFont"/>
    <w:link w:val="Date"/>
    <w:uiPriority w:val="99"/>
    <w:rsid w:val="00D303C1"/>
    <w:rPr>
      <w:rFonts w:ascii="Trebuchet MS" w:hAnsi="Trebuchet MS" w:cs="Times New Roman"/>
      <w:color w:val="404040" w:themeColor="text2"/>
      <w:sz w:val="20"/>
      <w:szCs w:val="20"/>
    </w:rPr>
  </w:style>
  <w:style w:type="paragraph" w:styleId="DocumentMap">
    <w:name w:val="Document Map"/>
    <w:basedOn w:val="Normal"/>
    <w:link w:val="DocumentMapChar"/>
    <w:uiPriority w:val="99"/>
    <w:semiHidden/>
    <w:unhideWhenUsed/>
    <w:rsid w:val="00D303C1"/>
    <w:rPr>
      <w:rFonts w:ascii="Tahoma" w:hAnsi="Tahoma" w:cs="Tahoma"/>
      <w:sz w:val="16"/>
      <w:szCs w:val="16"/>
    </w:rPr>
  </w:style>
  <w:style w:type="character" w:customStyle="1" w:styleId="DocumentMapChar">
    <w:name w:val="Document Map Char"/>
    <w:basedOn w:val="DefaultParagraphFont"/>
    <w:link w:val="DocumentMap"/>
    <w:uiPriority w:val="99"/>
    <w:semiHidden/>
    <w:rsid w:val="00D303C1"/>
    <w:rPr>
      <w:rFonts w:ascii="Tahoma" w:hAnsi="Tahoma" w:cs="Tahoma"/>
      <w:color w:val="404040" w:themeColor="text2"/>
      <w:sz w:val="16"/>
      <w:szCs w:val="16"/>
    </w:rPr>
  </w:style>
  <w:style w:type="paragraph" w:styleId="E-mailSignature">
    <w:name w:val="E-mail Signature"/>
    <w:basedOn w:val="Normal"/>
    <w:link w:val="E-mailSignatureChar"/>
    <w:uiPriority w:val="99"/>
    <w:semiHidden/>
    <w:unhideWhenUsed/>
    <w:rsid w:val="00D303C1"/>
  </w:style>
  <w:style w:type="character" w:customStyle="1" w:styleId="E-mailSignatureChar">
    <w:name w:val="E-mail Signature Char"/>
    <w:basedOn w:val="DefaultParagraphFont"/>
    <w:link w:val="E-mailSignature"/>
    <w:uiPriority w:val="99"/>
    <w:semiHidden/>
    <w:rsid w:val="00D303C1"/>
    <w:rPr>
      <w:rFonts w:ascii="Trebuchet MS" w:hAnsi="Trebuchet MS" w:cs="Times New Roman"/>
      <w:color w:val="404040" w:themeColor="text2"/>
      <w:sz w:val="20"/>
      <w:szCs w:val="20"/>
    </w:rPr>
  </w:style>
  <w:style w:type="character" w:styleId="Emphasis">
    <w:name w:val="Emphasis"/>
    <w:basedOn w:val="DefaultParagraphFont"/>
    <w:uiPriority w:val="99"/>
    <w:semiHidden/>
    <w:qFormat/>
    <w:rsid w:val="00D303C1"/>
    <w:rPr>
      <w:i/>
      <w:iCs/>
    </w:rPr>
  </w:style>
  <w:style w:type="character" w:styleId="EndnoteReference">
    <w:name w:val="endnote reference"/>
    <w:basedOn w:val="DefaultParagraphFont"/>
    <w:uiPriority w:val="99"/>
    <w:semiHidden/>
    <w:unhideWhenUsed/>
    <w:rsid w:val="00D303C1"/>
    <w:rPr>
      <w:vertAlign w:val="superscript"/>
    </w:rPr>
  </w:style>
  <w:style w:type="paragraph" w:styleId="EndnoteText">
    <w:name w:val="endnote text"/>
    <w:basedOn w:val="Normal"/>
    <w:link w:val="EndnoteTextChar"/>
    <w:uiPriority w:val="99"/>
    <w:semiHidden/>
    <w:unhideWhenUsed/>
    <w:rsid w:val="00D303C1"/>
  </w:style>
  <w:style w:type="character" w:customStyle="1" w:styleId="EndnoteTextChar">
    <w:name w:val="Endnote Text Char"/>
    <w:basedOn w:val="DefaultParagraphFont"/>
    <w:link w:val="EndnoteText"/>
    <w:uiPriority w:val="99"/>
    <w:semiHidden/>
    <w:rsid w:val="00D303C1"/>
    <w:rPr>
      <w:rFonts w:ascii="Trebuchet MS" w:hAnsi="Trebuchet MS" w:cs="Times New Roman"/>
      <w:color w:val="404040" w:themeColor="text2"/>
      <w:sz w:val="20"/>
      <w:szCs w:val="20"/>
    </w:rPr>
  </w:style>
  <w:style w:type="paragraph" w:styleId="EnvelopeAddress">
    <w:name w:val="envelope address"/>
    <w:basedOn w:val="Normal"/>
    <w:uiPriority w:val="99"/>
    <w:semiHidden/>
    <w:unhideWhenUsed/>
    <w:rsid w:val="00D303C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D303C1"/>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303C1"/>
    <w:rPr>
      <w:color w:val="428BCA" w:themeColor="followedHyperlink"/>
      <w:u w:val="single"/>
    </w:rPr>
  </w:style>
  <w:style w:type="paragraph" w:styleId="Footer">
    <w:name w:val="footer"/>
    <w:basedOn w:val="Normal"/>
    <w:link w:val="FooterChar"/>
    <w:uiPriority w:val="99"/>
    <w:rsid w:val="00512B93"/>
    <w:pPr>
      <w:pBdr>
        <w:top w:val="single" w:sz="6" w:space="7" w:color="404040" w:themeColor="text2"/>
      </w:pBdr>
      <w:tabs>
        <w:tab w:val="right" w:pos="9356"/>
      </w:tabs>
      <w:jc w:val="right"/>
    </w:pPr>
    <w:rPr>
      <w:rFonts w:cs="Arial"/>
      <w:sz w:val="16"/>
    </w:rPr>
  </w:style>
  <w:style w:type="character" w:customStyle="1" w:styleId="FooterChar">
    <w:name w:val="Footer Char"/>
    <w:basedOn w:val="DefaultParagraphFont"/>
    <w:link w:val="Footer"/>
    <w:uiPriority w:val="99"/>
    <w:rsid w:val="00512B93"/>
    <w:rPr>
      <w:rFonts w:ascii="Trebuchet MS" w:hAnsi="Trebuchet MS" w:cs="Arial"/>
      <w:color w:val="404040" w:themeColor="text2"/>
      <w:sz w:val="16"/>
      <w:szCs w:val="20"/>
    </w:rPr>
  </w:style>
  <w:style w:type="paragraph" w:customStyle="1" w:styleId="FooterP1">
    <w:name w:val="Footer P1"/>
    <w:basedOn w:val="Footer"/>
    <w:uiPriority w:val="99"/>
    <w:qFormat/>
    <w:rsid w:val="00D303C1"/>
    <w:pPr>
      <w:pBdr>
        <w:top w:val="none" w:sz="0" w:space="0" w:color="auto"/>
      </w:pBdr>
    </w:pPr>
  </w:style>
  <w:style w:type="character" w:styleId="FootnoteReference">
    <w:name w:val="footnote reference"/>
    <w:basedOn w:val="DefaultParagraphFont"/>
    <w:uiPriority w:val="99"/>
    <w:semiHidden/>
    <w:unhideWhenUsed/>
    <w:rsid w:val="00D303C1"/>
    <w:rPr>
      <w:vertAlign w:val="superscript"/>
    </w:rPr>
  </w:style>
  <w:style w:type="paragraph" w:styleId="FootnoteText">
    <w:name w:val="footnote text"/>
    <w:basedOn w:val="Normal"/>
    <w:link w:val="FootnoteTextChar"/>
    <w:uiPriority w:val="99"/>
    <w:rsid w:val="00D303C1"/>
    <w:rPr>
      <w:rFonts w:ascii="Times New Roman" w:hAnsi="Times New Roman"/>
    </w:rPr>
  </w:style>
  <w:style w:type="character" w:customStyle="1" w:styleId="FootnoteTextChar">
    <w:name w:val="Footnote Text Char"/>
    <w:basedOn w:val="DefaultParagraphFont"/>
    <w:link w:val="FootnoteText"/>
    <w:uiPriority w:val="99"/>
    <w:rsid w:val="00D303C1"/>
    <w:rPr>
      <w:rFonts w:ascii="Times New Roman" w:eastAsiaTheme="minorHAnsi" w:hAnsi="Times New Roman" w:cs="Times New Roman"/>
      <w:color w:val="404040" w:themeColor="text2"/>
      <w:sz w:val="20"/>
      <w:szCs w:val="20"/>
    </w:rPr>
  </w:style>
  <w:style w:type="paragraph" w:styleId="Header">
    <w:name w:val="header"/>
    <w:basedOn w:val="Normal"/>
    <w:link w:val="HeaderChar"/>
    <w:uiPriority w:val="99"/>
    <w:semiHidden/>
    <w:rsid w:val="00D303C1"/>
    <w:pPr>
      <w:tabs>
        <w:tab w:val="center" w:pos="4513"/>
        <w:tab w:val="right" w:pos="9026"/>
      </w:tabs>
    </w:pPr>
  </w:style>
  <w:style w:type="character" w:customStyle="1" w:styleId="HeaderChar">
    <w:name w:val="Header Char"/>
    <w:basedOn w:val="DefaultParagraphFont"/>
    <w:link w:val="Header"/>
    <w:uiPriority w:val="99"/>
    <w:semiHidden/>
    <w:rsid w:val="00D303C1"/>
    <w:rPr>
      <w:rFonts w:ascii="Trebuchet MS" w:hAnsi="Trebuchet MS" w:cs="Times New Roman"/>
      <w:color w:val="404040" w:themeColor="text2"/>
      <w:sz w:val="20"/>
      <w:szCs w:val="20"/>
    </w:rPr>
  </w:style>
  <w:style w:type="character" w:styleId="HTMLAcronym">
    <w:name w:val="HTML Acronym"/>
    <w:basedOn w:val="DefaultParagraphFont"/>
    <w:uiPriority w:val="99"/>
    <w:semiHidden/>
    <w:unhideWhenUsed/>
    <w:rsid w:val="00D303C1"/>
  </w:style>
  <w:style w:type="paragraph" w:styleId="HTMLAddress">
    <w:name w:val="HTML Address"/>
    <w:basedOn w:val="Normal"/>
    <w:link w:val="HTMLAddressChar"/>
    <w:uiPriority w:val="99"/>
    <w:semiHidden/>
    <w:unhideWhenUsed/>
    <w:rsid w:val="00D303C1"/>
    <w:rPr>
      <w:i/>
      <w:iCs/>
    </w:rPr>
  </w:style>
  <w:style w:type="character" w:customStyle="1" w:styleId="HTMLAddressChar">
    <w:name w:val="HTML Address Char"/>
    <w:basedOn w:val="DefaultParagraphFont"/>
    <w:link w:val="HTMLAddress"/>
    <w:uiPriority w:val="99"/>
    <w:semiHidden/>
    <w:rsid w:val="00D303C1"/>
    <w:rPr>
      <w:rFonts w:ascii="Trebuchet MS" w:hAnsi="Trebuchet MS" w:cs="Times New Roman"/>
      <w:i/>
      <w:iCs/>
      <w:color w:val="404040" w:themeColor="text2"/>
      <w:sz w:val="20"/>
      <w:szCs w:val="20"/>
    </w:rPr>
  </w:style>
  <w:style w:type="character" w:styleId="HTMLCite">
    <w:name w:val="HTML Cite"/>
    <w:basedOn w:val="DefaultParagraphFont"/>
    <w:uiPriority w:val="99"/>
    <w:semiHidden/>
    <w:unhideWhenUsed/>
    <w:rsid w:val="00D303C1"/>
    <w:rPr>
      <w:i/>
      <w:iCs/>
    </w:rPr>
  </w:style>
  <w:style w:type="character" w:styleId="HTMLCode">
    <w:name w:val="HTML Code"/>
    <w:basedOn w:val="DefaultParagraphFont"/>
    <w:uiPriority w:val="99"/>
    <w:semiHidden/>
    <w:unhideWhenUsed/>
    <w:rsid w:val="00D303C1"/>
    <w:rPr>
      <w:rFonts w:ascii="Consolas" w:hAnsi="Consolas"/>
      <w:sz w:val="20"/>
      <w:szCs w:val="20"/>
    </w:rPr>
  </w:style>
  <w:style w:type="character" w:styleId="HTMLDefinition">
    <w:name w:val="HTML Definition"/>
    <w:basedOn w:val="DefaultParagraphFont"/>
    <w:uiPriority w:val="99"/>
    <w:semiHidden/>
    <w:unhideWhenUsed/>
    <w:rsid w:val="00D303C1"/>
    <w:rPr>
      <w:i/>
      <w:iCs/>
    </w:rPr>
  </w:style>
  <w:style w:type="character" w:styleId="HTMLKeyboard">
    <w:name w:val="HTML Keyboard"/>
    <w:basedOn w:val="DefaultParagraphFont"/>
    <w:uiPriority w:val="99"/>
    <w:semiHidden/>
    <w:unhideWhenUsed/>
    <w:rsid w:val="00D303C1"/>
    <w:rPr>
      <w:rFonts w:ascii="Consolas" w:hAnsi="Consolas"/>
      <w:sz w:val="20"/>
      <w:szCs w:val="20"/>
    </w:rPr>
  </w:style>
  <w:style w:type="paragraph" w:styleId="HTMLPreformatted">
    <w:name w:val="HTML Preformatted"/>
    <w:basedOn w:val="Normal"/>
    <w:link w:val="HTMLPreformattedChar"/>
    <w:uiPriority w:val="99"/>
    <w:semiHidden/>
    <w:unhideWhenUsed/>
    <w:rsid w:val="00D303C1"/>
    <w:rPr>
      <w:rFonts w:ascii="Consolas" w:hAnsi="Consolas"/>
    </w:rPr>
  </w:style>
  <w:style w:type="character" w:customStyle="1" w:styleId="HTMLPreformattedChar">
    <w:name w:val="HTML Preformatted Char"/>
    <w:basedOn w:val="DefaultParagraphFont"/>
    <w:link w:val="HTMLPreformatted"/>
    <w:uiPriority w:val="99"/>
    <w:semiHidden/>
    <w:rsid w:val="00D303C1"/>
    <w:rPr>
      <w:rFonts w:ascii="Consolas" w:hAnsi="Consolas" w:cs="Times New Roman"/>
      <w:color w:val="404040" w:themeColor="text2"/>
      <w:sz w:val="20"/>
      <w:szCs w:val="20"/>
    </w:rPr>
  </w:style>
  <w:style w:type="character" w:styleId="HTMLSample">
    <w:name w:val="HTML Sample"/>
    <w:basedOn w:val="DefaultParagraphFont"/>
    <w:uiPriority w:val="99"/>
    <w:semiHidden/>
    <w:unhideWhenUsed/>
    <w:rsid w:val="00D303C1"/>
    <w:rPr>
      <w:rFonts w:ascii="Consolas" w:hAnsi="Consolas"/>
      <w:sz w:val="24"/>
      <w:szCs w:val="24"/>
    </w:rPr>
  </w:style>
  <w:style w:type="character" w:styleId="HTMLTypewriter">
    <w:name w:val="HTML Typewriter"/>
    <w:basedOn w:val="DefaultParagraphFont"/>
    <w:uiPriority w:val="99"/>
    <w:semiHidden/>
    <w:unhideWhenUsed/>
    <w:rsid w:val="00D303C1"/>
    <w:rPr>
      <w:rFonts w:ascii="Consolas" w:hAnsi="Consolas"/>
      <w:sz w:val="20"/>
      <w:szCs w:val="20"/>
    </w:rPr>
  </w:style>
  <w:style w:type="character" w:styleId="HTMLVariable">
    <w:name w:val="HTML Variable"/>
    <w:basedOn w:val="DefaultParagraphFont"/>
    <w:uiPriority w:val="99"/>
    <w:semiHidden/>
    <w:unhideWhenUsed/>
    <w:rsid w:val="00D303C1"/>
    <w:rPr>
      <w:i/>
      <w:iCs/>
    </w:rPr>
  </w:style>
  <w:style w:type="character" w:styleId="Hyperlink">
    <w:name w:val="Hyperlink"/>
    <w:basedOn w:val="DefaultParagraphFont"/>
    <w:uiPriority w:val="99"/>
    <w:unhideWhenUsed/>
    <w:rsid w:val="00D303C1"/>
    <w:rPr>
      <w:color w:val="428BCA" w:themeColor="hyperlink"/>
      <w:u w:val="single"/>
    </w:rPr>
  </w:style>
  <w:style w:type="paragraph" w:styleId="Index1">
    <w:name w:val="index 1"/>
    <w:basedOn w:val="Normal"/>
    <w:next w:val="Normal"/>
    <w:autoRedefine/>
    <w:uiPriority w:val="99"/>
    <w:semiHidden/>
    <w:unhideWhenUsed/>
    <w:rsid w:val="00D303C1"/>
    <w:pPr>
      <w:ind w:left="200" w:hanging="200"/>
    </w:pPr>
  </w:style>
  <w:style w:type="paragraph" w:styleId="Index2">
    <w:name w:val="index 2"/>
    <w:basedOn w:val="Normal"/>
    <w:next w:val="Normal"/>
    <w:autoRedefine/>
    <w:uiPriority w:val="99"/>
    <w:semiHidden/>
    <w:unhideWhenUsed/>
    <w:rsid w:val="00D303C1"/>
    <w:pPr>
      <w:ind w:left="400" w:hanging="200"/>
    </w:pPr>
  </w:style>
  <w:style w:type="paragraph" w:styleId="Index3">
    <w:name w:val="index 3"/>
    <w:basedOn w:val="Normal"/>
    <w:next w:val="Normal"/>
    <w:autoRedefine/>
    <w:uiPriority w:val="99"/>
    <w:semiHidden/>
    <w:unhideWhenUsed/>
    <w:rsid w:val="00D303C1"/>
    <w:pPr>
      <w:ind w:left="600" w:hanging="200"/>
    </w:pPr>
  </w:style>
  <w:style w:type="paragraph" w:styleId="Index4">
    <w:name w:val="index 4"/>
    <w:basedOn w:val="Normal"/>
    <w:next w:val="Normal"/>
    <w:autoRedefine/>
    <w:uiPriority w:val="99"/>
    <w:semiHidden/>
    <w:unhideWhenUsed/>
    <w:rsid w:val="00D303C1"/>
    <w:pPr>
      <w:ind w:left="800" w:hanging="200"/>
    </w:pPr>
  </w:style>
  <w:style w:type="paragraph" w:styleId="Index5">
    <w:name w:val="index 5"/>
    <w:basedOn w:val="Normal"/>
    <w:next w:val="Normal"/>
    <w:autoRedefine/>
    <w:uiPriority w:val="99"/>
    <w:semiHidden/>
    <w:unhideWhenUsed/>
    <w:rsid w:val="00D303C1"/>
    <w:pPr>
      <w:ind w:left="1000" w:hanging="200"/>
    </w:pPr>
  </w:style>
  <w:style w:type="paragraph" w:styleId="Index6">
    <w:name w:val="index 6"/>
    <w:basedOn w:val="Normal"/>
    <w:next w:val="Normal"/>
    <w:autoRedefine/>
    <w:uiPriority w:val="99"/>
    <w:semiHidden/>
    <w:unhideWhenUsed/>
    <w:rsid w:val="00D303C1"/>
    <w:pPr>
      <w:ind w:left="1200" w:hanging="200"/>
    </w:pPr>
  </w:style>
  <w:style w:type="paragraph" w:styleId="Index7">
    <w:name w:val="index 7"/>
    <w:basedOn w:val="Normal"/>
    <w:next w:val="Normal"/>
    <w:autoRedefine/>
    <w:uiPriority w:val="99"/>
    <w:semiHidden/>
    <w:unhideWhenUsed/>
    <w:rsid w:val="00D303C1"/>
    <w:pPr>
      <w:ind w:left="1400" w:hanging="200"/>
    </w:pPr>
  </w:style>
  <w:style w:type="paragraph" w:styleId="Index8">
    <w:name w:val="index 8"/>
    <w:basedOn w:val="Normal"/>
    <w:next w:val="Normal"/>
    <w:autoRedefine/>
    <w:uiPriority w:val="99"/>
    <w:semiHidden/>
    <w:unhideWhenUsed/>
    <w:rsid w:val="00D303C1"/>
    <w:pPr>
      <w:ind w:left="1600" w:hanging="200"/>
    </w:pPr>
  </w:style>
  <w:style w:type="paragraph" w:styleId="Index9">
    <w:name w:val="index 9"/>
    <w:basedOn w:val="Normal"/>
    <w:next w:val="Normal"/>
    <w:autoRedefine/>
    <w:uiPriority w:val="99"/>
    <w:semiHidden/>
    <w:unhideWhenUsed/>
    <w:rsid w:val="00D303C1"/>
    <w:pPr>
      <w:ind w:left="1800" w:hanging="200"/>
    </w:pPr>
  </w:style>
  <w:style w:type="paragraph" w:styleId="IndexHeading">
    <w:name w:val="index heading"/>
    <w:basedOn w:val="Normal"/>
    <w:next w:val="Index1"/>
    <w:uiPriority w:val="99"/>
    <w:semiHidden/>
    <w:unhideWhenUsed/>
    <w:rsid w:val="00D303C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303C1"/>
    <w:rPr>
      <w:b/>
      <w:bCs/>
      <w:i/>
      <w:iCs/>
      <w:color w:val="218F8B" w:themeColor="accent1"/>
    </w:rPr>
  </w:style>
  <w:style w:type="paragraph" w:styleId="IntenseQuote">
    <w:name w:val="Intense Quote"/>
    <w:basedOn w:val="Normal"/>
    <w:next w:val="Normal"/>
    <w:link w:val="IntenseQuoteChar"/>
    <w:uiPriority w:val="99"/>
    <w:semiHidden/>
    <w:qFormat/>
    <w:rsid w:val="00D303C1"/>
    <w:pPr>
      <w:pBdr>
        <w:bottom w:val="single" w:sz="4" w:space="4" w:color="218F8B" w:themeColor="accent1"/>
      </w:pBdr>
      <w:spacing w:before="200" w:after="280"/>
      <w:ind w:left="936" w:right="936"/>
    </w:pPr>
    <w:rPr>
      <w:b/>
      <w:bCs/>
      <w:i/>
      <w:iCs/>
      <w:color w:val="218F8B" w:themeColor="accent1"/>
    </w:rPr>
  </w:style>
  <w:style w:type="character" w:customStyle="1" w:styleId="IntenseQuoteChar">
    <w:name w:val="Intense Quote Char"/>
    <w:basedOn w:val="DefaultParagraphFont"/>
    <w:link w:val="IntenseQuote"/>
    <w:uiPriority w:val="99"/>
    <w:semiHidden/>
    <w:rsid w:val="00512B93"/>
    <w:rPr>
      <w:rFonts w:ascii="Trebuchet MS" w:hAnsi="Trebuchet MS" w:cs="Times New Roman"/>
      <w:b/>
      <w:bCs/>
      <w:i/>
      <w:iCs/>
      <w:color w:val="218F8B" w:themeColor="accent1"/>
      <w:sz w:val="20"/>
      <w:szCs w:val="20"/>
    </w:rPr>
  </w:style>
  <w:style w:type="character" w:styleId="IntenseReference">
    <w:name w:val="Intense Reference"/>
    <w:basedOn w:val="DefaultParagraphFont"/>
    <w:uiPriority w:val="99"/>
    <w:semiHidden/>
    <w:qFormat/>
    <w:rsid w:val="00D303C1"/>
    <w:rPr>
      <w:b/>
      <w:bCs/>
      <w:smallCaps/>
      <w:color w:val="02A5E2" w:themeColor="accent2"/>
      <w:spacing w:val="5"/>
      <w:u w:val="single"/>
    </w:rPr>
  </w:style>
  <w:style w:type="table" w:styleId="LightGrid">
    <w:name w:val="Light Grid"/>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insideH w:val="single" w:sz="8" w:space="0" w:color="218F8B" w:themeColor="accent1"/>
        <w:insideV w:val="single" w:sz="8" w:space="0" w:color="218F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8F8B" w:themeColor="accent1"/>
          <w:left w:val="single" w:sz="8" w:space="0" w:color="218F8B" w:themeColor="accent1"/>
          <w:bottom w:val="single" w:sz="18" w:space="0" w:color="218F8B" w:themeColor="accent1"/>
          <w:right w:val="single" w:sz="8" w:space="0" w:color="218F8B" w:themeColor="accent1"/>
          <w:insideH w:val="nil"/>
          <w:insideV w:val="single" w:sz="8" w:space="0" w:color="218F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8F8B" w:themeColor="accent1"/>
          <w:left w:val="single" w:sz="8" w:space="0" w:color="218F8B" w:themeColor="accent1"/>
          <w:bottom w:val="single" w:sz="8" w:space="0" w:color="218F8B" w:themeColor="accent1"/>
          <w:right w:val="single" w:sz="8" w:space="0" w:color="218F8B" w:themeColor="accent1"/>
          <w:insideH w:val="nil"/>
          <w:insideV w:val="single" w:sz="8" w:space="0" w:color="218F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tblStylePr w:type="band1Vert">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shd w:val="clear" w:color="auto" w:fill="BBEFED" w:themeFill="accent1" w:themeFillTint="3F"/>
      </w:tcPr>
    </w:tblStylePr>
    <w:tblStylePr w:type="band1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insideV w:val="single" w:sz="8" w:space="0" w:color="218F8B" w:themeColor="accent1"/>
        </w:tcBorders>
        <w:shd w:val="clear" w:color="auto" w:fill="BBEFED" w:themeFill="accent1" w:themeFillTint="3F"/>
      </w:tcPr>
    </w:tblStylePr>
    <w:tblStylePr w:type="band2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insideV w:val="single" w:sz="8" w:space="0" w:color="218F8B" w:themeColor="accent1"/>
        </w:tcBorders>
      </w:tcPr>
    </w:tblStylePr>
  </w:style>
  <w:style w:type="table" w:styleId="LightGrid-Accent2">
    <w:name w:val="Light Grid Accent 2"/>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insideH w:val="single" w:sz="8" w:space="0" w:color="02A5E2" w:themeColor="accent2"/>
        <w:insideV w:val="single" w:sz="8" w:space="0" w:color="02A5E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A5E2" w:themeColor="accent2"/>
          <w:left w:val="single" w:sz="8" w:space="0" w:color="02A5E2" w:themeColor="accent2"/>
          <w:bottom w:val="single" w:sz="18" w:space="0" w:color="02A5E2" w:themeColor="accent2"/>
          <w:right w:val="single" w:sz="8" w:space="0" w:color="02A5E2" w:themeColor="accent2"/>
          <w:insideH w:val="nil"/>
          <w:insideV w:val="single" w:sz="8" w:space="0" w:color="02A5E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A5E2" w:themeColor="accent2"/>
          <w:left w:val="single" w:sz="8" w:space="0" w:color="02A5E2" w:themeColor="accent2"/>
          <w:bottom w:val="single" w:sz="8" w:space="0" w:color="02A5E2" w:themeColor="accent2"/>
          <w:right w:val="single" w:sz="8" w:space="0" w:color="02A5E2" w:themeColor="accent2"/>
          <w:insideH w:val="nil"/>
          <w:insideV w:val="single" w:sz="8" w:space="0" w:color="02A5E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tblStylePr w:type="band1Vert">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shd w:val="clear" w:color="auto" w:fill="B9EBFE" w:themeFill="accent2" w:themeFillTint="3F"/>
      </w:tcPr>
    </w:tblStylePr>
    <w:tblStylePr w:type="band1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insideV w:val="single" w:sz="8" w:space="0" w:color="02A5E2" w:themeColor="accent2"/>
        </w:tcBorders>
        <w:shd w:val="clear" w:color="auto" w:fill="B9EBFE" w:themeFill="accent2" w:themeFillTint="3F"/>
      </w:tcPr>
    </w:tblStylePr>
    <w:tblStylePr w:type="band2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insideV w:val="single" w:sz="8" w:space="0" w:color="02A5E2" w:themeColor="accent2"/>
        </w:tcBorders>
      </w:tcPr>
    </w:tblStylePr>
  </w:style>
  <w:style w:type="table" w:styleId="LightGrid-Accent3">
    <w:name w:val="Light Grid Accent 3"/>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insideH w:val="single" w:sz="8" w:space="0" w:color="DF8639" w:themeColor="accent3"/>
        <w:insideV w:val="single" w:sz="8" w:space="0" w:color="DF863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8639" w:themeColor="accent3"/>
          <w:left w:val="single" w:sz="8" w:space="0" w:color="DF8639" w:themeColor="accent3"/>
          <w:bottom w:val="single" w:sz="18" w:space="0" w:color="DF8639" w:themeColor="accent3"/>
          <w:right w:val="single" w:sz="8" w:space="0" w:color="DF8639" w:themeColor="accent3"/>
          <w:insideH w:val="nil"/>
          <w:insideV w:val="single" w:sz="8" w:space="0" w:color="DF863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8639" w:themeColor="accent3"/>
          <w:left w:val="single" w:sz="8" w:space="0" w:color="DF8639" w:themeColor="accent3"/>
          <w:bottom w:val="single" w:sz="8" w:space="0" w:color="DF8639" w:themeColor="accent3"/>
          <w:right w:val="single" w:sz="8" w:space="0" w:color="DF8639" w:themeColor="accent3"/>
          <w:insideH w:val="nil"/>
          <w:insideV w:val="single" w:sz="8" w:space="0" w:color="DF863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tblStylePr w:type="band1Vert">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shd w:val="clear" w:color="auto" w:fill="F7E0CD" w:themeFill="accent3" w:themeFillTint="3F"/>
      </w:tcPr>
    </w:tblStylePr>
    <w:tblStylePr w:type="band1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insideV w:val="single" w:sz="8" w:space="0" w:color="DF8639" w:themeColor="accent3"/>
        </w:tcBorders>
        <w:shd w:val="clear" w:color="auto" w:fill="F7E0CD" w:themeFill="accent3" w:themeFillTint="3F"/>
      </w:tcPr>
    </w:tblStylePr>
    <w:tblStylePr w:type="band2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insideV w:val="single" w:sz="8" w:space="0" w:color="DF8639" w:themeColor="accent3"/>
        </w:tcBorders>
      </w:tcPr>
    </w:tblStylePr>
  </w:style>
  <w:style w:type="table" w:styleId="LightGrid-Accent4">
    <w:name w:val="Light Grid Accent 4"/>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insideH w:val="single" w:sz="8" w:space="0" w:color="98002E" w:themeColor="accent4"/>
        <w:insideV w:val="single" w:sz="8" w:space="0" w:color="9800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002E" w:themeColor="accent4"/>
          <w:left w:val="single" w:sz="8" w:space="0" w:color="98002E" w:themeColor="accent4"/>
          <w:bottom w:val="single" w:sz="18" w:space="0" w:color="98002E" w:themeColor="accent4"/>
          <w:right w:val="single" w:sz="8" w:space="0" w:color="98002E" w:themeColor="accent4"/>
          <w:insideH w:val="nil"/>
          <w:insideV w:val="single" w:sz="8" w:space="0" w:color="9800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002E" w:themeColor="accent4"/>
          <w:left w:val="single" w:sz="8" w:space="0" w:color="98002E" w:themeColor="accent4"/>
          <w:bottom w:val="single" w:sz="8" w:space="0" w:color="98002E" w:themeColor="accent4"/>
          <w:right w:val="single" w:sz="8" w:space="0" w:color="98002E" w:themeColor="accent4"/>
          <w:insideH w:val="nil"/>
          <w:insideV w:val="single" w:sz="8" w:space="0" w:color="9800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tblStylePr w:type="band1Vert">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shd w:val="clear" w:color="auto" w:fill="FFA6C1" w:themeFill="accent4" w:themeFillTint="3F"/>
      </w:tcPr>
    </w:tblStylePr>
    <w:tblStylePr w:type="band1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insideV w:val="single" w:sz="8" w:space="0" w:color="98002E" w:themeColor="accent4"/>
        </w:tcBorders>
        <w:shd w:val="clear" w:color="auto" w:fill="FFA6C1" w:themeFill="accent4" w:themeFillTint="3F"/>
      </w:tcPr>
    </w:tblStylePr>
    <w:tblStylePr w:type="band2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insideV w:val="single" w:sz="8" w:space="0" w:color="98002E" w:themeColor="accent4"/>
        </w:tcBorders>
      </w:tcPr>
    </w:tblStylePr>
  </w:style>
  <w:style w:type="table" w:styleId="LightGrid-Accent5">
    <w:name w:val="Light Grid Accent 5"/>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insideH w:val="single" w:sz="8" w:space="0" w:color="657C91" w:themeColor="accent5"/>
        <w:insideV w:val="single" w:sz="8" w:space="0" w:color="657C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7C91" w:themeColor="accent5"/>
          <w:left w:val="single" w:sz="8" w:space="0" w:color="657C91" w:themeColor="accent5"/>
          <w:bottom w:val="single" w:sz="18" w:space="0" w:color="657C91" w:themeColor="accent5"/>
          <w:right w:val="single" w:sz="8" w:space="0" w:color="657C91" w:themeColor="accent5"/>
          <w:insideH w:val="nil"/>
          <w:insideV w:val="single" w:sz="8" w:space="0" w:color="657C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7C91" w:themeColor="accent5"/>
          <w:left w:val="single" w:sz="8" w:space="0" w:color="657C91" w:themeColor="accent5"/>
          <w:bottom w:val="single" w:sz="8" w:space="0" w:color="657C91" w:themeColor="accent5"/>
          <w:right w:val="single" w:sz="8" w:space="0" w:color="657C91" w:themeColor="accent5"/>
          <w:insideH w:val="nil"/>
          <w:insideV w:val="single" w:sz="8" w:space="0" w:color="657C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tblStylePr w:type="band1Vert">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shd w:val="clear" w:color="auto" w:fill="D8DEE4" w:themeFill="accent5" w:themeFillTint="3F"/>
      </w:tcPr>
    </w:tblStylePr>
    <w:tblStylePr w:type="band1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insideV w:val="single" w:sz="8" w:space="0" w:color="657C91" w:themeColor="accent5"/>
        </w:tcBorders>
        <w:shd w:val="clear" w:color="auto" w:fill="D8DEE4" w:themeFill="accent5" w:themeFillTint="3F"/>
      </w:tcPr>
    </w:tblStylePr>
    <w:tblStylePr w:type="band2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insideV w:val="single" w:sz="8" w:space="0" w:color="657C91" w:themeColor="accent5"/>
        </w:tcBorders>
      </w:tcPr>
    </w:tblStylePr>
  </w:style>
  <w:style w:type="table" w:styleId="LightGrid-Accent6">
    <w:name w:val="Light Grid Accent 6"/>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insideH w:val="single" w:sz="8" w:space="0" w:color="E7E7E7" w:themeColor="accent6"/>
        <w:insideV w:val="single" w:sz="8" w:space="0" w:color="E7E7E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E7E7" w:themeColor="accent6"/>
          <w:left w:val="single" w:sz="8" w:space="0" w:color="E7E7E7" w:themeColor="accent6"/>
          <w:bottom w:val="single" w:sz="18" w:space="0" w:color="E7E7E7" w:themeColor="accent6"/>
          <w:right w:val="single" w:sz="8" w:space="0" w:color="E7E7E7" w:themeColor="accent6"/>
          <w:insideH w:val="nil"/>
          <w:insideV w:val="single" w:sz="8" w:space="0" w:color="E7E7E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E7E7" w:themeColor="accent6"/>
          <w:left w:val="single" w:sz="8" w:space="0" w:color="E7E7E7" w:themeColor="accent6"/>
          <w:bottom w:val="single" w:sz="8" w:space="0" w:color="E7E7E7" w:themeColor="accent6"/>
          <w:right w:val="single" w:sz="8" w:space="0" w:color="E7E7E7" w:themeColor="accent6"/>
          <w:insideH w:val="nil"/>
          <w:insideV w:val="single" w:sz="8" w:space="0" w:color="E7E7E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tblStylePr w:type="band1Vert">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shd w:val="clear" w:color="auto" w:fill="F9F9F9" w:themeFill="accent6" w:themeFillTint="3F"/>
      </w:tcPr>
    </w:tblStylePr>
    <w:tblStylePr w:type="band1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insideV w:val="single" w:sz="8" w:space="0" w:color="E7E7E7" w:themeColor="accent6"/>
        </w:tcBorders>
        <w:shd w:val="clear" w:color="auto" w:fill="F9F9F9" w:themeFill="accent6" w:themeFillTint="3F"/>
      </w:tcPr>
    </w:tblStylePr>
    <w:tblStylePr w:type="band2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insideV w:val="single" w:sz="8" w:space="0" w:color="E7E7E7" w:themeColor="accent6"/>
        </w:tcBorders>
      </w:tcPr>
    </w:tblStylePr>
  </w:style>
  <w:style w:type="table" w:styleId="LightList">
    <w:name w:val="Light List"/>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tblBorders>
    </w:tblPr>
    <w:tblStylePr w:type="firstRow">
      <w:pPr>
        <w:spacing w:before="0" w:after="0" w:line="240" w:lineRule="auto"/>
      </w:pPr>
      <w:rPr>
        <w:b/>
        <w:bCs/>
        <w:color w:val="FFFFFF" w:themeColor="background1"/>
      </w:rPr>
      <w:tblPr/>
      <w:tcPr>
        <w:shd w:val="clear" w:color="auto" w:fill="218F8B" w:themeFill="accent1"/>
      </w:tcPr>
    </w:tblStylePr>
    <w:tblStylePr w:type="lastRow">
      <w:pPr>
        <w:spacing w:before="0" w:after="0" w:line="240" w:lineRule="auto"/>
      </w:pPr>
      <w:rPr>
        <w:b/>
        <w:bCs/>
      </w:rPr>
      <w:tblPr/>
      <w:tcPr>
        <w:tcBorders>
          <w:top w:val="double" w:sz="6" w:space="0" w:color="218F8B" w:themeColor="accent1"/>
          <w:left w:val="single" w:sz="8" w:space="0" w:color="218F8B" w:themeColor="accent1"/>
          <w:bottom w:val="single" w:sz="8" w:space="0" w:color="218F8B" w:themeColor="accent1"/>
          <w:right w:val="single" w:sz="8" w:space="0" w:color="218F8B" w:themeColor="accent1"/>
        </w:tcBorders>
      </w:tcPr>
    </w:tblStylePr>
    <w:tblStylePr w:type="firstCol">
      <w:rPr>
        <w:b/>
        <w:bCs/>
      </w:rPr>
    </w:tblStylePr>
    <w:tblStylePr w:type="lastCol">
      <w:rPr>
        <w:b/>
        <w:bCs/>
      </w:rPr>
    </w:tblStylePr>
    <w:tblStylePr w:type="band1Vert">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tblStylePr w:type="band1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style>
  <w:style w:type="table" w:styleId="LightList-Accent2">
    <w:name w:val="Light List Accent 2"/>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tblBorders>
    </w:tblPr>
    <w:tblStylePr w:type="firstRow">
      <w:pPr>
        <w:spacing w:before="0" w:after="0" w:line="240" w:lineRule="auto"/>
      </w:pPr>
      <w:rPr>
        <w:b/>
        <w:bCs/>
        <w:color w:val="FFFFFF" w:themeColor="background1"/>
      </w:rPr>
      <w:tblPr/>
      <w:tcPr>
        <w:shd w:val="clear" w:color="auto" w:fill="02A5E2" w:themeFill="accent2"/>
      </w:tcPr>
    </w:tblStylePr>
    <w:tblStylePr w:type="lastRow">
      <w:pPr>
        <w:spacing w:before="0" w:after="0" w:line="240" w:lineRule="auto"/>
      </w:pPr>
      <w:rPr>
        <w:b/>
        <w:bCs/>
      </w:rPr>
      <w:tblPr/>
      <w:tcPr>
        <w:tcBorders>
          <w:top w:val="double" w:sz="6" w:space="0" w:color="02A5E2" w:themeColor="accent2"/>
          <w:left w:val="single" w:sz="8" w:space="0" w:color="02A5E2" w:themeColor="accent2"/>
          <w:bottom w:val="single" w:sz="8" w:space="0" w:color="02A5E2" w:themeColor="accent2"/>
          <w:right w:val="single" w:sz="8" w:space="0" w:color="02A5E2" w:themeColor="accent2"/>
        </w:tcBorders>
      </w:tcPr>
    </w:tblStylePr>
    <w:tblStylePr w:type="firstCol">
      <w:rPr>
        <w:b/>
        <w:bCs/>
      </w:rPr>
    </w:tblStylePr>
    <w:tblStylePr w:type="lastCol">
      <w:rPr>
        <w:b/>
        <w:bCs/>
      </w:rPr>
    </w:tblStylePr>
    <w:tblStylePr w:type="band1Vert">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tblStylePr w:type="band1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style>
  <w:style w:type="table" w:styleId="LightList-Accent3">
    <w:name w:val="Light List Accent 3"/>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tblBorders>
    </w:tblPr>
    <w:tblStylePr w:type="firstRow">
      <w:pPr>
        <w:spacing w:before="0" w:after="0" w:line="240" w:lineRule="auto"/>
      </w:pPr>
      <w:rPr>
        <w:b/>
        <w:bCs/>
        <w:color w:val="FFFFFF" w:themeColor="background1"/>
      </w:rPr>
      <w:tblPr/>
      <w:tcPr>
        <w:shd w:val="clear" w:color="auto" w:fill="DF8639" w:themeFill="accent3"/>
      </w:tcPr>
    </w:tblStylePr>
    <w:tblStylePr w:type="lastRow">
      <w:pPr>
        <w:spacing w:before="0" w:after="0" w:line="240" w:lineRule="auto"/>
      </w:pPr>
      <w:rPr>
        <w:b/>
        <w:bCs/>
      </w:rPr>
      <w:tblPr/>
      <w:tcPr>
        <w:tcBorders>
          <w:top w:val="double" w:sz="6" w:space="0" w:color="DF8639" w:themeColor="accent3"/>
          <w:left w:val="single" w:sz="8" w:space="0" w:color="DF8639" w:themeColor="accent3"/>
          <w:bottom w:val="single" w:sz="8" w:space="0" w:color="DF8639" w:themeColor="accent3"/>
          <w:right w:val="single" w:sz="8" w:space="0" w:color="DF8639" w:themeColor="accent3"/>
        </w:tcBorders>
      </w:tcPr>
    </w:tblStylePr>
    <w:tblStylePr w:type="firstCol">
      <w:rPr>
        <w:b/>
        <w:bCs/>
      </w:rPr>
    </w:tblStylePr>
    <w:tblStylePr w:type="lastCol">
      <w:rPr>
        <w:b/>
        <w:bCs/>
      </w:rPr>
    </w:tblStylePr>
    <w:tblStylePr w:type="band1Vert">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tblStylePr w:type="band1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style>
  <w:style w:type="table" w:styleId="LightList-Accent4">
    <w:name w:val="Light List Accent 4"/>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tblBorders>
    </w:tblPr>
    <w:tblStylePr w:type="firstRow">
      <w:pPr>
        <w:spacing w:before="0" w:after="0" w:line="240" w:lineRule="auto"/>
      </w:pPr>
      <w:rPr>
        <w:b/>
        <w:bCs/>
        <w:color w:val="FFFFFF" w:themeColor="background1"/>
      </w:rPr>
      <w:tblPr/>
      <w:tcPr>
        <w:shd w:val="clear" w:color="auto" w:fill="98002E" w:themeFill="accent4"/>
      </w:tcPr>
    </w:tblStylePr>
    <w:tblStylePr w:type="lastRow">
      <w:pPr>
        <w:spacing w:before="0" w:after="0" w:line="240" w:lineRule="auto"/>
      </w:pPr>
      <w:rPr>
        <w:b/>
        <w:bCs/>
      </w:rPr>
      <w:tblPr/>
      <w:tcPr>
        <w:tcBorders>
          <w:top w:val="double" w:sz="6" w:space="0" w:color="98002E" w:themeColor="accent4"/>
          <w:left w:val="single" w:sz="8" w:space="0" w:color="98002E" w:themeColor="accent4"/>
          <w:bottom w:val="single" w:sz="8" w:space="0" w:color="98002E" w:themeColor="accent4"/>
          <w:right w:val="single" w:sz="8" w:space="0" w:color="98002E" w:themeColor="accent4"/>
        </w:tcBorders>
      </w:tcPr>
    </w:tblStylePr>
    <w:tblStylePr w:type="firstCol">
      <w:rPr>
        <w:b/>
        <w:bCs/>
      </w:rPr>
    </w:tblStylePr>
    <w:tblStylePr w:type="lastCol">
      <w:rPr>
        <w:b/>
        <w:bCs/>
      </w:rPr>
    </w:tblStylePr>
    <w:tblStylePr w:type="band1Vert">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tblStylePr w:type="band1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style>
  <w:style w:type="table" w:styleId="LightList-Accent5">
    <w:name w:val="Light List Accent 5"/>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tblBorders>
    </w:tblPr>
    <w:tblStylePr w:type="firstRow">
      <w:pPr>
        <w:spacing w:before="0" w:after="0" w:line="240" w:lineRule="auto"/>
      </w:pPr>
      <w:rPr>
        <w:b/>
        <w:bCs/>
        <w:color w:val="FFFFFF" w:themeColor="background1"/>
      </w:rPr>
      <w:tblPr/>
      <w:tcPr>
        <w:shd w:val="clear" w:color="auto" w:fill="657C91" w:themeFill="accent5"/>
      </w:tcPr>
    </w:tblStylePr>
    <w:tblStylePr w:type="lastRow">
      <w:pPr>
        <w:spacing w:before="0" w:after="0" w:line="240" w:lineRule="auto"/>
      </w:pPr>
      <w:rPr>
        <w:b/>
        <w:bCs/>
      </w:rPr>
      <w:tblPr/>
      <w:tcPr>
        <w:tcBorders>
          <w:top w:val="double" w:sz="6" w:space="0" w:color="657C91" w:themeColor="accent5"/>
          <w:left w:val="single" w:sz="8" w:space="0" w:color="657C91" w:themeColor="accent5"/>
          <w:bottom w:val="single" w:sz="8" w:space="0" w:color="657C91" w:themeColor="accent5"/>
          <w:right w:val="single" w:sz="8" w:space="0" w:color="657C91" w:themeColor="accent5"/>
        </w:tcBorders>
      </w:tcPr>
    </w:tblStylePr>
    <w:tblStylePr w:type="firstCol">
      <w:rPr>
        <w:b/>
        <w:bCs/>
      </w:rPr>
    </w:tblStylePr>
    <w:tblStylePr w:type="lastCol">
      <w:rPr>
        <w:b/>
        <w:bCs/>
      </w:rPr>
    </w:tblStylePr>
    <w:tblStylePr w:type="band1Vert">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tblStylePr w:type="band1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style>
  <w:style w:type="table" w:styleId="LightList-Accent6">
    <w:name w:val="Light List Accent 6"/>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tblBorders>
    </w:tblPr>
    <w:tblStylePr w:type="firstRow">
      <w:pPr>
        <w:spacing w:before="0" w:after="0" w:line="240" w:lineRule="auto"/>
      </w:pPr>
      <w:rPr>
        <w:b/>
        <w:bCs/>
        <w:color w:val="FFFFFF" w:themeColor="background1"/>
      </w:rPr>
      <w:tblPr/>
      <w:tcPr>
        <w:shd w:val="clear" w:color="auto" w:fill="E7E7E7" w:themeFill="accent6"/>
      </w:tcPr>
    </w:tblStylePr>
    <w:tblStylePr w:type="lastRow">
      <w:pPr>
        <w:spacing w:before="0" w:after="0" w:line="240" w:lineRule="auto"/>
      </w:pPr>
      <w:rPr>
        <w:b/>
        <w:bCs/>
      </w:rPr>
      <w:tblPr/>
      <w:tcPr>
        <w:tcBorders>
          <w:top w:val="double" w:sz="6" w:space="0" w:color="E7E7E7" w:themeColor="accent6"/>
          <w:left w:val="single" w:sz="8" w:space="0" w:color="E7E7E7" w:themeColor="accent6"/>
          <w:bottom w:val="single" w:sz="8" w:space="0" w:color="E7E7E7" w:themeColor="accent6"/>
          <w:right w:val="single" w:sz="8" w:space="0" w:color="E7E7E7" w:themeColor="accent6"/>
        </w:tcBorders>
      </w:tcPr>
    </w:tblStylePr>
    <w:tblStylePr w:type="firstCol">
      <w:rPr>
        <w:b/>
        <w:bCs/>
      </w:rPr>
    </w:tblStylePr>
    <w:tblStylePr w:type="lastCol">
      <w:rPr>
        <w:b/>
        <w:bCs/>
      </w:rPr>
    </w:tblStylePr>
    <w:tblStylePr w:type="band1Vert">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tblStylePr w:type="band1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style>
  <w:style w:type="table" w:styleId="LightShading">
    <w:name w:val="Light Shading"/>
    <w:basedOn w:val="TableNormal"/>
    <w:uiPriority w:val="60"/>
    <w:rsid w:val="00D303C1"/>
    <w:pPr>
      <w:spacing w:after="0" w:line="240" w:lineRule="auto"/>
    </w:pPr>
    <w:rPr>
      <w:rFonts w:ascii="Trebuchet MS" w:hAnsi="Trebuchet MS"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8" w:space="0" w:color="218F8B" w:themeColor="accent1"/>
        <w:bottom w:val="single" w:sz="8" w:space="0" w:color="218F8B" w:themeColor="accent1"/>
      </w:tblBorders>
    </w:tblPr>
    <w:tblStylePr w:type="firstRow">
      <w:pPr>
        <w:spacing w:before="0" w:after="0" w:line="240" w:lineRule="auto"/>
      </w:pPr>
      <w:rPr>
        <w:b/>
        <w:bCs/>
      </w:rPr>
      <w:tblPr/>
      <w:tcPr>
        <w:tcBorders>
          <w:top w:val="single" w:sz="8" w:space="0" w:color="218F8B" w:themeColor="accent1"/>
          <w:left w:val="nil"/>
          <w:bottom w:val="single" w:sz="8" w:space="0" w:color="218F8B" w:themeColor="accent1"/>
          <w:right w:val="nil"/>
          <w:insideH w:val="nil"/>
          <w:insideV w:val="nil"/>
        </w:tcBorders>
      </w:tcPr>
    </w:tblStylePr>
    <w:tblStylePr w:type="lastRow">
      <w:pPr>
        <w:spacing w:before="0" w:after="0" w:line="240" w:lineRule="auto"/>
      </w:pPr>
      <w:rPr>
        <w:b/>
        <w:bCs/>
      </w:rPr>
      <w:tblPr/>
      <w:tcPr>
        <w:tcBorders>
          <w:top w:val="single" w:sz="8" w:space="0" w:color="218F8B" w:themeColor="accent1"/>
          <w:left w:val="nil"/>
          <w:bottom w:val="single" w:sz="8" w:space="0" w:color="218F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FED" w:themeFill="accent1" w:themeFillTint="3F"/>
      </w:tcPr>
    </w:tblStylePr>
    <w:tblStylePr w:type="band1Horz">
      <w:tblPr/>
      <w:tcPr>
        <w:tcBorders>
          <w:left w:val="nil"/>
          <w:right w:val="nil"/>
          <w:insideH w:val="nil"/>
          <w:insideV w:val="nil"/>
        </w:tcBorders>
        <w:shd w:val="clear" w:color="auto" w:fill="BBEFED" w:themeFill="accent1" w:themeFillTint="3F"/>
      </w:tcPr>
    </w:tblStylePr>
  </w:style>
  <w:style w:type="table" w:styleId="LightShading-Accent2">
    <w:name w:val="Light Shading Accent 2"/>
    <w:basedOn w:val="TableNormal"/>
    <w:uiPriority w:val="60"/>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8" w:space="0" w:color="02A5E2" w:themeColor="accent2"/>
        <w:bottom w:val="single" w:sz="8" w:space="0" w:color="02A5E2" w:themeColor="accent2"/>
      </w:tblBorders>
    </w:tblPr>
    <w:tblStylePr w:type="firstRow">
      <w:pPr>
        <w:spacing w:before="0" w:after="0" w:line="240" w:lineRule="auto"/>
      </w:pPr>
      <w:rPr>
        <w:b/>
        <w:bCs/>
      </w:rPr>
      <w:tblPr/>
      <w:tcPr>
        <w:tcBorders>
          <w:top w:val="single" w:sz="8" w:space="0" w:color="02A5E2" w:themeColor="accent2"/>
          <w:left w:val="nil"/>
          <w:bottom w:val="single" w:sz="8" w:space="0" w:color="02A5E2" w:themeColor="accent2"/>
          <w:right w:val="nil"/>
          <w:insideH w:val="nil"/>
          <w:insideV w:val="nil"/>
        </w:tcBorders>
      </w:tcPr>
    </w:tblStylePr>
    <w:tblStylePr w:type="lastRow">
      <w:pPr>
        <w:spacing w:before="0" w:after="0" w:line="240" w:lineRule="auto"/>
      </w:pPr>
      <w:rPr>
        <w:b/>
        <w:bCs/>
      </w:rPr>
      <w:tblPr/>
      <w:tcPr>
        <w:tcBorders>
          <w:top w:val="single" w:sz="8" w:space="0" w:color="02A5E2" w:themeColor="accent2"/>
          <w:left w:val="nil"/>
          <w:bottom w:val="single" w:sz="8" w:space="0" w:color="02A5E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BFE" w:themeFill="accent2" w:themeFillTint="3F"/>
      </w:tcPr>
    </w:tblStylePr>
    <w:tblStylePr w:type="band1Horz">
      <w:tblPr/>
      <w:tcPr>
        <w:tcBorders>
          <w:left w:val="nil"/>
          <w:right w:val="nil"/>
          <w:insideH w:val="nil"/>
          <w:insideV w:val="nil"/>
        </w:tcBorders>
        <w:shd w:val="clear" w:color="auto" w:fill="B9EBFE" w:themeFill="accent2" w:themeFillTint="3F"/>
      </w:tcPr>
    </w:tblStylePr>
  </w:style>
  <w:style w:type="table" w:styleId="LightShading-Accent3">
    <w:name w:val="Light Shading Accent 3"/>
    <w:basedOn w:val="TableNormal"/>
    <w:uiPriority w:val="60"/>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8" w:space="0" w:color="DF8639" w:themeColor="accent3"/>
        <w:bottom w:val="single" w:sz="8" w:space="0" w:color="DF8639" w:themeColor="accent3"/>
      </w:tblBorders>
    </w:tblPr>
    <w:tblStylePr w:type="firstRow">
      <w:pPr>
        <w:spacing w:before="0" w:after="0" w:line="240" w:lineRule="auto"/>
      </w:pPr>
      <w:rPr>
        <w:b/>
        <w:bCs/>
      </w:rPr>
      <w:tblPr/>
      <w:tcPr>
        <w:tcBorders>
          <w:top w:val="single" w:sz="8" w:space="0" w:color="DF8639" w:themeColor="accent3"/>
          <w:left w:val="nil"/>
          <w:bottom w:val="single" w:sz="8" w:space="0" w:color="DF8639" w:themeColor="accent3"/>
          <w:right w:val="nil"/>
          <w:insideH w:val="nil"/>
          <w:insideV w:val="nil"/>
        </w:tcBorders>
      </w:tcPr>
    </w:tblStylePr>
    <w:tblStylePr w:type="lastRow">
      <w:pPr>
        <w:spacing w:before="0" w:after="0" w:line="240" w:lineRule="auto"/>
      </w:pPr>
      <w:rPr>
        <w:b/>
        <w:bCs/>
      </w:rPr>
      <w:tblPr/>
      <w:tcPr>
        <w:tcBorders>
          <w:top w:val="single" w:sz="8" w:space="0" w:color="DF8639" w:themeColor="accent3"/>
          <w:left w:val="nil"/>
          <w:bottom w:val="single" w:sz="8" w:space="0" w:color="DF863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0CD" w:themeFill="accent3" w:themeFillTint="3F"/>
      </w:tcPr>
    </w:tblStylePr>
    <w:tblStylePr w:type="band1Horz">
      <w:tblPr/>
      <w:tcPr>
        <w:tcBorders>
          <w:left w:val="nil"/>
          <w:right w:val="nil"/>
          <w:insideH w:val="nil"/>
          <w:insideV w:val="nil"/>
        </w:tcBorders>
        <w:shd w:val="clear" w:color="auto" w:fill="F7E0CD" w:themeFill="accent3" w:themeFillTint="3F"/>
      </w:tcPr>
    </w:tblStylePr>
  </w:style>
  <w:style w:type="table" w:styleId="LightShading-Accent4">
    <w:name w:val="Light Shading Accent 4"/>
    <w:basedOn w:val="TableNormal"/>
    <w:uiPriority w:val="60"/>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8" w:space="0" w:color="98002E" w:themeColor="accent4"/>
        <w:bottom w:val="single" w:sz="8" w:space="0" w:color="98002E" w:themeColor="accent4"/>
      </w:tblBorders>
    </w:tblPr>
    <w:tblStylePr w:type="firstRow">
      <w:pPr>
        <w:spacing w:before="0" w:after="0" w:line="240" w:lineRule="auto"/>
      </w:pPr>
      <w:rPr>
        <w:b/>
        <w:bCs/>
      </w:rPr>
      <w:tblPr/>
      <w:tcPr>
        <w:tcBorders>
          <w:top w:val="single" w:sz="8" w:space="0" w:color="98002E" w:themeColor="accent4"/>
          <w:left w:val="nil"/>
          <w:bottom w:val="single" w:sz="8" w:space="0" w:color="98002E" w:themeColor="accent4"/>
          <w:right w:val="nil"/>
          <w:insideH w:val="nil"/>
          <w:insideV w:val="nil"/>
        </w:tcBorders>
      </w:tcPr>
    </w:tblStylePr>
    <w:tblStylePr w:type="lastRow">
      <w:pPr>
        <w:spacing w:before="0" w:after="0" w:line="240" w:lineRule="auto"/>
      </w:pPr>
      <w:rPr>
        <w:b/>
        <w:bCs/>
      </w:rPr>
      <w:tblPr/>
      <w:tcPr>
        <w:tcBorders>
          <w:top w:val="single" w:sz="8" w:space="0" w:color="98002E" w:themeColor="accent4"/>
          <w:left w:val="nil"/>
          <w:bottom w:val="single" w:sz="8" w:space="0" w:color="9800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C1" w:themeFill="accent4" w:themeFillTint="3F"/>
      </w:tcPr>
    </w:tblStylePr>
    <w:tblStylePr w:type="band1Horz">
      <w:tblPr/>
      <w:tcPr>
        <w:tcBorders>
          <w:left w:val="nil"/>
          <w:right w:val="nil"/>
          <w:insideH w:val="nil"/>
          <w:insideV w:val="nil"/>
        </w:tcBorders>
        <w:shd w:val="clear" w:color="auto" w:fill="FFA6C1" w:themeFill="accent4" w:themeFillTint="3F"/>
      </w:tcPr>
    </w:tblStylePr>
  </w:style>
  <w:style w:type="table" w:styleId="LightShading-Accent5">
    <w:name w:val="Light Shading Accent 5"/>
    <w:basedOn w:val="TableNormal"/>
    <w:uiPriority w:val="60"/>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8" w:space="0" w:color="657C91" w:themeColor="accent5"/>
        <w:bottom w:val="single" w:sz="8" w:space="0" w:color="657C91" w:themeColor="accent5"/>
      </w:tblBorders>
    </w:tblPr>
    <w:tblStylePr w:type="firstRow">
      <w:pPr>
        <w:spacing w:before="0" w:after="0" w:line="240" w:lineRule="auto"/>
      </w:pPr>
      <w:rPr>
        <w:b/>
        <w:bCs/>
      </w:rPr>
      <w:tblPr/>
      <w:tcPr>
        <w:tcBorders>
          <w:top w:val="single" w:sz="8" w:space="0" w:color="657C91" w:themeColor="accent5"/>
          <w:left w:val="nil"/>
          <w:bottom w:val="single" w:sz="8" w:space="0" w:color="657C91" w:themeColor="accent5"/>
          <w:right w:val="nil"/>
          <w:insideH w:val="nil"/>
          <w:insideV w:val="nil"/>
        </w:tcBorders>
      </w:tcPr>
    </w:tblStylePr>
    <w:tblStylePr w:type="lastRow">
      <w:pPr>
        <w:spacing w:before="0" w:after="0" w:line="240" w:lineRule="auto"/>
      </w:pPr>
      <w:rPr>
        <w:b/>
        <w:bCs/>
      </w:rPr>
      <w:tblPr/>
      <w:tcPr>
        <w:tcBorders>
          <w:top w:val="single" w:sz="8" w:space="0" w:color="657C91" w:themeColor="accent5"/>
          <w:left w:val="nil"/>
          <w:bottom w:val="single" w:sz="8" w:space="0" w:color="657C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E4" w:themeFill="accent5" w:themeFillTint="3F"/>
      </w:tcPr>
    </w:tblStylePr>
    <w:tblStylePr w:type="band1Horz">
      <w:tblPr/>
      <w:tcPr>
        <w:tcBorders>
          <w:left w:val="nil"/>
          <w:right w:val="nil"/>
          <w:insideH w:val="nil"/>
          <w:insideV w:val="nil"/>
        </w:tcBorders>
        <w:shd w:val="clear" w:color="auto" w:fill="D8DEE4" w:themeFill="accent5" w:themeFillTint="3F"/>
      </w:tcPr>
    </w:tblStylePr>
  </w:style>
  <w:style w:type="table" w:styleId="LightShading-Accent6">
    <w:name w:val="Light Shading Accent 6"/>
    <w:basedOn w:val="TableNormal"/>
    <w:uiPriority w:val="60"/>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8" w:space="0" w:color="E7E7E7" w:themeColor="accent6"/>
        <w:bottom w:val="single" w:sz="8" w:space="0" w:color="E7E7E7" w:themeColor="accent6"/>
      </w:tblBorders>
    </w:tblPr>
    <w:tblStylePr w:type="firstRow">
      <w:pPr>
        <w:spacing w:before="0" w:after="0" w:line="240" w:lineRule="auto"/>
      </w:pPr>
      <w:rPr>
        <w:b/>
        <w:bCs/>
      </w:rPr>
      <w:tblPr/>
      <w:tcPr>
        <w:tcBorders>
          <w:top w:val="single" w:sz="8" w:space="0" w:color="E7E7E7" w:themeColor="accent6"/>
          <w:left w:val="nil"/>
          <w:bottom w:val="single" w:sz="8" w:space="0" w:color="E7E7E7" w:themeColor="accent6"/>
          <w:right w:val="nil"/>
          <w:insideH w:val="nil"/>
          <w:insideV w:val="nil"/>
        </w:tcBorders>
      </w:tcPr>
    </w:tblStylePr>
    <w:tblStylePr w:type="lastRow">
      <w:pPr>
        <w:spacing w:before="0" w:after="0" w:line="240" w:lineRule="auto"/>
      </w:pPr>
      <w:rPr>
        <w:b/>
        <w:bCs/>
      </w:rPr>
      <w:tblPr/>
      <w:tcPr>
        <w:tcBorders>
          <w:top w:val="single" w:sz="8" w:space="0" w:color="E7E7E7" w:themeColor="accent6"/>
          <w:left w:val="nil"/>
          <w:bottom w:val="single" w:sz="8" w:space="0" w:color="E7E7E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9" w:themeFill="accent6" w:themeFillTint="3F"/>
      </w:tcPr>
    </w:tblStylePr>
    <w:tblStylePr w:type="band1Horz">
      <w:tblPr/>
      <w:tcPr>
        <w:tcBorders>
          <w:left w:val="nil"/>
          <w:right w:val="nil"/>
          <w:insideH w:val="nil"/>
          <w:insideV w:val="nil"/>
        </w:tcBorders>
        <w:shd w:val="clear" w:color="auto" w:fill="F9F9F9" w:themeFill="accent6" w:themeFillTint="3F"/>
      </w:tcPr>
    </w:tblStylePr>
  </w:style>
  <w:style w:type="character" w:styleId="LineNumber">
    <w:name w:val="line number"/>
    <w:basedOn w:val="DefaultParagraphFont"/>
    <w:uiPriority w:val="99"/>
    <w:semiHidden/>
    <w:unhideWhenUsed/>
    <w:rsid w:val="00D303C1"/>
  </w:style>
  <w:style w:type="paragraph" w:styleId="List">
    <w:name w:val="List"/>
    <w:basedOn w:val="Normal"/>
    <w:uiPriority w:val="99"/>
    <w:semiHidden/>
    <w:unhideWhenUsed/>
    <w:rsid w:val="00D303C1"/>
    <w:pPr>
      <w:ind w:left="283" w:hanging="283"/>
      <w:contextualSpacing/>
    </w:pPr>
  </w:style>
  <w:style w:type="paragraph" w:styleId="List2">
    <w:name w:val="List 2"/>
    <w:basedOn w:val="Normal"/>
    <w:uiPriority w:val="99"/>
    <w:semiHidden/>
    <w:unhideWhenUsed/>
    <w:rsid w:val="00D303C1"/>
    <w:pPr>
      <w:ind w:left="566" w:hanging="283"/>
      <w:contextualSpacing/>
    </w:pPr>
  </w:style>
  <w:style w:type="paragraph" w:styleId="List3">
    <w:name w:val="List 3"/>
    <w:basedOn w:val="Normal"/>
    <w:uiPriority w:val="99"/>
    <w:semiHidden/>
    <w:unhideWhenUsed/>
    <w:rsid w:val="00D303C1"/>
    <w:pPr>
      <w:ind w:left="849" w:hanging="283"/>
      <w:contextualSpacing/>
    </w:pPr>
  </w:style>
  <w:style w:type="paragraph" w:styleId="List4">
    <w:name w:val="List 4"/>
    <w:basedOn w:val="Normal"/>
    <w:uiPriority w:val="99"/>
    <w:unhideWhenUsed/>
    <w:rsid w:val="00D303C1"/>
    <w:pPr>
      <w:ind w:left="1132" w:hanging="283"/>
      <w:contextualSpacing/>
    </w:pPr>
  </w:style>
  <w:style w:type="paragraph" w:styleId="List5">
    <w:name w:val="List 5"/>
    <w:basedOn w:val="Normal"/>
    <w:uiPriority w:val="99"/>
    <w:unhideWhenUsed/>
    <w:rsid w:val="00D303C1"/>
    <w:pPr>
      <w:ind w:left="1415" w:hanging="283"/>
      <w:contextualSpacing/>
    </w:pPr>
  </w:style>
  <w:style w:type="paragraph" w:styleId="ListBullet">
    <w:name w:val="List Bullet"/>
    <w:basedOn w:val="Normal"/>
    <w:uiPriority w:val="99"/>
    <w:semiHidden/>
    <w:unhideWhenUsed/>
    <w:rsid w:val="00D303C1"/>
    <w:pPr>
      <w:numPr>
        <w:numId w:val="6"/>
      </w:numPr>
      <w:contextualSpacing/>
    </w:pPr>
  </w:style>
  <w:style w:type="paragraph" w:styleId="ListBullet2">
    <w:name w:val="List Bullet 2"/>
    <w:basedOn w:val="Normal"/>
    <w:uiPriority w:val="99"/>
    <w:semiHidden/>
    <w:unhideWhenUsed/>
    <w:rsid w:val="00D303C1"/>
    <w:pPr>
      <w:numPr>
        <w:numId w:val="7"/>
      </w:numPr>
      <w:contextualSpacing/>
    </w:pPr>
  </w:style>
  <w:style w:type="paragraph" w:styleId="ListBullet3">
    <w:name w:val="List Bullet 3"/>
    <w:basedOn w:val="Normal"/>
    <w:uiPriority w:val="99"/>
    <w:semiHidden/>
    <w:unhideWhenUsed/>
    <w:rsid w:val="00D303C1"/>
    <w:pPr>
      <w:numPr>
        <w:numId w:val="8"/>
      </w:numPr>
      <w:contextualSpacing/>
    </w:pPr>
  </w:style>
  <w:style w:type="paragraph" w:styleId="ListBullet4">
    <w:name w:val="List Bullet 4"/>
    <w:basedOn w:val="Normal"/>
    <w:uiPriority w:val="99"/>
    <w:semiHidden/>
    <w:unhideWhenUsed/>
    <w:rsid w:val="00D303C1"/>
    <w:pPr>
      <w:numPr>
        <w:numId w:val="9"/>
      </w:numPr>
      <w:contextualSpacing/>
    </w:pPr>
  </w:style>
  <w:style w:type="paragraph" w:styleId="ListBullet5">
    <w:name w:val="List Bullet 5"/>
    <w:basedOn w:val="Normal"/>
    <w:uiPriority w:val="99"/>
    <w:semiHidden/>
    <w:unhideWhenUsed/>
    <w:rsid w:val="00D303C1"/>
    <w:pPr>
      <w:numPr>
        <w:numId w:val="10"/>
      </w:numPr>
      <w:contextualSpacing/>
    </w:pPr>
  </w:style>
  <w:style w:type="paragraph" w:styleId="ListContinue">
    <w:name w:val="List Continue"/>
    <w:basedOn w:val="Normal"/>
    <w:uiPriority w:val="99"/>
    <w:semiHidden/>
    <w:unhideWhenUsed/>
    <w:rsid w:val="00D303C1"/>
    <w:pPr>
      <w:ind w:left="283"/>
      <w:contextualSpacing/>
    </w:pPr>
  </w:style>
  <w:style w:type="paragraph" w:styleId="ListContinue2">
    <w:name w:val="List Continue 2"/>
    <w:basedOn w:val="Normal"/>
    <w:uiPriority w:val="99"/>
    <w:semiHidden/>
    <w:unhideWhenUsed/>
    <w:rsid w:val="00D303C1"/>
    <w:pPr>
      <w:ind w:left="566"/>
      <w:contextualSpacing/>
    </w:pPr>
  </w:style>
  <w:style w:type="paragraph" w:styleId="ListContinue3">
    <w:name w:val="List Continue 3"/>
    <w:basedOn w:val="Normal"/>
    <w:uiPriority w:val="99"/>
    <w:semiHidden/>
    <w:unhideWhenUsed/>
    <w:rsid w:val="00D303C1"/>
    <w:pPr>
      <w:ind w:left="849"/>
      <w:contextualSpacing/>
    </w:pPr>
  </w:style>
  <w:style w:type="paragraph" w:styleId="ListContinue4">
    <w:name w:val="List Continue 4"/>
    <w:basedOn w:val="Normal"/>
    <w:uiPriority w:val="99"/>
    <w:semiHidden/>
    <w:unhideWhenUsed/>
    <w:rsid w:val="00D303C1"/>
    <w:pPr>
      <w:ind w:left="1132"/>
      <w:contextualSpacing/>
    </w:pPr>
  </w:style>
  <w:style w:type="paragraph" w:styleId="ListContinue5">
    <w:name w:val="List Continue 5"/>
    <w:basedOn w:val="Normal"/>
    <w:uiPriority w:val="99"/>
    <w:semiHidden/>
    <w:unhideWhenUsed/>
    <w:rsid w:val="00D303C1"/>
    <w:pPr>
      <w:ind w:left="1415"/>
      <w:contextualSpacing/>
    </w:pPr>
  </w:style>
  <w:style w:type="paragraph" w:styleId="ListNumber">
    <w:name w:val="List Number"/>
    <w:basedOn w:val="Normal"/>
    <w:uiPriority w:val="99"/>
    <w:unhideWhenUsed/>
    <w:rsid w:val="00D303C1"/>
    <w:pPr>
      <w:numPr>
        <w:numId w:val="11"/>
      </w:numPr>
      <w:contextualSpacing/>
    </w:pPr>
  </w:style>
  <w:style w:type="paragraph" w:styleId="ListNumber2">
    <w:name w:val="List Number 2"/>
    <w:basedOn w:val="Normal"/>
    <w:uiPriority w:val="99"/>
    <w:semiHidden/>
    <w:unhideWhenUsed/>
    <w:rsid w:val="00D303C1"/>
    <w:pPr>
      <w:numPr>
        <w:numId w:val="12"/>
      </w:numPr>
      <w:contextualSpacing/>
    </w:pPr>
  </w:style>
  <w:style w:type="paragraph" w:styleId="ListNumber3">
    <w:name w:val="List Number 3"/>
    <w:basedOn w:val="Normal"/>
    <w:uiPriority w:val="99"/>
    <w:semiHidden/>
    <w:unhideWhenUsed/>
    <w:rsid w:val="00D303C1"/>
    <w:pPr>
      <w:numPr>
        <w:numId w:val="13"/>
      </w:numPr>
      <w:contextualSpacing/>
    </w:pPr>
  </w:style>
  <w:style w:type="paragraph" w:styleId="ListNumber4">
    <w:name w:val="List Number 4"/>
    <w:basedOn w:val="Normal"/>
    <w:uiPriority w:val="99"/>
    <w:semiHidden/>
    <w:unhideWhenUsed/>
    <w:rsid w:val="00D303C1"/>
    <w:pPr>
      <w:numPr>
        <w:numId w:val="14"/>
      </w:numPr>
      <w:contextualSpacing/>
    </w:pPr>
  </w:style>
  <w:style w:type="paragraph" w:styleId="ListNumber5">
    <w:name w:val="List Number 5"/>
    <w:basedOn w:val="Normal"/>
    <w:uiPriority w:val="99"/>
    <w:semiHidden/>
    <w:unhideWhenUsed/>
    <w:rsid w:val="00D303C1"/>
    <w:pPr>
      <w:numPr>
        <w:numId w:val="15"/>
      </w:numPr>
      <w:contextualSpacing/>
    </w:pPr>
  </w:style>
  <w:style w:type="paragraph" w:styleId="ListParagraph">
    <w:name w:val="List Paragraph"/>
    <w:basedOn w:val="Normal"/>
    <w:uiPriority w:val="34"/>
    <w:qFormat/>
    <w:rsid w:val="00D303C1"/>
    <w:pPr>
      <w:ind w:left="720"/>
      <w:contextualSpacing/>
    </w:pPr>
  </w:style>
  <w:style w:type="paragraph" w:styleId="MacroText">
    <w:name w:val="macro"/>
    <w:link w:val="MacroTextChar"/>
    <w:uiPriority w:val="99"/>
    <w:semiHidden/>
    <w:unhideWhenUsed/>
    <w:rsid w:val="00D303C1"/>
    <w:pPr>
      <w:tabs>
        <w:tab w:val="left" w:pos="480"/>
        <w:tab w:val="left" w:pos="960"/>
        <w:tab w:val="left" w:pos="1440"/>
        <w:tab w:val="left" w:pos="1920"/>
        <w:tab w:val="left" w:pos="2400"/>
        <w:tab w:val="left" w:pos="2880"/>
        <w:tab w:val="left" w:pos="3360"/>
        <w:tab w:val="left" w:pos="3840"/>
        <w:tab w:val="left" w:pos="4320"/>
      </w:tabs>
      <w:spacing w:after="0" w:line="480" w:lineRule="auto"/>
      <w:jc w:val="both"/>
    </w:pPr>
    <w:rPr>
      <w:rFonts w:ascii="Consolas" w:hAnsi="Consolas" w:cs="Times New Roman"/>
      <w:color w:val="000000"/>
      <w:sz w:val="20"/>
      <w:szCs w:val="20"/>
    </w:rPr>
  </w:style>
  <w:style w:type="character" w:customStyle="1" w:styleId="MacroTextChar">
    <w:name w:val="Macro Text Char"/>
    <w:basedOn w:val="DefaultParagraphFont"/>
    <w:link w:val="MacroText"/>
    <w:uiPriority w:val="99"/>
    <w:semiHidden/>
    <w:rsid w:val="00D303C1"/>
    <w:rPr>
      <w:rFonts w:ascii="Consolas" w:hAnsi="Consolas" w:cs="Times New Roman"/>
      <w:color w:val="000000"/>
      <w:sz w:val="20"/>
      <w:szCs w:val="20"/>
    </w:rPr>
  </w:style>
  <w:style w:type="table" w:styleId="MediumGrid1">
    <w:name w:val="Medium Grid 1"/>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single" w:sz="8" w:space="0" w:color="33D0CA" w:themeColor="accent1" w:themeTint="BF"/>
        <w:insideV w:val="single" w:sz="8" w:space="0" w:color="33D0CA" w:themeColor="accent1" w:themeTint="BF"/>
      </w:tblBorders>
    </w:tblPr>
    <w:tcPr>
      <w:shd w:val="clear" w:color="auto" w:fill="BBEFED" w:themeFill="accent1" w:themeFillTint="3F"/>
    </w:tcPr>
    <w:tblStylePr w:type="firstRow">
      <w:rPr>
        <w:b/>
        <w:bCs/>
      </w:rPr>
    </w:tblStylePr>
    <w:tblStylePr w:type="lastRow">
      <w:rPr>
        <w:b/>
        <w:bCs/>
      </w:rPr>
      <w:tblPr/>
      <w:tcPr>
        <w:tcBorders>
          <w:top w:val="single" w:sz="18" w:space="0" w:color="33D0CA" w:themeColor="accent1" w:themeTint="BF"/>
        </w:tcBorders>
      </w:tcPr>
    </w:tblStylePr>
    <w:tblStylePr w:type="firstCol">
      <w:rPr>
        <w:b/>
        <w:bCs/>
      </w:rPr>
    </w:tblStylePr>
    <w:tblStylePr w:type="lastCol">
      <w:rPr>
        <w:b/>
        <w:bCs/>
      </w:rPr>
    </w:tblStylePr>
    <w:tblStylePr w:type="band1Vert">
      <w:tblPr/>
      <w:tcPr>
        <w:shd w:val="clear" w:color="auto" w:fill="77DFDB" w:themeFill="accent1" w:themeFillTint="7F"/>
      </w:tcPr>
    </w:tblStylePr>
    <w:tblStylePr w:type="band1Horz">
      <w:tblPr/>
      <w:tcPr>
        <w:shd w:val="clear" w:color="auto" w:fill="77DFDB" w:themeFill="accent1" w:themeFillTint="7F"/>
      </w:tcPr>
    </w:tblStylePr>
  </w:style>
  <w:style w:type="table" w:styleId="MediumGrid1-Accent2">
    <w:name w:val="Medium Grid 1 Accent 2"/>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single" w:sz="8" w:space="0" w:color="2DC4FD" w:themeColor="accent2" w:themeTint="BF"/>
        <w:insideV w:val="single" w:sz="8" w:space="0" w:color="2DC4FD" w:themeColor="accent2" w:themeTint="BF"/>
      </w:tblBorders>
    </w:tblPr>
    <w:tcPr>
      <w:shd w:val="clear" w:color="auto" w:fill="B9EBFE" w:themeFill="accent2" w:themeFillTint="3F"/>
    </w:tcPr>
    <w:tblStylePr w:type="firstRow">
      <w:rPr>
        <w:b/>
        <w:bCs/>
      </w:rPr>
    </w:tblStylePr>
    <w:tblStylePr w:type="lastRow">
      <w:rPr>
        <w:b/>
        <w:bCs/>
      </w:rPr>
      <w:tblPr/>
      <w:tcPr>
        <w:tcBorders>
          <w:top w:val="single" w:sz="18" w:space="0" w:color="2DC4FD" w:themeColor="accent2" w:themeTint="BF"/>
        </w:tcBorders>
      </w:tcPr>
    </w:tblStylePr>
    <w:tblStylePr w:type="firstCol">
      <w:rPr>
        <w:b/>
        <w:bCs/>
      </w:rPr>
    </w:tblStylePr>
    <w:tblStylePr w:type="lastCol">
      <w:rPr>
        <w:b/>
        <w:bCs/>
      </w:rPr>
    </w:tblStylePr>
    <w:tblStylePr w:type="band1Vert">
      <w:tblPr/>
      <w:tcPr>
        <w:shd w:val="clear" w:color="auto" w:fill="73D7FD" w:themeFill="accent2" w:themeFillTint="7F"/>
      </w:tcPr>
    </w:tblStylePr>
    <w:tblStylePr w:type="band1Horz">
      <w:tblPr/>
      <w:tcPr>
        <w:shd w:val="clear" w:color="auto" w:fill="73D7FD" w:themeFill="accent2" w:themeFillTint="7F"/>
      </w:tcPr>
    </w:tblStylePr>
  </w:style>
  <w:style w:type="table" w:styleId="MediumGrid1-Accent3">
    <w:name w:val="Medium Grid 1 Accent 3"/>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single" w:sz="8" w:space="0" w:color="E7A46A" w:themeColor="accent3" w:themeTint="BF"/>
        <w:insideV w:val="single" w:sz="8" w:space="0" w:color="E7A46A" w:themeColor="accent3" w:themeTint="BF"/>
      </w:tblBorders>
    </w:tblPr>
    <w:tcPr>
      <w:shd w:val="clear" w:color="auto" w:fill="F7E0CD" w:themeFill="accent3" w:themeFillTint="3F"/>
    </w:tcPr>
    <w:tblStylePr w:type="firstRow">
      <w:rPr>
        <w:b/>
        <w:bCs/>
      </w:rPr>
    </w:tblStylePr>
    <w:tblStylePr w:type="lastRow">
      <w:rPr>
        <w:b/>
        <w:bCs/>
      </w:rPr>
      <w:tblPr/>
      <w:tcPr>
        <w:tcBorders>
          <w:top w:val="single" w:sz="18" w:space="0" w:color="E7A46A" w:themeColor="accent3" w:themeTint="BF"/>
        </w:tcBorders>
      </w:tcPr>
    </w:tblStylePr>
    <w:tblStylePr w:type="firstCol">
      <w:rPr>
        <w:b/>
        <w:bCs/>
      </w:rPr>
    </w:tblStylePr>
    <w:tblStylePr w:type="lastCol">
      <w:rPr>
        <w:b/>
        <w:bCs/>
      </w:rPr>
    </w:tblStylePr>
    <w:tblStylePr w:type="band1Vert">
      <w:tblPr/>
      <w:tcPr>
        <w:shd w:val="clear" w:color="auto" w:fill="EFC29C" w:themeFill="accent3" w:themeFillTint="7F"/>
      </w:tcPr>
    </w:tblStylePr>
    <w:tblStylePr w:type="band1Horz">
      <w:tblPr/>
      <w:tcPr>
        <w:shd w:val="clear" w:color="auto" w:fill="EFC29C" w:themeFill="accent3" w:themeFillTint="7F"/>
      </w:tcPr>
    </w:tblStylePr>
  </w:style>
  <w:style w:type="table" w:styleId="MediumGrid1-Accent4">
    <w:name w:val="Medium Grid 1 Accent 4"/>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single" w:sz="8" w:space="0" w:color="F10048" w:themeColor="accent4" w:themeTint="BF"/>
        <w:insideV w:val="single" w:sz="8" w:space="0" w:color="F10048" w:themeColor="accent4" w:themeTint="BF"/>
      </w:tblBorders>
    </w:tblPr>
    <w:tcPr>
      <w:shd w:val="clear" w:color="auto" w:fill="FFA6C1" w:themeFill="accent4" w:themeFillTint="3F"/>
    </w:tcPr>
    <w:tblStylePr w:type="firstRow">
      <w:rPr>
        <w:b/>
        <w:bCs/>
      </w:rPr>
    </w:tblStylePr>
    <w:tblStylePr w:type="lastRow">
      <w:rPr>
        <w:b/>
        <w:bCs/>
      </w:rPr>
      <w:tblPr/>
      <w:tcPr>
        <w:tcBorders>
          <w:top w:val="single" w:sz="18" w:space="0" w:color="F10048" w:themeColor="accent4" w:themeTint="BF"/>
        </w:tcBorders>
      </w:tcPr>
    </w:tblStylePr>
    <w:tblStylePr w:type="firstCol">
      <w:rPr>
        <w:b/>
        <w:bCs/>
      </w:rPr>
    </w:tblStylePr>
    <w:tblStylePr w:type="lastCol">
      <w:rPr>
        <w:b/>
        <w:bCs/>
      </w:rPr>
    </w:tblStylePr>
    <w:tblStylePr w:type="band1Vert">
      <w:tblPr/>
      <w:tcPr>
        <w:shd w:val="clear" w:color="auto" w:fill="FF4C82" w:themeFill="accent4" w:themeFillTint="7F"/>
      </w:tcPr>
    </w:tblStylePr>
    <w:tblStylePr w:type="band1Horz">
      <w:tblPr/>
      <w:tcPr>
        <w:shd w:val="clear" w:color="auto" w:fill="FF4C82" w:themeFill="accent4" w:themeFillTint="7F"/>
      </w:tcPr>
    </w:tblStylePr>
  </w:style>
  <w:style w:type="table" w:styleId="MediumGrid1-Accent5">
    <w:name w:val="Medium Grid 1 Accent 5"/>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single" w:sz="8" w:space="0" w:color="8A9CAD" w:themeColor="accent5" w:themeTint="BF"/>
        <w:insideV w:val="single" w:sz="8" w:space="0" w:color="8A9CAD" w:themeColor="accent5" w:themeTint="BF"/>
      </w:tblBorders>
    </w:tblPr>
    <w:tcPr>
      <w:shd w:val="clear" w:color="auto" w:fill="D8DEE4" w:themeFill="accent5" w:themeFillTint="3F"/>
    </w:tcPr>
    <w:tblStylePr w:type="firstRow">
      <w:rPr>
        <w:b/>
        <w:bCs/>
      </w:rPr>
    </w:tblStylePr>
    <w:tblStylePr w:type="lastRow">
      <w:rPr>
        <w:b/>
        <w:bCs/>
      </w:rPr>
      <w:tblPr/>
      <w:tcPr>
        <w:tcBorders>
          <w:top w:val="single" w:sz="18" w:space="0" w:color="8A9CAD" w:themeColor="accent5" w:themeTint="BF"/>
        </w:tcBorders>
      </w:tcPr>
    </w:tblStylePr>
    <w:tblStylePr w:type="firstCol">
      <w:rPr>
        <w:b/>
        <w:bCs/>
      </w:rPr>
    </w:tblStylePr>
    <w:tblStylePr w:type="lastCol">
      <w:rPr>
        <w:b/>
        <w:bCs/>
      </w:rPr>
    </w:tblStylePr>
    <w:tblStylePr w:type="band1Vert">
      <w:tblPr/>
      <w:tcPr>
        <w:shd w:val="clear" w:color="auto" w:fill="B1BDC9" w:themeFill="accent5" w:themeFillTint="7F"/>
      </w:tcPr>
    </w:tblStylePr>
    <w:tblStylePr w:type="band1Horz">
      <w:tblPr/>
      <w:tcPr>
        <w:shd w:val="clear" w:color="auto" w:fill="B1BDC9" w:themeFill="accent5" w:themeFillTint="7F"/>
      </w:tcPr>
    </w:tblStylePr>
  </w:style>
  <w:style w:type="table" w:styleId="MediumGrid1-Accent6">
    <w:name w:val="Medium Grid 1 Accent 6"/>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single" w:sz="8" w:space="0" w:color="EDEDED" w:themeColor="accent6" w:themeTint="BF"/>
        <w:insideV w:val="single" w:sz="8" w:space="0" w:color="EDEDED" w:themeColor="accent6" w:themeTint="BF"/>
      </w:tblBorders>
    </w:tblPr>
    <w:tcPr>
      <w:shd w:val="clear" w:color="auto" w:fill="F9F9F9" w:themeFill="accent6" w:themeFillTint="3F"/>
    </w:tcPr>
    <w:tblStylePr w:type="firstRow">
      <w:rPr>
        <w:b/>
        <w:bCs/>
      </w:rPr>
    </w:tblStylePr>
    <w:tblStylePr w:type="lastRow">
      <w:rPr>
        <w:b/>
        <w:bCs/>
      </w:rPr>
      <w:tblPr/>
      <w:tcPr>
        <w:tcBorders>
          <w:top w:val="single" w:sz="18" w:space="0" w:color="EDEDED" w:themeColor="accent6" w:themeTint="BF"/>
        </w:tcBorders>
      </w:tcPr>
    </w:tblStylePr>
    <w:tblStylePr w:type="firstCol">
      <w:rPr>
        <w:b/>
        <w:bCs/>
      </w:rPr>
    </w:tblStylePr>
    <w:tblStylePr w:type="lastCol">
      <w:rPr>
        <w:b/>
        <w:bCs/>
      </w:rPr>
    </w:tblStylePr>
    <w:tblStylePr w:type="band1Vert">
      <w:tblPr/>
      <w:tcPr>
        <w:shd w:val="clear" w:color="auto" w:fill="F3F3F3" w:themeFill="accent6" w:themeFillTint="7F"/>
      </w:tcPr>
    </w:tblStylePr>
    <w:tblStylePr w:type="band1Horz">
      <w:tblPr/>
      <w:tcPr>
        <w:shd w:val="clear" w:color="auto" w:fill="F3F3F3" w:themeFill="accent6" w:themeFillTint="7F"/>
      </w:tcPr>
    </w:tblStylePr>
  </w:style>
  <w:style w:type="table" w:styleId="MediumGrid2">
    <w:name w:val="Medium Grid 2"/>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insideH w:val="single" w:sz="8" w:space="0" w:color="218F8B" w:themeColor="accent1"/>
        <w:insideV w:val="single" w:sz="8" w:space="0" w:color="218F8B" w:themeColor="accent1"/>
      </w:tblBorders>
    </w:tblPr>
    <w:tcPr>
      <w:shd w:val="clear" w:color="auto" w:fill="BBEFED" w:themeFill="accent1" w:themeFillTint="3F"/>
    </w:tcPr>
    <w:tblStylePr w:type="firstRow">
      <w:rPr>
        <w:b/>
        <w:bCs/>
        <w:color w:val="000000" w:themeColor="text1"/>
      </w:rPr>
      <w:tblPr/>
      <w:tcPr>
        <w:shd w:val="clear" w:color="auto" w:fill="E4F8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2F0" w:themeFill="accent1" w:themeFillTint="33"/>
      </w:tcPr>
    </w:tblStylePr>
    <w:tblStylePr w:type="band1Vert">
      <w:tblPr/>
      <w:tcPr>
        <w:shd w:val="clear" w:color="auto" w:fill="77DFDB" w:themeFill="accent1" w:themeFillTint="7F"/>
      </w:tcPr>
    </w:tblStylePr>
    <w:tblStylePr w:type="band1Horz">
      <w:tblPr/>
      <w:tcPr>
        <w:tcBorders>
          <w:insideH w:val="single" w:sz="6" w:space="0" w:color="218F8B" w:themeColor="accent1"/>
          <w:insideV w:val="single" w:sz="6" w:space="0" w:color="218F8B" w:themeColor="accent1"/>
        </w:tcBorders>
        <w:shd w:val="clear" w:color="auto" w:fill="77DF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insideH w:val="single" w:sz="8" w:space="0" w:color="02A5E2" w:themeColor="accent2"/>
        <w:insideV w:val="single" w:sz="8" w:space="0" w:color="02A5E2" w:themeColor="accent2"/>
      </w:tblBorders>
    </w:tblPr>
    <w:tcPr>
      <w:shd w:val="clear" w:color="auto" w:fill="B9EBFE" w:themeFill="accent2" w:themeFillTint="3F"/>
    </w:tcPr>
    <w:tblStylePr w:type="firstRow">
      <w:rPr>
        <w:b/>
        <w:bCs/>
        <w:color w:val="000000" w:themeColor="text1"/>
      </w:rPr>
      <w:tblPr/>
      <w:tcPr>
        <w:shd w:val="clear" w:color="auto" w:fill="E3F7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FFE" w:themeFill="accent2" w:themeFillTint="33"/>
      </w:tcPr>
    </w:tblStylePr>
    <w:tblStylePr w:type="band1Vert">
      <w:tblPr/>
      <w:tcPr>
        <w:shd w:val="clear" w:color="auto" w:fill="73D7FD" w:themeFill="accent2" w:themeFillTint="7F"/>
      </w:tcPr>
    </w:tblStylePr>
    <w:tblStylePr w:type="band1Horz">
      <w:tblPr/>
      <w:tcPr>
        <w:tcBorders>
          <w:insideH w:val="single" w:sz="6" w:space="0" w:color="02A5E2" w:themeColor="accent2"/>
          <w:insideV w:val="single" w:sz="6" w:space="0" w:color="02A5E2" w:themeColor="accent2"/>
        </w:tcBorders>
        <w:shd w:val="clear" w:color="auto" w:fill="73D7F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insideH w:val="single" w:sz="8" w:space="0" w:color="DF8639" w:themeColor="accent3"/>
        <w:insideV w:val="single" w:sz="8" w:space="0" w:color="DF8639" w:themeColor="accent3"/>
      </w:tblBorders>
    </w:tblPr>
    <w:tcPr>
      <w:shd w:val="clear" w:color="auto" w:fill="F7E0CD" w:themeFill="accent3" w:themeFillTint="3F"/>
    </w:tcPr>
    <w:tblStylePr w:type="firstRow">
      <w:rPr>
        <w:b/>
        <w:bCs/>
        <w:color w:val="000000" w:themeColor="text1"/>
      </w:rPr>
      <w:tblPr/>
      <w:tcPr>
        <w:shd w:val="clear" w:color="auto" w:fill="FC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6D7" w:themeFill="accent3" w:themeFillTint="33"/>
      </w:tcPr>
    </w:tblStylePr>
    <w:tblStylePr w:type="band1Vert">
      <w:tblPr/>
      <w:tcPr>
        <w:shd w:val="clear" w:color="auto" w:fill="EFC29C" w:themeFill="accent3" w:themeFillTint="7F"/>
      </w:tcPr>
    </w:tblStylePr>
    <w:tblStylePr w:type="band1Horz">
      <w:tblPr/>
      <w:tcPr>
        <w:tcBorders>
          <w:insideH w:val="single" w:sz="6" w:space="0" w:color="DF8639" w:themeColor="accent3"/>
          <w:insideV w:val="single" w:sz="6" w:space="0" w:color="DF8639" w:themeColor="accent3"/>
        </w:tcBorders>
        <w:shd w:val="clear" w:color="auto" w:fill="EFC2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insideH w:val="single" w:sz="8" w:space="0" w:color="98002E" w:themeColor="accent4"/>
        <w:insideV w:val="single" w:sz="8" w:space="0" w:color="98002E" w:themeColor="accent4"/>
      </w:tblBorders>
    </w:tblPr>
    <w:tcPr>
      <w:shd w:val="clear" w:color="auto" w:fill="FFA6C1" w:themeFill="accent4" w:themeFillTint="3F"/>
    </w:tcPr>
    <w:tblStylePr w:type="firstRow">
      <w:rPr>
        <w:b/>
        <w:bCs/>
        <w:color w:val="000000" w:themeColor="text1"/>
      </w:rPr>
      <w:tblPr/>
      <w:tcPr>
        <w:shd w:val="clear" w:color="auto" w:fill="FFD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7CC" w:themeFill="accent4" w:themeFillTint="33"/>
      </w:tcPr>
    </w:tblStylePr>
    <w:tblStylePr w:type="band1Vert">
      <w:tblPr/>
      <w:tcPr>
        <w:shd w:val="clear" w:color="auto" w:fill="FF4C82" w:themeFill="accent4" w:themeFillTint="7F"/>
      </w:tcPr>
    </w:tblStylePr>
    <w:tblStylePr w:type="band1Horz">
      <w:tblPr/>
      <w:tcPr>
        <w:tcBorders>
          <w:insideH w:val="single" w:sz="6" w:space="0" w:color="98002E" w:themeColor="accent4"/>
          <w:insideV w:val="single" w:sz="6" w:space="0" w:color="98002E" w:themeColor="accent4"/>
        </w:tcBorders>
        <w:shd w:val="clear" w:color="auto" w:fill="FF4C8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insideH w:val="single" w:sz="8" w:space="0" w:color="657C91" w:themeColor="accent5"/>
        <w:insideV w:val="single" w:sz="8" w:space="0" w:color="657C91" w:themeColor="accent5"/>
      </w:tblBorders>
    </w:tblPr>
    <w:tcPr>
      <w:shd w:val="clear" w:color="auto" w:fill="D8DEE4" w:themeFill="accent5" w:themeFillTint="3F"/>
    </w:tcPr>
    <w:tblStylePr w:type="firstRow">
      <w:rPr>
        <w:b/>
        <w:bCs/>
        <w:color w:val="000000" w:themeColor="text1"/>
      </w:rPr>
      <w:tblPr/>
      <w:tcPr>
        <w:shd w:val="clear" w:color="auto" w:fill="EFF2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9" w:themeFill="accent5" w:themeFillTint="33"/>
      </w:tcPr>
    </w:tblStylePr>
    <w:tblStylePr w:type="band1Vert">
      <w:tblPr/>
      <w:tcPr>
        <w:shd w:val="clear" w:color="auto" w:fill="B1BDC9" w:themeFill="accent5" w:themeFillTint="7F"/>
      </w:tcPr>
    </w:tblStylePr>
    <w:tblStylePr w:type="band1Horz">
      <w:tblPr/>
      <w:tcPr>
        <w:tcBorders>
          <w:insideH w:val="single" w:sz="6" w:space="0" w:color="657C91" w:themeColor="accent5"/>
          <w:insideV w:val="single" w:sz="6" w:space="0" w:color="657C91" w:themeColor="accent5"/>
        </w:tcBorders>
        <w:shd w:val="clear" w:color="auto" w:fill="B1BDC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insideH w:val="single" w:sz="8" w:space="0" w:color="E7E7E7" w:themeColor="accent6"/>
        <w:insideV w:val="single" w:sz="8" w:space="0" w:color="E7E7E7" w:themeColor="accent6"/>
      </w:tblBorders>
    </w:tblPr>
    <w:tcPr>
      <w:shd w:val="clear" w:color="auto" w:fill="F9F9F9" w:themeFill="accent6" w:themeFillTint="3F"/>
    </w:tcPr>
    <w:tblStylePr w:type="firstRow">
      <w:rPr>
        <w:b/>
        <w:bCs/>
        <w:color w:val="000000" w:themeColor="text1"/>
      </w:rPr>
      <w:tblPr/>
      <w:tcPr>
        <w:shd w:val="clear" w:color="auto" w:fill="FCFC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A" w:themeFill="accent6" w:themeFillTint="33"/>
      </w:tcPr>
    </w:tblStylePr>
    <w:tblStylePr w:type="band1Vert">
      <w:tblPr/>
      <w:tcPr>
        <w:shd w:val="clear" w:color="auto" w:fill="F3F3F3" w:themeFill="accent6" w:themeFillTint="7F"/>
      </w:tcPr>
    </w:tblStylePr>
    <w:tblStylePr w:type="band1Horz">
      <w:tblPr/>
      <w:tcPr>
        <w:tcBorders>
          <w:insideH w:val="single" w:sz="6" w:space="0" w:color="E7E7E7" w:themeColor="accent6"/>
          <w:insideV w:val="single" w:sz="6" w:space="0" w:color="E7E7E7" w:themeColor="accent6"/>
        </w:tcBorders>
        <w:shd w:val="clear" w:color="auto" w:fill="F3F3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F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8F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8F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8F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8F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F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FDB" w:themeFill="accent1" w:themeFillTint="7F"/>
      </w:tcPr>
    </w:tblStylePr>
  </w:style>
  <w:style w:type="table" w:styleId="MediumGrid3-Accent2">
    <w:name w:val="Medium Grid 3 Accent 2"/>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B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A5E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A5E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A5E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A5E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3D7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3D7FD" w:themeFill="accent2" w:themeFillTint="7F"/>
      </w:tcPr>
    </w:tblStylePr>
  </w:style>
  <w:style w:type="table" w:styleId="MediumGrid3-Accent3">
    <w:name w:val="Medium Grid 3 Accent 3"/>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0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863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863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863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863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C2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C29C" w:themeFill="accent3" w:themeFillTint="7F"/>
      </w:tcPr>
    </w:tblStylePr>
  </w:style>
  <w:style w:type="table" w:styleId="MediumGrid3-Accent4">
    <w:name w:val="Medium Grid 3 Accent 4"/>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6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00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00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00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00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C8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C82" w:themeFill="accent4" w:themeFillTint="7F"/>
      </w:tcPr>
    </w:tblStylePr>
  </w:style>
  <w:style w:type="table" w:styleId="MediumGrid3-Accent5">
    <w:name w:val="Medium Grid 3 Accent 5"/>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7C9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7C9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7C9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7C9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DC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DC9" w:themeFill="accent5" w:themeFillTint="7F"/>
      </w:tcPr>
    </w:tblStylePr>
  </w:style>
  <w:style w:type="table" w:styleId="MediumGrid3-Accent6">
    <w:name w:val="Medium Grid 3 Accent 6"/>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E7E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E7E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E7E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E7E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3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3F3" w:themeFill="accent6" w:themeFillTint="7F"/>
      </w:tcPr>
    </w:tblStylePr>
  </w:style>
  <w:style w:type="table" w:styleId="MediumList1">
    <w:name w:val="Medium List 1"/>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218F8B" w:themeColor="accent1"/>
        <w:bottom w:val="single" w:sz="8" w:space="0" w:color="218F8B" w:themeColor="accent1"/>
      </w:tblBorders>
    </w:tblPr>
    <w:tblStylePr w:type="firstRow">
      <w:rPr>
        <w:rFonts w:asciiTheme="majorHAnsi" w:eastAsiaTheme="majorEastAsia" w:hAnsiTheme="majorHAnsi" w:cstheme="majorBidi"/>
      </w:rPr>
      <w:tblPr/>
      <w:tcPr>
        <w:tcBorders>
          <w:top w:val="nil"/>
          <w:bottom w:val="single" w:sz="8" w:space="0" w:color="218F8B" w:themeColor="accent1"/>
        </w:tcBorders>
      </w:tcPr>
    </w:tblStylePr>
    <w:tblStylePr w:type="lastRow">
      <w:rPr>
        <w:b/>
        <w:bCs/>
        <w:color w:val="404040" w:themeColor="text2"/>
      </w:rPr>
      <w:tblPr/>
      <w:tcPr>
        <w:tcBorders>
          <w:top w:val="single" w:sz="8" w:space="0" w:color="218F8B" w:themeColor="accent1"/>
          <w:bottom w:val="single" w:sz="8" w:space="0" w:color="218F8B" w:themeColor="accent1"/>
        </w:tcBorders>
      </w:tcPr>
    </w:tblStylePr>
    <w:tblStylePr w:type="firstCol">
      <w:rPr>
        <w:b/>
        <w:bCs/>
      </w:rPr>
    </w:tblStylePr>
    <w:tblStylePr w:type="lastCol">
      <w:rPr>
        <w:b/>
        <w:bCs/>
      </w:rPr>
      <w:tblPr/>
      <w:tcPr>
        <w:tcBorders>
          <w:top w:val="single" w:sz="8" w:space="0" w:color="218F8B" w:themeColor="accent1"/>
          <w:bottom w:val="single" w:sz="8" w:space="0" w:color="218F8B" w:themeColor="accent1"/>
        </w:tcBorders>
      </w:tcPr>
    </w:tblStylePr>
    <w:tblStylePr w:type="band1Vert">
      <w:tblPr/>
      <w:tcPr>
        <w:shd w:val="clear" w:color="auto" w:fill="BBEFED" w:themeFill="accent1" w:themeFillTint="3F"/>
      </w:tcPr>
    </w:tblStylePr>
    <w:tblStylePr w:type="band1Horz">
      <w:tblPr/>
      <w:tcPr>
        <w:shd w:val="clear" w:color="auto" w:fill="BBEFED" w:themeFill="accent1" w:themeFillTint="3F"/>
      </w:tcPr>
    </w:tblStylePr>
  </w:style>
  <w:style w:type="table" w:styleId="MediumList1-Accent2">
    <w:name w:val="Medium List 1 Accent 2"/>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02A5E2" w:themeColor="accent2"/>
        <w:bottom w:val="single" w:sz="8" w:space="0" w:color="02A5E2" w:themeColor="accent2"/>
      </w:tblBorders>
    </w:tblPr>
    <w:tblStylePr w:type="firstRow">
      <w:rPr>
        <w:rFonts w:asciiTheme="majorHAnsi" w:eastAsiaTheme="majorEastAsia" w:hAnsiTheme="majorHAnsi" w:cstheme="majorBidi"/>
      </w:rPr>
      <w:tblPr/>
      <w:tcPr>
        <w:tcBorders>
          <w:top w:val="nil"/>
          <w:bottom w:val="single" w:sz="8" w:space="0" w:color="02A5E2" w:themeColor="accent2"/>
        </w:tcBorders>
      </w:tcPr>
    </w:tblStylePr>
    <w:tblStylePr w:type="lastRow">
      <w:rPr>
        <w:b/>
        <w:bCs/>
        <w:color w:val="404040" w:themeColor="text2"/>
      </w:rPr>
      <w:tblPr/>
      <w:tcPr>
        <w:tcBorders>
          <w:top w:val="single" w:sz="8" w:space="0" w:color="02A5E2" w:themeColor="accent2"/>
          <w:bottom w:val="single" w:sz="8" w:space="0" w:color="02A5E2" w:themeColor="accent2"/>
        </w:tcBorders>
      </w:tcPr>
    </w:tblStylePr>
    <w:tblStylePr w:type="firstCol">
      <w:rPr>
        <w:b/>
        <w:bCs/>
      </w:rPr>
    </w:tblStylePr>
    <w:tblStylePr w:type="lastCol">
      <w:rPr>
        <w:b/>
        <w:bCs/>
      </w:rPr>
      <w:tblPr/>
      <w:tcPr>
        <w:tcBorders>
          <w:top w:val="single" w:sz="8" w:space="0" w:color="02A5E2" w:themeColor="accent2"/>
          <w:bottom w:val="single" w:sz="8" w:space="0" w:color="02A5E2" w:themeColor="accent2"/>
        </w:tcBorders>
      </w:tcPr>
    </w:tblStylePr>
    <w:tblStylePr w:type="band1Vert">
      <w:tblPr/>
      <w:tcPr>
        <w:shd w:val="clear" w:color="auto" w:fill="B9EBFE" w:themeFill="accent2" w:themeFillTint="3F"/>
      </w:tcPr>
    </w:tblStylePr>
    <w:tblStylePr w:type="band1Horz">
      <w:tblPr/>
      <w:tcPr>
        <w:shd w:val="clear" w:color="auto" w:fill="B9EBFE" w:themeFill="accent2" w:themeFillTint="3F"/>
      </w:tcPr>
    </w:tblStylePr>
  </w:style>
  <w:style w:type="table" w:styleId="MediumList1-Accent3">
    <w:name w:val="Medium List 1 Accent 3"/>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DF8639" w:themeColor="accent3"/>
        <w:bottom w:val="single" w:sz="8" w:space="0" w:color="DF8639" w:themeColor="accent3"/>
      </w:tblBorders>
    </w:tblPr>
    <w:tblStylePr w:type="firstRow">
      <w:rPr>
        <w:rFonts w:asciiTheme="majorHAnsi" w:eastAsiaTheme="majorEastAsia" w:hAnsiTheme="majorHAnsi" w:cstheme="majorBidi"/>
      </w:rPr>
      <w:tblPr/>
      <w:tcPr>
        <w:tcBorders>
          <w:top w:val="nil"/>
          <w:bottom w:val="single" w:sz="8" w:space="0" w:color="DF8639" w:themeColor="accent3"/>
        </w:tcBorders>
      </w:tcPr>
    </w:tblStylePr>
    <w:tblStylePr w:type="lastRow">
      <w:rPr>
        <w:b/>
        <w:bCs/>
        <w:color w:val="404040" w:themeColor="text2"/>
      </w:rPr>
      <w:tblPr/>
      <w:tcPr>
        <w:tcBorders>
          <w:top w:val="single" w:sz="8" w:space="0" w:color="DF8639" w:themeColor="accent3"/>
          <w:bottom w:val="single" w:sz="8" w:space="0" w:color="DF8639" w:themeColor="accent3"/>
        </w:tcBorders>
      </w:tcPr>
    </w:tblStylePr>
    <w:tblStylePr w:type="firstCol">
      <w:rPr>
        <w:b/>
        <w:bCs/>
      </w:rPr>
    </w:tblStylePr>
    <w:tblStylePr w:type="lastCol">
      <w:rPr>
        <w:b/>
        <w:bCs/>
      </w:rPr>
      <w:tblPr/>
      <w:tcPr>
        <w:tcBorders>
          <w:top w:val="single" w:sz="8" w:space="0" w:color="DF8639" w:themeColor="accent3"/>
          <w:bottom w:val="single" w:sz="8" w:space="0" w:color="DF8639" w:themeColor="accent3"/>
        </w:tcBorders>
      </w:tcPr>
    </w:tblStylePr>
    <w:tblStylePr w:type="band1Vert">
      <w:tblPr/>
      <w:tcPr>
        <w:shd w:val="clear" w:color="auto" w:fill="F7E0CD" w:themeFill="accent3" w:themeFillTint="3F"/>
      </w:tcPr>
    </w:tblStylePr>
    <w:tblStylePr w:type="band1Horz">
      <w:tblPr/>
      <w:tcPr>
        <w:shd w:val="clear" w:color="auto" w:fill="F7E0CD" w:themeFill="accent3" w:themeFillTint="3F"/>
      </w:tcPr>
    </w:tblStylePr>
  </w:style>
  <w:style w:type="table" w:styleId="MediumList1-Accent4">
    <w:name w:val="Medium List 1 Accent 4"/>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98002E" w:themeColor="accent4"/>
        <w:bottom w:val="single" w:sz="8" w:space="0" w:color="98002E" w:themeColor="accent4"/>
      </w:tblBorders>
    </w:tblPr>
    <w:tblStylePr w:type="firstRow">
      <w:rPr>
        <w:rFonts w:asciiTheme="majorHAnsi" w:eastAsiaTheme="majorEastAsia" w:hAnsiTheme="majorHAnsi" w:cstheme="majorBidi"/>
      </w:rPr>
      <w:tblPr/>
      <w:tcPr>
        <w:tcBorders>
          <w:top w:val="nil"/>
          <w:bottom w:val="single" w:sz="8" w:space="0" w:color="98002E" w:themeColor="accent4"/>
        </w:tcBorders>
      </w:tcPr>
    </w:tblStylePr>
    <w:tblStylePr w:type="lastRow">
      <w:rPr>
        <w:b/>
        <w:bCs/>
        <w:color w:val="404040" w:themeColor="text2"/>
      </w:rPr>
      <w:tblPr/>
      <w:tcPr>
        <w:tcBorders>
          <w:top w:val="single" w:sz="8" w:space="0" w:color="98002E" w:themeColor="accent4"/>
          <w:bottom w:val="single" w:sz="8" w:space="0" w:color="98002E" w:themeColor="accent4"/>
        </w:tcBorders>
      </w:tcPr>
    </w:tblStylePr>
    <w:tblStylePr w:type="firstCol">
      <w:rPr>
        <w:b/>
        <w:bCs/>
      </w:rPr>
    </w:tblStylePr>
    <w:tblStylePr w:type="lastCol">
      <w:rPr>
        <w:b/>
        <w:bCs/>
      </w:rPr>
      <w:tblPr/>
      <w:tcPr>
        <w:tcBorders>
          <w:top w:val="single" w:sz="8" w:space="0" w:color="98002E" w:themeColor="accent4"/>
          <w:bottom w:val="single" w:sz="8" w:space="0" w:color="98002E" w:themeColor="accent4"/>
        </w:tcBorders>
      </w:tcPr>
    </w:tblStylePr>
    <w:tblStylePr w:type="band1Vert">
      <w:tblPr/>
      <w:tcPr>
        <w:shd w:val="clear" w:color="auto" w:fill="FFA6C1" w:themeFill="accent4" w:themeFillTint="3F"/>
      </w:tcPr>
    </w:tblStylePr>
    <w:tblStylePr w:type="band1Horz">
      <w:tblPr/>
      <w:tcPr>
        <w:shd w:val="clear" w:color="auto" w:fill="FFA6C1" w:themeFill="accent4" w:themeFillTint="3F"/>
      </w:tcPr>
    </w:tblStylePr>
  </w:style>
  <w:style w:type="table" w:styleId="MediumList1-Accent5">
    <w:name w:val="Medium List 1 Accent 5"/>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657C91" w:themeColor="accent5"/>
        <w:bottom w:val="single" w:sz="8" w:space="0" w:color="657C91" w:themeColor="accent5"/>
      </w:tblBorders>
    </w:tblPr>
    <w:tblStylePr w:type="firstRow">
      <w:rPr>
        <w:rFonts w:asciiTheme="majorHAnsi" w:eastAsiaTheme="majorEastAsia" w:hAnsiTheme="majorHAnsi" w:cstheme="majorBidi"/>
      </w:rPr>
      <w:tblPr/>
      <w:tcPr>
        <w:tcBorders>
          <w:top w:val="nil"/>
          <w:bottom w:val="single" w:sz="8" w:space="0" w:color="657C91" w:themeColor="accent5"/>
        </w:tcBorders>
      </w:tcPr>
    </w:tblStylePr>
    <w:tblStylePr w:type="lastRow">
      <w:rPr>
        <w:b/>
        <w:bCs/>
        <w:color w:val="404040" w:themeColor="text2"/>
      </w:rPr>
      <w:tblPr/>
      <w:tcPr>
        <w:tcBorders>
          <w:top w:val="single" w:sz="8" w:space="0" w:color="657C91" w:themeColor="accent5"/>
          <w:bottom w:val="single" w:sz="8" w:space="0" w:color="657C91" w:themeColor="accent5"/>
        </w:tcBorders>
      </w:tcPr>
    </w:tblStylePr>
    <w:tblStylePr w:type="firstCol">
      <w:rPr>
        <w:b/>
        <w:bCs/>
      </w:rPr>
    </w:tblStylePr>
    <w:tblStylePr w:type="lastCol">
      <w:rPr>
        <w:b/>
        <w:bCs/>
      </w:rPr>
      <w:tblPr/>
      <w:tcPr>
        <w:tcBorders>
          <w:top w:val="single" w:sz="8" w:space="0" w:color="657C91" w:themeColor="accent5"/>
          <w:bottom w:val="single" w:sz="8" w:space="0" w:color="657C91" w:themeColor="accent5"/>
        </w:tcBorders>
      </w:tcPr>
    </w:tblStylePr>
    <w:tblStylePr w:type="band1Vert">
      <w:tblPr/>
      <w:tcPr>
        <w:shd w:val="clear" w:color="auto" w:fill="D8DEE4" w:themeFill="accent5" w:themeFillTint="3F"/>
      </w:tcPr>
    </w:tblStylePr>
    <w:tblStylePr w:type="band1Horz">
      <w:tblPr/>
      <w:tcPr>
        <w:shd w:val="clear" w:color="auto" w:fill="D8DEE4" w:themeFill="accent5" w:themeFillTint="3F"/>
      </w:tcPr>
    </w:tblStylePr>
  </w:style>
  <w:style w:type="table" w:styleId="MediumList1-Accent6">
    <w:name w:val="Medium List 1 Accent 6"/>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E7E7E7" w:themeColor="accent6"/>
        <w:bottom w:val="single" w:sz="8" w:space="0" w:color="E7E7E7" w:themeColor="accent6"/>
      </w:tblBorders>
    </w:tblPr>
    <w:tblStylePr w:type="firstRow">
      <w:rPr>
        <w:rFonts w:asciiTheme="majorHAnsi" w:eastAsiaTheme="majorEastAsia" w:hAnsiTheme="majorHAnsi" w:cstheme="majorBidi"/>
      </w:rPr>
      <w:tblPr/>
      <w:tcPr>
        <w:tcBorders>
          <w:top w:val="nil"/>
          <w:bottom w:val="single" w:sz="8" w:space="0" w:color="E7E7E7" w:themeColor="accent6"/>
        </w:tcBorders>
      </w:tcPr>
    </w:tblStylePr>
    <w:tblStylePr w:type="lastRow">
      <w:rPr>
        <w:b/>
        <w:bCs/>
        <w:color w:val="404040" w:themeColor="text2"/>
      </w:rPr>
      <w:tblPr/>
      <w:tcPr>
        <w:tcBorders>
          <w:top w:val="single" w:sz="8" w:space="0" w:color="E7E7E7" w:themeColor="accent6"/>
          <w:bottom w:val="single" w:sz="8" w:space="0" w:color="E7E7E7" w:themeColor="accent6"/>
        </w:tcBorders>
      </w:tcPr>
    </w:tblStylePr>
    <w:tblStylePr w:type="firstCol">
      <w:rPr>
        <w:b/>
        <w:bCs/>
      </w:rPr>
    </w:tblStylePr>
    <w:tblStylePr w:type="lastCol">
      <w:rPr>
        <w:b/>
        <w:bCs/>
      </w:rPr>
      <w:tblPr/>
      <w:tcPr>
        <w:tcBorders>
          <w:top w:val="single" w:sz="8" w:space="0" w:color="E7E7E7" w:themeColor="accent6"/>
          <w:bottom w:val="single" w:sz="8" w:space="0" w:color="E7E7E7" w:themeColor="accent6"/>
        </w:tcBorders>
      </w:tcPr>
    </w:tblStylePr>
    <w:tblStylePr w:type="band1Vert">
      <w:tblPr/>
      <w:tcPr>
        <w:shd w:val="clear" w:color="auto" w:fill="F9F9F9" w:themeFill="accent6" w:themeFillTint="3F"/>
      </w:tcPr>
    </w:tblStylePr>
    <w:tblStylePr w:type="band1Horz">
      <w:tblPr/>
      <w:tcPr>
        <w:shd w:val="clear" w:color="auto" w:fill="F9F9F9" w:themeFill="accent6" w:themeFillTint="3F"/>
      </w:tcPr>
    </w:tblStylePr>
  </w:style>
  <w:style w:type="table" w:styleId="MediumList2">
    <w:name w:val="Medium List 2"/>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tblBorders>
    </w:tblPr>
    <w:tblStylePr w:type="firstRow">
      <w:rPr>
        <w:sz w:val="24"/>
        <w:szCs w:val="24"/>
      </w:rPr>
      <w:tblPr/>
      <w:tcPr>
        <w:tcBorders>
          <w:top w:val="nil"/>
          <w:left w:val="nil"/>
          <w:bottom w:val="single" w:sz="24" w:space="0" w:color="218F8B" w:themeColor="accent1"/>
          <w:right w:val="nil"/>
          <w:insideH w:val="nil"/>
          <w:insideV w:val="nil"/>
        </w:tcBorders>
        <w:shd w:val="clear" w:color="auto" w:fill="FFFFFF" w:themeFill="background1"/>
      </w:tcPr>
    </w:tblStylePr>
    <w:tblStylePr w:type="lastRow">
      <w:tblPr/>
      <w:tcPr>
        <w:tcBorders>
          <w:top w:val="single" w:sz="8" w:space="0" w:color="218F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8F8B" w:themeColor="accent1"/>
          <w:insideH w:val="nil"/>
          <w:insideV w:val="nil"/>
        </w:tcBorders>
        <w:shd w:val="clear" w:color="auto" w:fill="FFFFFF" w:themeFill="background1"/>
      </w:tcPr>
    </w:tblStylePr>
    <w:tblStylePr w:type="lastCol">
      <w:tblPr/>
      <w:tcPr>
        <w:tcBorders>
          <w:top w:val="nil"/>
          <w:left w:val="single" w:sz="8" w:space="0" w:color="218F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FED" w:themeFill="accent1" w:themeFillTint="3F"/>
      </w:tcPr>
    </w:tblStylePr>
    <w:tblStylePr w:type="band1Horz">
      <w:tblPr/>
      <w:tcPr>
        <w:tcBorders>
          <w:top w:val="nil"/>
          <w:bottom w:val="nil"/>
          <w:insideH w:val="nil"/>
          <w:insideV w:val="nil"/>
        </w:tcBorders>
        <w:shd w:val="clear" w:color="auto" w:fill="BBEF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tblBorders>
    </w:tblPr>
    <w:tblStylePr w:type="firstRow">
      <w:rPr>
        <w:sz w:val="24"/>
        <w:szCs w:val="24"/>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tblPr/>
      <w:tcPr>
        <w:tcBorders>
          <w:top w:val="single" w:sz="8" w:space="0" w:color="02A5E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A5E2" w:themeColor="accent2"/>
          <w:insideH w:val="nil"/>
          <w:insideV w:val="nil"/>
        </w:tcBorders>
        <w:shd w:val="clear" w:color="auto" w:fill="FFFFFF" w:themeFill="background1"/>
      </w:tcPr>
    </w:tblStylePr>
    <w:tblStylePr w:type="lastCol">
      <w:tblPr/>
      <w:tcPr>
        <w:tcBorders>
          <w:top w:val="nil"/>
          <w:left w:val="single" w:sz="8" w:space="0" w:color="02A5E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BFE" w:themeFill="accent2" w:themeFillTint="3F"/>
      </w:tcPr>
    </w:tblStylePr>
    <w:tblStylePr w:type="band1Horz">
      <w:tblPr/>
      <w:tcPr>
        <w:tcBorders>
          <w:top w:val="nil"/>
          <w:bottom w:val="nil"/>
          <w:insideH w:val="nil"/>
          <w:insideV w:val="nil"/>
        </w:tcBorders>
        <w:shd w:val="clear" w:color="auto" w:fill="B9EB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tblBorders>
    </w:tblPr>
    <w:tblStylePr w:type="firstRow">
      <w:rPr>
        <w:sz w:val="24"/>
        <w:szCs w:val="24"/>
      </w:rPr>
      <w:tblPr/>
      <w:tcPr>
        <w:tcBorders>
          <w:top w:val="nil"/>
          <w:left w:val="nil"/>
          <w:bottom w:val="single" w:sz="24" w:space="0" w:color="DF8639" w:themeColor="accent3"/>
          <w:right w:val="nil"/>
          <w:insideH w:val="nil"/>
          <w:insideV w:val="nil"/>
        </w:tcBorders>
        <w:shd w:val="clear" w:color="auto" w:fill="FFFFFF" w:themeFill="background1"/>
      </w:tcPr>
    </w:tblStylePr>
    <w:tblStylePr w:type="lastRow">
      <w:tblPr/>
      <w:tcPr>
        <w:tcBorders>
          <w:top w:val="single" w:sz="8" w:space="0" w:color="DF863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8639" w:themeColor="accent3"/>
          <w:insideH w:val="nil"/>
          <w:insideV w:val="nil"/>
        </w:tcBorders>
        <w:shd w:val="clear" w:color="auto" w:fill="FFFFFF" w:themeFill="background1"/>
      </w:tcPr>
    </w:tblStylePr>
    <w:tblStylePr w:type="lastCol">
      <w:tblPr/>
      <w:tcPr>
        <w:tcBorders>
          <w:top w:val="nil"/>
          <w:left w:val="single" w:sz="8" w:space="0" w:color="DF863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0CD" w:themeFill="accent3" w:themeFillTint="3F"/>
      </w:tcPr>
    </w:tblStylePr>
    <w:tblStylePr w:type="band1Horz">
      <w:tblPr/>
      <w:tcPr>
        <w:tcBorders>
          <w:top w:val="nil"/>
          <w:bottom w:val="nil"/>
          <w:insideH w:val="nil"/>
          <w:insideV w:val="nil"/>
        </w:tcBorders>
        <w:shd w:val="clear" w:color="auto" w:fill="F7E0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tblBorders>
    </w:tblPr>
    <w:tblStylePr w:type="firstRow">
      <w:rPr>
        <w:sz w:val="24"/>
        <w:szCs w:val="24"/>
      </w:rPr>
      <w:tblPr/>
      <w:tcPr>
        <w:tcBorders>
          <w:top w:val="nil"/>
          <w:left w:val="nil"/>
          <w:bottom w:val="single" w:sz="24" w:space="0" w:color="98002E" w:themeColor="accent4"/>
          <w:right w:val="nil"/>
          <w:insideH w:val="nil"/>
          <w:insideV w:val="nil"/>
        </w:tcBorders>
        <w:shd w:val="clear" w:color="auto" w:fill="FFFFFF" w:themeFill="background1"/>
      </w:tcPr>
    </w:tblStylePr>
    <w:tblStylePr w:type="lastRow">
      <w:tblPr/>
      <w:tcPr>
        <w:tcBorders>
          <w:top w:val="single" w:sz="8" w:space="0" w:color="98002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002E" w:themeColor="accent4"/>
          <w:insideH w:val="nil"/>
          <w:insideV w:val="nil"/>
        </w:tcBorders>
        <w:shd w:val="clear" w:color="auto" w:fill="FFFFFF" w:themeFill="background1"/>
      </w:tcPr>
    </w:tblStylePr>
    <w:tblStylePr w:type="lastCol">
      <w:tblPr/>
      <w:tcPr>
        <w:tcBorders>
          <w:top w:val="nil"/>
          <w:left w:val="single" w:sz="8" w:space="0" w:color="9800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6C1" w:themeFill="accent4" w:themeFillTint="3F"/>
      </w:tcPr>
    </w:tblStylePr>
    <w:tblStylePr w:type="band1Horz">
      <w:tblPr/>
      <w:tcPr>
        <w:tcBorders>
          <w:top w:val="nil"/>
          <w:bottom w:val="nil"/>
          <w:insideH w:val="nil"/>
          <w:insideV w:val="nil"/>
        </w:tcBorders>
        <w:shd w:val="clear" w:color="auto" w:fill="FFA6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tblBorders>
    </w:tblPr>
    <w:tblStylePr w:type="firstRow">
      <w:rPr>
        <w:sz w:val="24"/>
        <w:szCs w:val="24"/>
      </w:rPr>
      <w:tblPr/>
      <w:tcPr>
        <w:tcBorders>
          <w:top w:val="nil"/>
          <w:left w:val="nil"/>
          <w:bottom w:val="single" w:sz="24" w:space="0" w:color="657C91" w:themeColor="accent5"/>
          <w:right w:val="nil"/>
          <w:insideH w:val="nil"/>
          <w:insideV w:val="nil"/>
        </w:tcBorders>
        <w:shd w:val="clear" w:color="auto" w:fill="FFFFFF" w:themeFill="background1"/>
      </w:tcPr>
    </w:tblStylePr>
    <w:tblStylePr w:type="lastRow">
      <w:tblPr/>
      <w:tcPr>
        <w:tcBorders>
          <w:top w:val="single" w:sz="8" w:space="0" w:color="657C9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7C91" w:themeColor="accent5"/>
          <w:insideH w:val="nil"/>
          <w:insideV w:val="nil"/>
        </w:tcBorders>
        <w:shd w:val="clear" w:color="auto" w:fill="FFFFFF" w:themeFill="background1"/>
      </w:tcPr>
    </w:tblStylePr>
    <w:tblStylePr w:type="lastCol">
      <w:tblPr/>
      <w:tcPr>
        <w:tcBorders>
          <w:top w:val="nil"/>
          <w:left w:val="single" w:sz="8" w:space="0" w:color="657C9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E4" w:themeFill="accent5" w:themeFillTint="3F"/>
      </w:tcPr>
    </w:tblStylePr>
    <w:tblStylePr w:type="band1Horz">
      <w:tblPr/>
      <w:tcPr>
        <w:tcBorders>
          <w:top w:val="nil"/>
          <w:bottom w:val="nil"/>
          <w:insideH w:val="nil"/>
          <w:insideV w:val="nil"/>
        </w:tcBorders>
        <w:shd w:val="clear" w:color="auto" w:fill="D8DE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tblBorders>
    </w:tblPr>
    <w:tblStylePr w:type="firstRow">
      <w:rPr>
        <w:sz w:val="24"/>
        <w:szCs w:val="24"/>
      </w:rPr>
      <w:tblPr/>
      <w:tcPr>
        <w:tcBorders>
          <w:top w:val="nil"/>
          <w:left w:val="nil"/>
          <w:bottom w:val="single" w:sz="24" w:space="0" w:color="E7E7E7" w:themeColor="accent6"/>
          <w:right w:val="nil"/>
          <w:insideH w:val="nil"/>
          <w:insideV w:val="nil"/>
        </w:tcBorders>
        <w:shd w:val="clear" w:color="auto" w:fill="FFFFFF" w:themeFill="background1"/>
      </w:tcPr>
    </w:tblStylePr>
    <w:tblStylePr w:type="lastRow">
      <w:tblPr/>
      <w:tcPr>
        <w:tcBorders>
          <w:top w:val="single" w:sz="8" w:space="0" w:color="E7E7E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E7E7" w:themeColor="accent6"/>
          <w:insideH w:val="nil"/>
          <w:insideV w:val="nil"/>
        </w:tcBorders>
        <w:shd w:val="clear" w:color="auto" w:fill="FFFFFF" w:themeFill="background1"/>
      </w:tcPr>
    </w:tblStylePr>
    <w:tblStylePr w:type="lastCol">
      <w:tblPr/>
      <w:tcPr>
        <w:tcBorders>
          <w:top w:val="nil"/>
          <w:left w:val="single" w:sz="8" w:space="0" w:color="E7E7E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9" w:themeFill="accent6" w:themeFillTint="3F"/>
      </w:tcPr>
    </w:tblStylePr>
    <w:tblStylePr w:type="band1Horz">
      <w:tblPr/>
      <w:tcPr>
        <w:tcBorders>
          <w:top w:val="nil"/>
          <w:bottom w:val="nil"/>
          <w:insideH w:val="nil"/>
          <w:insideV w:val="nil"/>
        </w:tcBorders>
        <w:shd w:val="clear" w:color="auto" w:fill="F9F9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single" w:sz="8" w:space="0" w:color="33D0CA" w:themeColor="accent1" w:themeTint="BF"/>
      </w:tblBorders>
    </w:tblPr>
    <w:tblStylePr w:type="firstRow">
      <w:pPr>
        <w:spacing w:before="0" w:after="0" w:line="240" w:lineRule="auto"/>
      </w:pPr>
      <w:rPr>
        <w:b/>
        <w:bCs/>
        <w:color w:val="FFFFFF" w:themeColor="background1"/>
      </w:rPr>
      <w:tblPr/>
      <w:tcPr>
        <w:tc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nil"/>
          <w:insideV w:val="nil"/>
        </w:tcBorders>
        <w:shd w:val="clear" w:color="auto" w:fill="218F8B" w:themeFill="accent1"/>
      </w:tcPr>
    </w:tblStylePr>
    <w:tblStylePr w:type="lastRow">
      <w:pPr>
        <w:spacing w:before="0" w:after="0" w:line="240" w:lineRule="auto"/>
      </w:pPr>
      <w:rPr>
        <w:b/>
        <w:bCs/>
      </w:rPr>
      <w:tblPr/>
      <w:tcPr>
        <w:tcBorders>
          <w:top w:val="double" w:sz="6"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EFED" w:themeFill="accent1" w:themeFillTint="3F"/>
      </w:tcPr>
    </w:tblStylePr>
    <w:tblStylePr w:type="band1Horz">
      <w:tblPr/>
      <w:tcPr>
        <w:tcBorders>
          <w:insideH w:val="nil"/>
          <w:insideV w:val="nil"/>
        </w:tcBorders>
        <w:shd w:val="clear" w:color="auto" w:fill="BBEF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single" w:sz="8" w:space="0" w:color="2DC4FD" w:themeColor="accent2" w:themeTint="BF"/>
      </w:tblBorders>
    </w:tblPr>
    <w:tblStylePr w:type="firstRow">
      <w:pPr>
        <w:spacing w:before="0" w:after="0" w:line="240" w:lineRule="auto"/>
      </w:pPr>
      <w:rPr>
        <w:b/>
        <w:bCs/>
        <w:color w:val="FFFFFF" w:themeColor="background1"/>
      </w:rPr>
      <w:tblPr/>
      <w:tcPr>
        <w:tc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nil"/>
          <w:insideV w:val="nil"/>
        </w:tcBorders>
        <w:shd w:val="clear" w:color="auto" w:fill="02A5E2" w:themeFill="accent2"/>
      </w:tcPr>
    </w:tblStylePr>
    <w:tblStylePr w:type="lastRow">
      <w:pPr>
        <w:spacing w:before="0" w:after="0" w:line="240" w:lineRule="auto"/>
      </w:pPr>
      <w:rPr>
        <w:b/>
        <w:bCs/>
      </w:rPr>
      <w:tblPr/>
      <w:tcPr>
        <w:tcBorders>
          <w:top w:val="double" w:sz="6"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EBFE" w:themeFill="accent2" w:themeFillTint="3F"/>
      </w:tcPr>
    </w:tblStylePr>
    <w:tblStylePr w:type="band1Horz">
      <w:tblPr/>
      <w:tcPr>
        <w:tcBorders>
          <w:insideH w:val="nil"/>
          <w:insideV w:val="nil"/>
        </w:tcBorders>
        <w:shd w:val="clear" w:color="auto" w:fill="B9EB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single" w:sz="8" w:space="0" w:color="E7A46A" w:themeColor="accent3" w:themeTint="BF"/>
      </w:tblBorders>
    </w:tblPr>
    <w:tblStylePr w:type="firstRow">
      <w:pPr>
        <w:spacing w:before="0" w:after="0" w:line="240" w:lineRule="auto"/>
      </w:pPr>
      <w:rPr>
        <w:b/>
        <w:bCs/>
        <w:color w:val="FFFFFF" w:themeColor="background1"/>
      </w:rPr>
      <w:tblPr/>
      <w:tcPr>
        <w:tc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nil"/>
          <w:insideV w:val="nil"/>
        </w:tcBorders>
        <w:shd w:val="clear" w:color="auto" w:fill="DF8639" w:themeFill="accent3"/>
      </w:tcPr>
    </w:tblStylePr>
    <w:tblStylePr w:type="lastRow">
      <w:pPr>
        <w:spacing w:before="0" w:after="0" w:line="240" w:lineRule="auto"/>
      </w:pPr>
      <w:rPr>
        <w:b/>
        <w:bCs/>
      </w:rPr>
      <w:tblPr/>
      <w:tcPr>
        <w:tcBorders>
          <w:top w:val="double" w:sz="6"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0CD" w:themeFill="accent3" w:themeFillTint="3F"/>
      </w:tcPr>
    </w:tblStylePr>
    <w:tblStylePr w:type="band1Horz">
      <w:tblPr/>
      <w:tcPr>
        <w:tcBorders>
          <w:insideH w:val="nil"/>
          <w:insideV w:val="nil"/>
        </w:tcBorders>
        <w:shd w:val="clear" w:color="auto" w:fill="F7E0C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single" w:sz="8" w:space="0" w:color="F10048" w:themeColor="accent4" w:themeTint="BF"/>
      </w:tblBorders>
    </w:tblPr>
    <w:tblStylePr w:type="firstRow">
      <w:pPr>
        <w:spacing w:before="0" w:after="0" w:line="240" w:lineRule="auto"/>
      </w:pPr>
      <w:rPr>
        <w:b/>
        <w:bCs/>
        <w:color w:val="FFFFFF" w:themeColor="background1"/>
      </w:rPr>
      <w:tblPr/>
      <w:tcPr>
        <w:tc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nil"/>
          <w:insideV w:val="nil"/>
        </w:tcBorders>
        <w:shd w:val="clear" w:color="auto" w:fill="98002E" w:themeFill="accent4"/>
      </w:tcPr>
    </w:tblStylePr>
    <w:tblStylePr w:type="lastRow">
      <w:pPr>
        <w:spacing w:before="0" w:after="0" w:line="240" w:lineRule="auto"/>
      </w:pPr>
      <w:rPr>
        <w:b/>
        <w:bCs/>
      </w:rPr>
      <w:tblPr/>
      <w:tcPr>
        <w:tcBorders>
          <w:top w:val="double" w:sz="6"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6C1" w:themeFill="accent4" w:themeFillTint="3F"/>
      </w:tcPr>
    </w:tblStylePr>
    <w:tblStylePr w:type="band1Horz">
      <w:tblPr/>
      <w:tcPr>
        <w:tcBorders>
          <w:insideH w:val="nil"/>
          <w:insideV w:val="nil"/>
        </w:tcBorders>
        <w:shd w:val="clear" w:color="auto" w:fill="FFA6C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single" w:sz="8" w:space="0" w:color="8A9CAD" w:themeColor="accent5" w:themeTint="BF"/>
      </w:tblBorders>
    </w:tblPr>
    <w:tblStylePr w:type="firstRow">
      <w:pPr>
        <w:spacing w:before="0" w:after="0" w:line="240" w:lineRule="auto"/>
      </w:pPr>
      <w:rPr>
        <w:b/>
        <w:bCs/>
        <w:color w:val="FFFFFF" w:themeColor="background1"/>
      </w:rPr>
      <w:tblPr/>
      <w:tcPr>
        <w:tc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nil"/>
          <w:insideV w:val="nil"/>
        </w:tcBorders>
        <w:shd w:val="clear" w:color="auto" w:fill="657C91" w:themeFill="accent5"/>
      </w:tcPr>
    </w:tblStylePr>
    <w:tblStylePr w:type="lastRow">
      <w:pPr>
        <w:spacing w:before="0" w:after="0" w:line="240" w:lineRule="auto"/>
      </w:pPr>
      <w:rPr>
        <w:b/>
        <w:bCs/>
      </w:rPr>
      <w:tblPr/>
      <w:tcPr>
        <w:tcBorders>
          <w:top w:val="double" w:sz="6"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E4" w:themeFill="accent5" w:themeFillTint="3F"/>
      </w:tcPr>
    </w:tblStylePr>
    <w:tblStylePr w:type="band1Horz">
      <w:tblPr/>
      <w:tcPr>
        <w:tcBorders>
          <w:insideH w:val="nil"/>
          <w:insideV w:val="nil"/>
        </w:tcBorders>
        <w:shd w:val="clear" w:color="auto" w:fill="D8DE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single" w:sz="8" w:space="0" w:color="EDEDED" w:themeColor="accent6" w:themeTint="BF"/>
      </w:tblBorders>
    </w:tblPr>
    <w:tblStylePr w:type="firstRow">
      <w:pPr>
        <w:spacing w:before="0" w:after="0" w:line="240" w:lineRule="auto"/>
      </w:pPr>
      <w:rPr>
        <w:b/>
        <w:bCs/>
        <w:color w:val="FFFFFF" w:themeColor="background1"/>
      </w:rPr>
      <w:tblPr/>
      <w:tcPr>
        <w:tc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nil"/>
          <w:insideV w:val="nil"/>
        </w:tcBorders>
        <w:shd w:val="clear" w:color="auto" w:fill="E7E7E7" w:themeFill="accent6"/>
      </w:tcPr>
    </w:tblStylePr>
    <w:tblStylePr w:type="lastRow">
      <w:pPr>
        <w:spacing w:before="0" w:after="0" w:line="240" w:lineRule="auto"/>
      </w:pPr>
      <w:rPr>
        <w:b/>
        <w:bCs/>
      </w:rPr>
      <w:tblPr/>
      <w:tcPr>
        <w:tcBorders>
          <w:top w:val="double" w:sz="6"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9F9" w:themeFill="accent6" w:themeFillTint="3F"/>
      </w:tcPr>
    </w:tblStylePr>
    <w:tblStylePr w:type="band1Horz">
      <w:tblPr/>
      <w:tcPr>
        <w:tcBorders>
          <w:insideH w:val="nil"/>
          <w:insideV w:val="nil"/>
        </w:tcBorders>
        <w:shd w:val="clear" w:color="auto" w:fill="F9F9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8F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8F8B" w:themeFill="accent1"/>
      </w:tcPr>
    </w:tblStylePr>
    <w:tblStylePr w:type="lastCol">
      <w:rPr>
        <w:b/>
        <w:bCs/>
        <w:color w:val="FFFFFF" w:themeColor="background1"/>
      </w:rPr>
      <w:tblPr/>
      <w:tcPr>
        <w:tcBorders>
          <w:left w:val="nil"/>
          <w:right w:val="nil"/>
          <w:insideH w:val="nil"/>
          <w:insideV w:val="nil"/>
        </w:tcBorders>
        <w:shd w:val="clear" w:color="auto" w:fill="218F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A5E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A5E2" w:themeFill="accent2"/>
      </w:tcPr>
    </w:tblStylePr>
    <w:tblStylePr w:type="lastCol">
      <w:rPr>
        <w:b/>
        <w:bCs/>
        <w:color w:val="FFFFFF" w:themeColor="background1"/>
      </w:rPr>
      <w:tblPr/>
      <w:tcPr>
        <w:tcBorders>
          <w:left w:val="nil"/>
          <w:right w:val="nil"/>
          <w:insideH w:val="nil"/>
          <w:insideV w:val="nil"/>
        </w:tcBorders>
        <w:shd w:val="clear" w:color="auto" w:fill="02A5E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863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8639" w:themeFill="accent3"/>
      </w:tcPr>
    </w:tblStylePr>
    <w:tblStylePr w:type="lastCol">
      <w:rPr>
        <w:b/>
        <w:bCs/>
        <w:color w:val="FFFFFF" w:themeColor="background1"/>
      </w:rPr>
      <w:tblPr/>
      <w:tcPr>
        <w:tcBorders>
          <w:left w:val="nil"/>
          <w:right w:val="nil"/>
          <w:insideH w:val="nil"/>
          <w:insideV w:val="nil"/>
        </w:tcBorders>
        <w:shd w:val="clear" w:color="auto" w:fill="DF863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00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002E" w:themeFill="accent4"/>
      </w:tcPr>
    </w:tblStylePr>
    <w:tblStylePr w:type="lastCol">
      <w:rPr>
        <w:b/>
        <w:bCs/>
        <w:color w:val="FFFFFF" w:themeColor="background1"/>
      </w:rPr>
      <w:tblPr/>
      <w:tcPr>
        <w:tcBorders>
          <w:left w:val="nil"/>
          <w:right w:val="nil"/>
          <w:insideH w:val="nil"/>
          <w:insideV w:val="nil"/>
        </w:tcBorders>
        <w:shd w:val="clear" w:color="auto" w:fill="9800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7C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7C91" w:themeFill="accent5"/>
      </w:tcPr>
    </w:tblStylePr>
    <w:tblStylePr w:type="lastCol">
      <w:rPr>
        <w:b/>
        <w:bCs/>
        <w:color w:val="FFFFFF" w:themeColor="background1"/>
      </w:rPr>
      <w:tblPr/>
      <w:tcPr>
        <w:tcBorders>
          <w:left w:val="nil"/>
          <w:right w:val="nil"/>
          <w:insideH w:val="nil"/>
          <w:insideV w:val="nil"/>
        </w:tcBorders>
        <w:shd w:val="clear" w:color="auto" w:fill="657C9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E7E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E7E7" w:themeFill="accent6"/>
      </w:tcPr>
    </w:tblStylePr>
    <w:tblStylePr w:type="lastCol">
      <w:rPr>
        <w:b/>
        <w:bCs/>
        <w:color w:val="FFFFFF" w:themeColor="background1"/>
      </w:rPr>
      <w:tblPr/>
      <w:tcPr>
        <w:tcBorders>
          <w:left w:val="nil"/>
          <w:right w:val="nil"/>
          <w:insideH w:val="nil"/>
          <w:insideV w:val="nil"/>
        </w:tcBorders>
        <w:shd w:val="clear" w:color="auto" w:fill="E7E7E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303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D303C1"/>
    <w:rPr>
      <w:rFonts w:asciiTheme="majorHAnsi" w:eastAsiaTheme="majorEastAsia" w:hAnsiTheme="majorHAnsi" w:cstheme="majorBidi"/>
      <w:color w:val="404040" w:themeColor="text2"/>
      <w:sz w:val="24"/>
      <w:szCs w:val="24"/>
      <w:shd w:val="pct20" w:color="auto" w:fill="auto"/>
    </w:rPr>
  </w:style>
  <w:style w:type="paragraph" w:styleId="NoSpacing">
    <w:name w:val="No Spacing"/>
    <w:uiPriority w:val="1"/>
    <w:qFormat/>
    <w:rsid w:val="00512B93"/>
    <w:pPr>
      <w:spacing w:after="0" w:line="240" w:lineRule="auto"/>
      <w:jc w:val="both"/>
    </w:pPr>
    <w:rPr>
      <w:rFonts w:ascii="Trebuchet MS" w:hAnsi="Trebuchet MS" w:cs="Times New Roman"/>
      <w:color w:val="404040" w:themeColor="text2"/>
      <w:sz w:val="20"/>
      <w:szCs w:val="20"/>
    </w:rPr>
  </w:style>
  <w:style w:type="paragraph" w:styleId="NormalWeb">
    <w:name w:val="Normal (Web)"/>
    <w:basedOn w:val="Normal"/>
    <w:uiPriority w:val="99"/>
    <w:semiHidden/>
    <w:unhideWhenUsed/>
    <w:rsid w:val="00D303C1"/>
    <w:rPr>
      <w:rFonts w:ascii="Times New Roman" w:hAnsi="Times New Roman"/>
      <w:sz w:val="24"/>
    </w:rPr>
  </w:style>
  <w:style w:type="paragraph" w:styleId="NormalIndent">
    <w:name w:val="Normal Indent"/>
    <w:basedOn w:val="Normal"/>
    <w:uiPriority w:val="99"/>
    <w:semiHidden/>
    <w:unhideWhenUsed/>
    <w:rsid w:val="00D303C1"/>
    <w:pPr>
      <w:ind w:left="720"/>
    </w:pPr>
  </w:style>
  <w:style w:type="paragraph" w:styleId="NoteHeading">
    <w:name w:val="Note Heading"/>
    <w:basedOn w:val="Normal"/>
    <w:next w:val="Normal"/>
    <w:link w:val="NoteHeadingChar"/>
    <w:uiPriority w:val="99"/>
    <w:semiHidden/>
    <w:unhideWhenUsed/>
    <w:rsid w:val="00D303C1"/>
  </w:style>
  <w:style w:type="character" w:customStyle="1" w:styleId="NoteHeadingChar">
    <w:name w:val="Note Heading Char"/>
    <w:basedOn w:val="DefaultParagraphFont"/>
    <w:link w:val="NoteHeading"/>
    <w:uiPriority w:val="99"/>
    <w:semiHidden/>
    <w:rsid w:val="00D303C1"/>
    <w:rPr>
      <w:rFonts w:ascii="Trebuchet MS" w:hAnsi="Trebuchet MS" w:cs="Times New Roman"/>
      <w:color w:val="404040" w:themeColor="text2"/>
      <w:sz w:val="20"/>
      <w:szCs w:val="20"/>
    </w:rPr>
  </w:style>
  <w:style w:type="character" w:styleId="PageNumber">
    <w:name w:val="page number"/>
    <w:basedOn w:val="DefaultParagraphFont"/>
    <w:uiPriority w:val="99"/>
    <w:semiHidden/>
    <w:unhideWhenUsed/>
    <w:rsid w:val="00D303C1"/>
  </w:style>
  <w:style w:type="character" w:styleId="PlaceholderText">
    <w:name w:val="Placeholder Text"/>
    <w:basedOn w:val="DefaultParagraphFont"/>
    <w:uiPriority w:val="99"/>
    <w:semiHidden/>
    <w:rsid w:val="00D303C1"/>
    <w:rPr>
      <w:color w:val="808080"/>
    </w:rPr>
  </w:style>
  <w:style w:type="paragraph" w:styleId="PlainText">
    <w:name w:val="Plain Text"/>
    <w:basedOn w:val="Normal"/>
    <w:link w:val="PlainTextChar"/>
    <w:uiPriority w:val="99"/>
    <w:semiHidden/>
    <w:unhideWhenUsed/>
    <w:rsid w:val="00D303C1"/>
    <w:rPr>
      <w:rFonts w:ascii="Consolas" w:hAnsi="Consolas"/>
      <w:sz w:val="21"/>
      <w:szCs w:val="21"/>
    </w:rPr>
  </w:style>
  <w:style w:type="character" w:customStyle="1" w:styleId="PlainTextChar">
    <w:name w:val="Plain Text Char"/>
    <w:basedOn w:val="DefaultParagraphFont"/>
    <w:link w:val="PlainText"/>
    <w:uiPriority w:val="99"/>
    <w:semiHidden/>
    <w:rsid w:val="00D303C1"/>
    <w:rPr>
      <w:rFonts w:ascii="Consolas" w:hAnsi="Consolas" w:cs="Times New Roman"/>
      <w:color w:val="404040" w:themeColor="text2"/>
      <w:sz w:val="21"/>
      <w:szCs w:val="21"/>
    </w:rPr>
  </w:style>
  <w:style w:type="paragraph" w:styleId="Quote">
    <w:name w:val="Quote"/>
    <w:basedOn w:val="Normal"/>
    <w:next w:val="Normal"/>
    <w:link w:val="QuoteChar"/>
    <w:uiPriority w:val="29"/>
    <w:qFormat/>
    <w:rsid w:val="00D303C1"/>
    <w:rPr>
      <w:i/>
      <w:iCs/>
    </w:rPr>
  </w:style>
  <w:style w:type="character" w:customStyle="1" w:styleId="QuoteChar">
    <w:name w:val="Quote Char"/>
    <w:basedOn w:val="DefaultParagraphFont"/>
    <w:link w:val="Quote"/>
    <w:uiPriority w:val="29"/>
    <w:rsid w:val="00D303C1"/>
    <w:rPr>
      <w:rFonts w:ascii="Trebuchet MS" w:hAnsi="Trebuchet MS" w:cs="Times New Roman"/>
      <w:i/>
      <w:iCs/>
      <w:color w:val="404040" w:themeColor="text2"/>
      <w:sz w:val="20"/>
      <w:szCs w:val="20"/>
    </w:rPr>
  </w:style>
  <w:style w:type="paragraph" w:styleId="Salutation">
    <w:name w:val="Salutation"/>
    <w:basedOn w:val="Normal"/>
    <w:next w:val="Normal"/>
    <w:link w:val="SalutationChar"/>
    <w:uiPriority w:val="99"/>
    <w:semiHidden/>
    <w:rsid w:val="00D303C1"/>
  </w:style>
  <w:style w:type="character" w:customStyle="1" w:styleId="SalutationChar">
    <w:name w:val="Salutation Char"/>
    <w:basedOn w:val="DefaultParagraphFont"/>
    <w:link w:val="Salutation"/>
    <w:uiPriority w:val="99"/>
    <w:semiHidden/>
    <w:rsid w:val="00512B93"/>
    <w:rPr>
      <w:rFonts w:ascii="Trebuchet MS" w:hAnsi="Trebuchet MS" w:cs="Times New Roman"/>
      <w:color w:val="404040" w:themeColor="text2"/>
      <w:sz w:val="20"/>
      <w:szCs w:val="20"/>
    </w:rPr>
  </w:style>
  <w:style w:type="paragraph" w:styleId="Signature">
    <w:name w:val="Signature"/>
    <w:basedOn w:val="Normal"/>
    <w:link w:val="SignatureChar"/>
    <w:uiPriority w:val="99"/>
    <w:semiHidden/>
    <w:unhideWhenUsed/>
    <w:rsid w:val="00D303C1"/>
    <w:pPr>
      <w:ind w:left="4252"/>
    </w:pPr>
  </w:style>
  <w:style w:type="character" w:customStyle="1" w:styleId="SignatureChar">
    <w:name w:val="Signature Char"/>
    <w:basedOn w:val="DefaultParagraphFont"/>
    <w:link w:val="Signature"/>
    <w:uiPriority w:val="99"/>
    <w:semiHidden/>
    <w:rsid w:val="00D303C1"/>
    <w:rPr>
      <w:rFonts w:ascii="Trebuchet MS" w:hAnsi="Trebuchet MS" w:cs="Times New Roman"/>
      <w:color w:val="404040" w:themeColor="text2"/>
      <w:sz w:val="20"/>
      <w:szCs w:val="20"/>
    </w:rPr>
  </w:style>
  <w:style w:type="character" w:styleId="Strong">
    <w:name w:val="Strong"/>
    <w:basedOn w:val="DefaultParagraphFont"/>
    <w:uiPriority w:val="99"/>
    <w:semiHidden/>
    <w:qFormat/>
    <w:rsid w:val="00D303C1"/>
    <w:rPr>
      <w:b/>
      <w:bCs/>
    </w:rPr>
  </w:style>
  <w:style w:type="paragraph" w:styleId="Subtitle">
    <w:name w:val="Subtitle"/>
    <w:basedOn w:val="Normal"/>
    <w:next w:val="Normal"/>
    <w:link w:val="SubtitleChar"/>
    <w:uiPriority w:val="99"/>
    <w:qFormat/>
    <w:rsid w:val="00D303C1"/>
    <w:pPr>
      <w:numPr>
        <w:ilvl w:val="1"/>
      </w:numPr>
    </w:pPr>
    <w:rPr>
      <w:rFonts w:asciiTheme="majorHAnsi" w:eastAsiaTheme="majorEastAsia" w:hAnsiTheme="majorHAnsi" w:cstheme="majorBidi"/>
      <w:i/>
      <w:iCs/>
      <w:color w:val="218F8B" w:themeColor="accent1"/>
      <w:spacing w:val="15"/>
      <w:sz w:val="24"/>
    </w:rPr>
  </w:style>
  <w:style w:type="character" w:customStyle="1" w:styleId="SubtitleChar">
    <w:name w:val="Subtitle Char"/>
    <w:basedOn w:val="DefaultParagraphFont"/>
    <w:link w:val="Subtitle"/>
    <w:uiPriority w:val="99"/>
    <w:rsid w:val="00D303C1"/>
    <w:rPr>
      <w:rFonts w:asciiTheme="majorHAnsi" w:eastAsiaTheme="majorEastAsia" w:hAnsiTheme="majorHAnsi" w:cstheme="majorBidi"/>
      <w:i/>
      <w:iCs/>
      <w:color w:val="218F8B" w:themeColor="accent1"/>
      <w:spacing w:val="15"/>
      <w:sz w:val="24"/>
      <w:szCs w:val="24"/>
    </w:rPr>
  </w:style>
  <w:style w:type="character" w:styleId="SubtleEmphasis">
    <w:name w:val="Subtle Emphasis"/>
    <w:basedOn w:val="DefaultParagraphFont"/>
    <w:uiPriority w:val="99"/>
    <w:semiHidden/>
    <w:qFormat/>
    <w:rsid w:val="00D303C1"/>
    <w:rPr>
      <w:i/>
      <w:iCs/>
      <w:color w:val="808080" w:themeColor="text1" w:themeTint="7F"/>
    </w:rPr>
  </w:style>
  <w:style w:type="character" w:styleId="SubtleReference">
    <w:name w:val="Subtle Reference"/>
    <w:basedOn w:val="DefaultParagraphFont"/>
    <w:uiPriority w:val="99"/>
    <w:semiHidden/>
    <w:qFormat/>
    <w:rsid w:val="00D303C1"/>
    <w:rPr>
      <w:smallCaps/>
      <w:color w:val="02A5E2" w:themeColor="accent2"/>
      <w:u w:val="single"/>
    </w:rPr>
  </w:style>
  <w:style w:type="table" w:styleId="Table3Deffects1">
    <w:name w:val="Table 3D effects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03C1"/>
    <w:pPr>
      <w:spacing w:after="0" w:line="480" w:lineRule="auto"/>
      <w:jc w:val="both"/>
    </w:pPr>
    <w:rPr>
      <w:rFonts w:ascii="Trebuchet MS" w:hAnsi="Trebuchet MS"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03C1"/>
    <w:pPr>
      <w:spacing w:after="0" w:line="480" w:lineRule="auto"/>
      <w:jc w:val="both"/>
    </w:pPr>
    <w:rPr>
      <w:rFonts w:ascii="Trebuchet MS" w:hAnsi="Trebuchet MS"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303C1"/>
    <w:pPr>
      <w:spacing w:after="0" w:line="240" w:lineRule="auto"/>
    </w:pPr>
    <w:rPr>
      <w:rFonts w:ascii="Trebuchet MS" w:hAnsi="Trebuchet MS"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03C1"/>
    <w:pPr>
      <w:ind w:left="200" w:hanging="200"/>
    </w:pPr>
  </w:style>
  <w:style w:type="paragraph" w:styleId="TableofFigures">
    <w:name w:val="table of figures"/>
    <w:basedOn w:val="Normal"/>
    <w:next w:val="Normal"/>
    <w:uiPriority w:val="99"/>
    <w:semiHidden/>
    <w:unhideWhenUsed/>
    <w:rsid w:val="00D303C1"/>
  </w:style>
  <w:style w:type="table" w:styleId="TableProfessional">
    <w:name w:val="Table Professional"/>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D303C1"/>
    <w:pPr>
      <w:pBdr>
        <w:bottom w:val="single" w:sz="8" w:space="4" w:color="218F8B"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99"/>
    <w:rsid w:val="00D303C1"/>
    <w:rPr>
      <w:rFonts w:asciiTheme="majorHAnsi" w:eastAsiaTheme="majorEastAsia" w:hAnsiTheme="majorHAnsi" w:cstheme="majorBidi"/>
      <w:color w:val="404040" w:themeColor="text2"/>
      <w:spacing w:val="5"/>
      <w:kern w:val="28"/>
      <w:sz w:val="52"/>
      <w:szCs w:val="52"/>
    </w:rPr>
  </w:style>
  <w:style w:type="paragraph" w:styleId="TOAHeading">
    <w:name w:val="toa heading"/>
    <w:basedOn w:val="Normal"/>
    <w:next w:val="Normal"/>
    <w:uiPriority w:val="99"/>
    <w:semiHidden/>
    <w:unhideWhenUsed/>
    <w:rsid w:val="00D303C1"/>
    <w:rPr>
      <w:rFonts w:asciiTheme="majorHAnsi" w:eastAsiaTheme="majorEastAsia" w:hAnsiTheme="majorHAnsi" w:cstheme="majorBidi"/>
      <w:b/>
      <w:bCs/>
      <w:sz w:val="24"/>
    </w:rPr>
  </w:style>
  <w:style w:type="paragraph" w:styleId="TOC1">
    <w:name w:val="toc 1"/>
    <w:basedOn w:val="Normal"/>
    <w:next w:val="Normal"/>
    <w:autoRedefine/>
    <w:uiPriority w:val="99"/>
    <w:rsid w:val="00D303C1"/>
    <w:pPr>
      <w:tabs>
        <w:tab w:val="right" w:pos="9072"/>
      </w:tabs>
      <w:spacing w:line="360" w:lineRule="auto"/>
    </w:pPr>
    <w:rPr>
      <w:rFonts w:cs="Arial"/>
      <w:bCs/>
      <w:noProof/>
    </w:rPr>
  </w:style>
  <w:style w:type="paragraph" w:styleId="TOC2">
    <w:name w:val="toc 2"/>
    <w:basedOn w:val="TOC1"/>
    <w:next w:val="Normal"/>
    <w:autoRedefine/>
    <w:uiPriority w:val="99"/>
    <w:rsid w:val="00D303C1"/>
    <w:pPr>
      <w:ind w:left="284"/>
    </w:pPr>
  </w:style>
  <w:style w:type="paragraph" w:styleId="TOC3">
    <w:name w:val="toc 3"/>
    <w:basedOn w:val="TOC2"/>
    <w:next w:val="Normal"/>
    <w:autoRedefine/>
    <w:uiPriority w:val="99"/>
    <w:rsid w:val="00D303C1"/>
    <w:pPr>
      <w:ind w:left="567"/>
    </w:pPr>
  </w:style>
  <w:style w:type="paragraph" w:styleId="TOC4">
    <w:name w:val="toc 4"/>
    <w:basedOn w:val="TOC3"/>
    <w:next w:val="Normal"/>
    <w:autoRedefine/>
    <w:uiPriority w:val="99"/>
    <w:rsid w:val="00D303C1"/>
    <w:rPr>
      <w:szCs w:val="18"/>
    </w:rPr>
  </w:style>
  <w:style w:type="paragraph" w:styleId="TOC5">
    <w:name w:val="toc 5"/>
    <w:basedOn w:val="Normal"/>
    <w:next w:val="Normal"/>
    <w:autoRedefine/>
    <w:uiPriority w:val="99"/>
    <w:semiHidden/>
    <w:rsid w:val="00D303C1"/>
    <w:pPr>
      <w:ind w:left="880"/>
    </w:pPr>
    <w:rPr>
      <w:rFonts w:ascii="Times New Roman" w:hAnsi="Times New Roman"/>
      <w:sz w:val="18"/>
      <w:szCs w:val="18"/>
    </w:rPr>
  </w:style>
  <w:style w:type="paragraph" w:styleId="TOC6">
    <w:name w:val="toc 6"/>
    <w:basedOn w:val="Normal"/>
    <w:next w:val="Normal"/>
    <w:autoRedefine/>
    <w:uiPriority w:val="99"/>
    <w:semiHidden/>
    <w:rsid w:val="00D303C1"/>
    <w:pPr>
      <w:ind w:left="1100"/>
    </w:pPr>
    <w:rPr>
      <w:rFonts w:ascii="Times New Roman" w:hAnsi="Times New Roman"/>
      <w:sz w:val="18"/>
      <w:szCs w:val="18"/>
    </w:rPr>
  </w:style>
  <w:style w:type="paragraph" w:styleId="TOC7">
    <w:name w:val="toc 7"/>
    <w:basedOn w:val="Normal"/>
    <w:next w:val="Normal"/>
    <w:autoRedefine/>
    <w:uiPriority w:val="99"/>
    <w:semiHidden/>
    <w:rsid w:val="00D303C1"/>
    <w:pPr>
      <w:ind w:left="1320"/>
    </w:pPr>
    <w:rPr>
      <w:rFonts w:ascii="Times New Roman" w:hAnsi="Times New Roman"/>
      <w:sz w:val="18"/>
      <w:szCs w:val="18"/>
    </w:rPr>
  </w:style>
  <w:style w:type="paragraph" w:styleId="TOC8">
    <w:name w:val="toc 8"/>
    <w:basedOn w:val="Normal"/>
    <w:next w:val="Normal"/>
    <w:autoRedefine/>
    <w:uiPriority w:val="99"/>
    <w:semiHidden/>
    <w:rsid w:val="00D303C1"/>
    <w:pPr>
      <w:ind w:left="1540"/>
    </w:pPr>
    <w:rPr>
      <w:rFonts w:ascii="Times New Roman" w:hAnsi="Times New Roman"/>
      <w:sz w:val="18"/>
      <w:szCs w:val="18"/>
    </w:rPr>
  </w:style>
  <w:style w:type="paragraph" w:styleId="TOC9">
    <w:name w:val="toc 9"/>
    <w:basedOn w:val="Normal"/>
    <w:next w:val="Normal"/>
    <w:autoRedefine/>
    <w:uiPriority w:val="99"/>
    <w:semiHidden/>
    <w:rsid w:val="00D303C1"/>
    <w:pPr>
      <w:ind w:left="1760"/>
    </w:pPr>
    <w:rPr>
      <w:rFonts w:ascii="Times New Roman" w:hAnsi="Times New Roman"/>
      <w:sz w:val="18"/>
      <w:szCs w:val="18"/>
    </w:rPr>
  </w:style>
  <w:style w:type="paragraph" w:styleId="TOCHeading">
    <w:name w:val="TOC Heading"/>
    <w:basedOn w:val="Heading1"/>
    <w:next w:val="Normal"/>
    <w:uiPriority w:val="39"/>
    <w:semiHidden/>
    <w:unhideWhenUsed/>
    <w:qFormat/>
    <w:rsid w:val="00D303C1"/>
    <w:pPr>
      <w:keepLines/>
      <w:pageBreakBefore w:val="0"/>
      <w:spacing w:before="480" w:after="0" w:line="480" w:lineRule="auto"/>
      <w:jc w:val="both"/>
      <w:outlineLvl w:val="9"/>
    </w:pPr>
    <w:rPr>
      <w:rFonts w:asciiTheme="majorHAnsi" w:eastAsiaTheme="majorEastAsia" w:hAnsiTheme="majorHAnsi" w:cstheme="majorBidi"/>
      <w:color w:val="186A67" w:themeColor="accent1" w:themeShade="BF"/>
      <w:sz w:val="28"/>
      <w:szCs w:val="28"/>
    </w:rPr>
  </w:style>
  <w:style w:type="table" w:customStyle="1" w:styleId="BDOTable4">
    <w:name w:val="BDO Table 4"/>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02A5E2" w:themeFill="accent2"/>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table" w:customStyle="1" w:styleId="BDOTable5">
    <w:name w:val="BDO Table 5"/>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StyleCol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98002E" w:themeFill="accent4"/>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table" w:customStyle="1" w:styleId="BDOTable6">
    <w:name w:val="BDO Table 6"/>
    <w:basedOn w:val="TableNormal"/>
    <w:uiPriority w:val="99"/>
    <w:qFormat/>
    <w:rsid w:val="00D303C1"/>
    <w:pPr>
      <w:spacing w:before="60" w:after="120" w:line="280" w:lineRule="atLeast"/>
    </w:pPr>
    <w:rPr>
      <w:rFonts w:ascii="Trebuchet MS" w:hAnsi="Trebuchet MS" w:cs="Times New Roman"/>
      <w:sz w:val="18"/>
      <w:szCs w:val="20"/>
      <w:lang w:eastAsia="en-AU"/>
    </w:rPr>
    <w:tblPr>
      <w:tblStyleRowBandSize w:val="1"/>
      <w:tblBorders>
        <w:top w:val="single" w:sz="4" w:space="0" w:color="ED1A3B" w:themeColor="background2"/>
        <w:bottom w:val="single" w:sz="4" w:space="0" w:color="ED1A3B" w:themeColor="background2"/>
        <w:insideH w:val="single" w:sz="4" w:space="0" w:color="ED1A3B" w:themeColor="background2"/>
      </w:tblBorders>
      <w:tblCellMar>
        <w:bottom w:w="85" w:type="dxa"/>
      </w:tblCellMar>
    </w:tblPr>
    <w:tcPr>
      <w:shd w:val="clear" w:color="auto" w:fill="E7E7E7" w:themeFill="accent6"/>
    </w:tcPr>
    <w:tblStylePr w:type="firstRow">
      <w:rPr>
        <w:rFonts w:ascii="Trebuchet MS Bold" w:hAnsi="Trebuchet MS Bold"/>
        <w:b w:val="0"/>
        <w:color w:val="FFFFFF" w:themeColor="background1"/>
        <w:sz w:val="18"/>
      </w:rPr>
      <w:tblPr/>
      <w:tcPr>
        <w:tcBorders>
          <w:top w:val="nil"/>
          <w:left w:val="nil"/>
          <w:bottom w:val="single" w:sz="4" w:space="0" w:color="FFFFFF"/>
          <w:right w:val="nil"/>
          <w:insideH w:val="nil"/>
          <w:insideV w:val="nil"/>
          <w:tl2br w:val="nil"/>
          <w:tr2bl w:val="nil"/>
        </w:tcBorders>
        <w:shd w:val="clear" w:color="auto" w:fill="ED1A3B"/>
      </w:tcPr>
    </w:tblStylePr>
    <w:tblStylePr w:type="lastRow">
      <w:tblPr/>
      <w:tcPr>
        <w:tcBorders>
          <w:top w:val="nil"/>
          <w:left w:val="nil"/>
          <w:bottom w:val="nil"/>
          <w:right w:val="nil"/>
          <w:insideH w:val="nil"/>
          <w:insideV w:val="nil"/>
          <w:tl2br w:val="nil"/>
          <w:tr2bl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FFFFFF" w:themeColor="background1"/>
          <w:insideV w:val="nil"/>
          <w:tl2br w:val="nil"/>
          <w:tr2bl w:val="nil"/>
        </w:tcBorders>
        <w:shd w:val="clear" w:color="auto" w:fill="ED1A3B" w:themeFill="background2"/>
      </w:tcPr>
    </w:tblStylePr>
    <w:tblStylePr w:type="band1Horz">
      <w:tblPr/>
      <w:tcPr>
        <w:shd w:val="clear" w:color="auto" w:fill="F4F3F1"/>
      </w:tcPr>
    </w:tblStylePr>
    <w:tblStylePr w:type="band2Horz">
      <w:tblPr/>
      <w:tcPr>
        <w:tcBorders>
          <w:top w:val="nil"/>
          <w:left w:val="nil"/>
          <w:bottom w:val="single" w:sz="4" w:space="0" w:color="218F8B" w:themeColor="accent1"/>
          <w:right w:val="nil"/>
          <w:insideH w:val="single" w:sz="4" w:space="0" w:color="218F8B" w:themeColor="accent1"/>
          <w:insideV w:val="nil"/>
        </w:tcBorders>
        <w:shd w:val="clear" w:color="auto" w:fill="FFFFFF" w:themeFill="background1"/>
      </w:tcPr>
    </w:tblStylePr>
    <w:tblStylePr w:type="nwCell">
      <w:rPr>
        <w:rFonts w:ascii="Trebuchet MS" w:hAnsi="Trebuchet MS"/>
        <w:sz w:val="18"/>
      </w:rPr>
    </w:tblStylePr>
    <w:tblStylePr w:type="swCell">
      <w:tblPr/>
      <w:tcPr>
        <w:tcBorders>
          <w:top w:val="nil"/>
          <w:left w:val="nil"/>
          <w:bottom w:val="single" w:sz="4" w:space="0" w:color="218F8B" w:themeColor="accent1"/>
          <w:right w:val="nil"/>
          <w:insideH w:val="nil"/>
          <w:insideV w:val="nil"/>
          <w:tl2br w:val="nil"/>
          <w:tr2bl w:val="nil"/>
        </w:tcBorders>
        <w:shd w:val="clear" w:color="auto" w:fill="FFFFFF" w:themeFill="background1"/>
      </w:tcPr>
    </w:tblStylePr>
  </w:style>
  <w:style w:type="table" w:customStyle="1" w:styleId="BDOTable7">
    <w:name w:val="BDO Table 7"/>
    <w:basedOn w:val="TableNormal"/>
    <w:uiPriority w:val="99"/>
    <w:qFormat/>
    <w:rsid w:val="00D303C1"/>
    <w:pPr>
      <w:spacing w:before="60" w:after="120" w:line="280" w:lineRule="atLeast"/>
    </w:pPr>
    <w:rPr>
      <w:rFonts w:ascii="Trebuchet MS" w:hAnsi="Trebuchet MS" w:cs="Times New Roman"/>
      <w:color w:val="404040" w:themeColor="text2"/>
      <w:sz w:val="18"/>
      <w:szCs w:val="20"/>
      <w:lang w:eastAsia="en-AU"/>
    </w:rPr>
    <w:tblPr>
      <w:tblStyleRowBandSize w:val="1"/>
      <w:tblStyleColBandSize w:val="1"/>
      <w:tblBorders>
        <w:top w:val="single" w:sz="4" w:space="0" w:color="404040" w:themeColor="text2"/>
        <w:left w:val="single" w:sz="4" w:space="0" w:color="404040" w:themeColor="text2"/>
        <w:bottom w:val="single" w:sz="4" w:space="0" w:color="404040" w:themeColor="text2"/>
        <w:right w:val="single" w:sz="4" w:space="0" w:color="404040" w:themeColor="text2"/>
        <w:insideH w:val="single" w:sz="4" w:space="0" w:color="404040" w:themeColor="text2"/>
        <w:insideV w:val="single" w:sz="4" w:space="0" w:color="404040" w:themeColor="text2"/>
      </w:tblBorders>
      <w:tblCellMar>
        <w:bottom w:w="85" w:type="dxa"/>
      </w:tblCellMar>
    </w:tblPr>
    <w:tcPr>
      <w:shd w:val="clear" w:color="auto" w:fill="auto"/>
    </w:tcPr>
    <w:tblStylePr w:type="firstRow">
      <w:rPr>
        <w:rFonts w:ascii="Trebuchet MS Bold" w:hAnsi="Trebuchet MS Bold"/>
        <w:b/>
        <w:color w:val="404040" w:themeColor="text2"/>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firstCol">
      <w:rPr>
        <w:b/>
        <w:color w:val="404040" w:themeColor="text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wCell">
      <w:rPr>
        <w:rFonts w:ascii="Trebuchet MS" w:hAnsi="Trebuchet MS"/>
        <w:sz w:val="18"/>
      </w:rPr>
    </w:tblStylePr>
  </w:style>
  <w:style w:type="paragraph" w:customStyle="1" w:styleId="BDOBulletedList">
    <w:name w:val="BDO_Bulleted List"/>
    <w:basedOn w:val="BDOBodytext"/>
    <w:uiPriority w:val="9"/>
    <w:qFormat/>
    <w:rsid w:val="00EE609F"/>
    <w:pPr>
      <w:numPr>
        <w:numId w:val="30"/>
      </w:numPr>
      <w:spacing w:after="40"/>
    </w:pPr>
  </w:style>
  <w:style w:type="paragraph" w:customStyle="1" w:styleId="BDOFooter">
    <w:name w:val="BDO_Footer"/>
    <w:basedOn w:val="Footer"/>
    <w:uiPriority w:val="99"/>
    <w:qFormat/>
    <w:rsid w:val="00D303C1"/>
  </w:style>
  <w:style w:type="paragraph" w:customStyle="1" w:styleId="BDODisclaimerDocID">
    <w:name w:val="BDO_Disclaimer_DocID"/>
    <w:basedOn w:val="BDOFooter"/>
    <w:uiPriority w:val="99"/>
    <w:rsid w:val="00D303C1"/>
    <w:pPr>
      <w:framePr w:w="9242" w:h="284" w:hRule="exact" w:hSpace="181" w:wrap="around" w:vAnchor="page" w:hAnchor="page" w:x="1732" w:y="15219"/>
      <w:pBdr>
        <w:top w:val="none" w:sz="0" w:space="0" w:color="auto"/>
      </w:pBdr>
      <w:tabs>
        <w:tab w:val="clear" w:pos="9356"/>
      </w:tabs>
      <w:jc w:val="left"/>
    </w:pPr>
    <w:rPr>
      <w:rFonts w:cs="Times New Roman"/>
      <w:sz w:val="12"/>
      <w:szCs w:val="12"/>
      <w:lang w:eastAsia="en-GB"/>
    </w:rPr>
  </w:style>
  <w:style w:type="paragraph" w:customStyle="1" w:styleId="BDOHeading1Numbered">
    <w:name w:val="BDO_Heading 1 Numbered"/>
    <w:basedOn w:val="BDOHeading1"/>
    <w:next w:val="BDOBodytext"/>
    <w:uiPriority w:val="5"/>
    <w:rsid w:val="00EE609F"/>
    <w:pPr>
      <w:numPr>
        <w:numId w:val="36"/>
      </w:numPr>
      <w:outlineLvl w:val="0"/>
    </w:pPr>
  </w:style>
  <w:style w:type="paragraph" w:customStyle="1" w:styleId="BDOHeading2Numbered">
    <w:name w:val="BDO_Heading 2 Numbered"/>
    <w:basedOn w:val="BDOHeading2"/>
    <w:next w:val="BDOBodytext"/>
    <w:uiPriority w:val="5"/>
    <w:rsid w:val="00EE609F"/>
    <w:pPr>
      <w:numPr>
        <w:ilvl w:val="1"/>
        <w:numId w:val="36"/>
      </w:numPr>
    </w:pPr>
  </w:style>
  <w:style w:type="paragraph" w:customStyle="1" w:styleId="BDOHeading3Numbered">
    <w:name w:val="BDO_Heading 3 Numbered"/>
    <w:basedOn w:val="BDOHeading3"/>
    <w:next w:val="BDOBodytext"/>
    <w:uiPriority w:val="5"/>
    <w:rsid w:val="00EE609F"/>
    <w:pPr>
      <w:numPr>
        <w:ilvl w:val="2"/>
        <w:numId w:val="36"/>
      </w:numPr>
    </w:pPr>
  </w:style>
  <w:style w:type="numbering" w:customStyle="1" w:styleId="BDOHeadingNumbers">
    <w:name w:val="BDO_Heading Numbers"/>
    <w:uiPriority w:val="99"/>
    <w:rsid w:val="00EE609F"/>
    <w:pPr>
      <w:numPr>
        <w:numId w:val="36"/>
      </w:numPr>
    </w:pPr>
  </w:style>
  <w:style w:type="paragraph" w:customStyle="1" w:styleId="BDONumericListL2">
    <w:name w:val="BDO_Numeric List L2"/>
    <w:basedOn w:val="BDONumericList0"/>
    <w:uiPriority w:val="9"/>
    <w:semiHidden/>
    <w:rsid w:val="00EE609F"/>
    <w:pPr>
      <w:numPr>
        <w:ilvl w:val="1"/>
      </w:numPr>
    </w:pPr>
    <w:rPr>
      <w:lang w:eastAsia="en-AU"/>
    </w:rPr>
  </w:style>
  <w:style w:type="paragraph" w:customStyle="1" w:styleId="BDONumericListL3">
    <w:name w:val="BDO_Numeric List L3"/>
    <w:basedOn w:val="BDONumericListL2"/>
    <w:uiPriority w:val="9"/>
    <w:semiHidden/>
    <w:rsid w:val="00EE609F"/>
    <w:pPr>
      <w:numPr>
        <w:ilvl w:val="2"/>
      </w:numPr>
    </w:pPr>
  </w:style>
  <w:style w:type="table" w:styleId="TableGridLight">
    <w:name w:val="Grid Table Light"/>
    <w:basedOn w:val="TableNormal"/>
    <w:uiPriority w:val="40"/>
    <w:rsid w:val="00D303C1"/>
    <w:pPr>
      <w:spacing w:after="0" w:line="240" w:lineRule="auto"/>
    </w:pPr>
    <w:rPr>
      <w:rFonts w:ascii="Trebuchet MS" w:hAnsi="Trebuchet MS"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stimonial">
    <w:name w:val="Testimonial"/>
    <w:basedOn w:val="Normal"/>
    <w:uiPriority w:val="99"/>
    <w:qFormat/>
    <w:rsid w:val="00D303C1"/>
    <w:pPr>
      <w:spacing w:line="280" w:lineRule="atLeast"/>
    </w:pPr>
    <w:rPr>
      <w:rFonts w:cs="Arial"/>
      <w:color w:val="2D9A86"/>
      <w:sz w:val="28"/>
      <w:lang w:val="en-US" w:eastAsia="en-AU"/>
    </w:rPr>
  </w:style>
  <w:style w:type="table" w:styleId="GridTable1Light">
    <w:name w:val="Grid Table 1 Light"/>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92E6E2" w:themeColor="accent1" w:themeTint="66"/>
        <w:left w:val="single" w:sz="4" w:space="0" w:color="92E6E2" w:themeColor="accent1" w:themeTint="66"/>
        <w:bottom w:val="single" w:sz="4" w:space="0" w:color="92E6E2" w:themeColor="accent1" w:themeTint="66"/>
        <w:right w:val="single" w:sz="4" w:space="0" w:color="92E6E2" w:themeColor="accent1" w:themeTint="66"/>
        <w:insideH w:val="single" w:sz="4" w:space="0" w:color="92E6E2" w:themeColor="accent1" w:themeTint="66"/>
        <w:insideV w:val="single" w:sz="4" w:space="0" w:color="92E6E2" w:themeColor="accent1" w:themeTint="66"/>
      </w:tblBorders>
    </w:tblPr>
    <w:tblStylePr w:type="firstRow">
      <w:rPr>
        <w:b/>
        <w:bCs/>
      </w:rPr>
      <w:tblPr/>
      <w:tcPr>
        <w:tcBorders>
          <w:bottom w:val="single" w:sz="12" w:space="0" w:color="5BD9D4" w:themeColor="accent1" w:themeTint="99"/>
        </w:tcBorders>
      </w:tcPr>
    </w:tblStylePr>
    <w:tblStylePr w:type="lastRow">
      <w:rPr>
        <w:b/>
        <w:bCs/>
      </w:rPr>
      <w:tblPr/>
      <w:tcPr>
        <w:tcBorders>
          <w:top w:val="double" w:sz="2" w:space="0" w:color="5BD9D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8EDFFE" w:themeColor="accent2" w:themeTint="66"/>
        <w:left w:val="single" w:sz="4" w:space="0" w:color="8EDFFE" w:themeColor="accent2" w:themeTint="66"/>
        <w:bottom w:val="single" w:sz="4" w:space="0" w:color="8EDFFE" w:themeColor="accent2" w:themeTint="66"/>
        <w:right w:val="single" w:sz="4" w:space="0" w:color="8EDFFE" w:themeColor="accent2" w:themeTint="66"/>
        <w:insideH w:val="single" w:sz="4" w:space="0" w:color="8EDFFE" w:themeColor="accent2" w:themeTint="66"/>
        <w:insideV w:val="single" w:sz="4" w:space="0" w:color="8EDFFE" w:themeColor="accent2" w:themeTint="66"/>
      </w:tblBorders>
    </w:tblPr>
    <w:tblStylePr w:type="firstRow">
      <w:rPr>
        <w:b/>
        <w:bCs/>
      </w:rPr>
      <w:tblPr/>
      <w:tcPr>
        <w:tcBorders>
          <w:bottom w:val="single" w:sz="12" w:space="0" w:color="57CFFD" w:themeColor="accent2" w:themeTint="99"/>
        </w:tcBorders>
      </w:tcPr>
    </w:tblStylePr>
    <w:tblStylePr w:type="lastRow">
      <w:rPr>
        <w:b/>
        <w:bCs/>
      </w:rPr>
      <w:tblPr/>
      <w:tcPr>
        <w:tcBorders>
          <w:top w:val="double" w:sz="2" w:space="0" w:color="57CFF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2CEAF" w:themeColor="accent3" w:themeTint="66"/>
        <w:left w:val="single" w:sz="4" w:space="0" w:color="F2CEAF" w:themeColor="accent3" w:themeTint="66"/>
        <w:bottom w:val="single" w:sz="4" w:space="0" w:color="F2CEAF" w:themeColor="accent3" w:themeTint="66"/>
        <w:right w:val="single" w:sz="4" w:space="0" w:color="F2CEAF" w:themeColor="accent3" w:themeTint="66"/>
        <w:insideH w:val="single" w:sz="4" w:space="0" w:color="F2CEAF" w:themeColor="accent3" w:themeTint="66"/>
        <w:insideV w:val="single" w:sz="4" w:space="0" w:color="F2CEAF" w:themeColor="accent3" w:themeTint="66"/>
      </w:tblBorders>
    </w:tblPr>
    <w:tblStylePr w:type="firstRow">
      <w:rPr>
        <w:b/>
        <w:bCs/>
      </w:rPr>
      <w:tblPr/>
      <w:tcPr>
        <w:tcBorders>
          <w:bottom w:val="single" w:sz="12" w:space="0" w:color="EBB688" w:themeColor="accent3" w:themeTint="99"/>
        </w:tcBorders>
      </w:tcPr>
    </w:tblStylePr>
    <w:tblStylePr w:type="lastRow">
      <w:rPr>
        <w:b/>
        <w:bCs/>
      </w:rPr>
      <w:tblPr/>
      <w:tcPr>
        <w:tcBorders>
          <w:top w:val="double" w:sz="2" w:space="0" w:color="EBB6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6F9A" w:themeColor="accent4" w:themeTint="66"/>
        <w:left w:val="single" w:sz="4" w:space="0" w:color="FF6F9A" w:themeColor="accent4" w:themeTint="66"/>
        <w:bottom w:val="single" w:sz="4" w:space="0" w:color="FF6F9A" w:themeColor="accent4" w:themeTint="66"/>
        <w:right w:val="single" w:sz="4" w:space="0" w:color="FF6F9A" w:themeColor="accent4" w:themeTint="66"/>
        <w:insideH w:val="single" w:sz="4" w:space="0" w:color="FF6F9A" w:themeColor="accent4" w:themeTint="66"/>
        <w:insideV w:val="single" w:sz="4" w:space="0" w:color="FF6F9A" w:themeColor="accent4" w:themeTint="66"/>
      </w:tblBorders>
    </w:tblPr>
    <w:tblStylePr w:type="firstRow">
      <w:rPr>
        <w:b/>
        <w:bCs/>
      </w:rPr>
      <w:tblPr/>
      <w:tcPr>
        <w:tcBorders>
          <w:bottom w:val="single" w:sz="12" w:space="0" w:color="FF2868" w:themeColor="accent4" w:themeTint="99"/>
        </w:tcBorders>
      </w:tcPr>
    </w:tblStylePr>
    <w:tblStylePr w:type="lastRow">
      <w:rPr>
        <w:b/>
        <w:bCs/>
      </w:rPr>
      <w:tblPr/>
      <w:tcPr>
        <w:tcBorders>
          <w:top w:val="double" w:sz="2" w:space="0" w:color="FF286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C0CAD3" w:themeColor="accent5" w:themeTint="66"/>
        <w:left w:val="single" w:sz="4" w:space="0" w:color="C0CAD3" w:themeColor="accent5" w:themeTint="66"/>
        <w:bottom w:val="single" w:sz="4" w:space="0" w:color="C0CAD3" w:themeColor="accent5" w:themeTint="66"/>
        <w:right w:val="single" w:sz="4" w:space="0" w:color="C0CAD3" w:themeColor="accent5" w:themeTint="66"/>
        <w:insideH w:val="single" w:sz="4" w:space="0" w:color="C0CAD3" w:themeColor="accent5" w:themeTint="66"/>
        <w:insideV w:val="single" w:sz="4" w:space="0" w:color="C0CAD3" w:themeColor="accent5" w:themeTint="66"/>
      </w:tblBorders>
    </w:tblPr>
    <w:tblStylePr w:type="firstRow">
      <w:rPr>
        <w:b/>
        <w:bCs/>
      </w:rPr>
      <w:tblPr/>
      <w:tcPr>
        <w:tcBorders>
          <w:bottom w:val="single" w:sz="12" w:space="0" w:color="A1B0BD" w:themeColor="accent5" w:themeTint="99"/>
        </w:tcBorders>
      </w:tcPr>
    </w:tblStylePr>
    <w:tblStylePr w:type="lastRow">
      <w:rPr>
        <w:b/>
        <w:bCs/>
      </w:rPr>
      <w:tblPr/>
      <w:tcPr>
        <w:tcBorders>
          <w:top w:val="double" w:sz="2" w:space="0" w:color="A1B0B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5F5F5" w:themeColor="accent6" w:themeTint="66"/>
        <w:left w:val="single" w:sz="4" w:space="0" w:color="F5F5F5" w:themeColor="accent6" w:themeTint="66"/>
        <w:bottom w:val="single" w:sz="4" w:space="0" w:color="F5F5F5" w:themeColor="accent6" w:themeTint="66"/>
        <w:right w:val="single" w:sz="4" w:space="0" w:color="F5F5F5" w:themeColor="accent6" w:themeTint="66"/>
        <w:insideH w:val="single" w:sz="4" w:space="0" w:color="F5F5F5" w:themeColor="accent6" w:themeTint="66"/>
        <w:insideV w:val="single" w:sz="4" w:space="0" w:color="F5F5F5" w:themeColor="accent6" w:themeTint="66"/>
      </w:tblBorders>
    </w:tblPr>
    <w:tblStylePr w:type="firstRow">
      <w:rPr>
        <w:b/>
        <w:bCs/>
      </w:rPr>
      <w:tblPr/>
      <w:tcPr>
        <w:tcBorders>
          <w:bottom w:val="single" w:sz="12" w:space="0" w:color="F0F0F0" w:themeColor="accent6" w:themeTint="99"/>
        </w:tcBorders>
      </w:tcPr>
    </w:tblStylePr>
    <w:tblStylePr w:type="lastRow">
      <w:rPr>
        <w:b/>
        <w:bCs/>
      </w:rPr>
      <w:tblPr/>
      <w:tcPr>
        <w:tcBorders>
          <w:top w:val="double" w:sz="2" w:space="0" w:color="F0F0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5BD9D4" w:themeColor="accent1" w:themeTint="99"/>
        <w:bottom w:val="single" w:sz="2" w:space="0" w:color="5BD9D4" w:themeColor="accent1" w:themeTint="99"/>
        <w:insideH w:val="single" w:sz="2" w:space="0" w:color="5BD9D4" w:themeColor="accent1" w:themeTint="99"/>
        <w:insideV w:val="single" w:sz="2" w:space="0" w:color="5BD9D4" w:themeColor="accent1" w:themeTint="99"/>
      </w:tblBorders>
    </w:tblPr>
    <w:tblStylePr w:type="firstRow">
      <w:rPr>
        <w:b/>
        <w:bCs/>
      </w:rPr>
      <w:tblPr/>
      <w:tcPr>
        <w:tcBorders>
          <w:top w:val="nil"/>
          <w:bottom w:val="single" w:sz="12" w:space="0" w:color="5BD9D4" w:themeColor="accent1" w:themeTint="99"/>
          <w:insideH w:val="nil"/>
          <w:insideV w:val="nil"/>
        </w:tcBorders>
        <w:shd w:val="clear" w:color="auto" w:fill="FFFFFF" w:themeFill="background1"/>
      </w:tcPr>
    </w:tblStylePr>
    <w:tblStylePr w:type="lastRow">
      <w:rPr>
        <w:b/>
        <w:bCs/>
      </w:rPr>
      <w:tblPr/>
      <w:tcPr>
        <w:tcBorders>
          <w:top w:val="double" w:sz="2" w:space="0" w:color="5BD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GridTable2-Accent2">
    <w:name w:val="Grid Table 2 Accent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57CFFD" w:themeColor="accent2" w:themeTint="99"/>
        <w:bottom w:val="single" w:sz="2" w:space="0" w:color="57CFFD" w:themeColor="accent2" w:themeTint="99"/>
        <w:insideH w:val="single" w:sz="2" w:space="0" w:color="57CFFD" w:themeColor="accent2" w:themeTint="99"/>
        <w:insideV w:val="single" w:sz="2" w:space="0" w:color="57CFFD" w:themeColor="accent2" w:themeTint="99"/>
      </w:tblBorders>
    </w:tblPr>
    <w:tblStylePr w:type="firstRow">
      <w:rPr>
        <w:b/>
        <w:bCs/>
      </w:rPr>
      <w:tblPr/>
      <w:tcPr>
        <w:tcBorders>
          <w:top w:val="nil"/>
          <w:bottom w:val="single" w:sz="12" w:space="0" w:color="57CFFD" w:themeColor="accent2" w:themeTint="99"/>
          <w:insideH w:val="nil"/>
          <w:insideV w:val="nil"/>
        </w:tcBorders>
        <w:shd w:val="clear" w:color="auto" w:fill="FFFFFF" w:themeFill="background1"/>
      </w:tcPr>
    </w:tblStylePr>
    <w:tblStylePr w:type="lastRow">
      <w:rPr>
        <w:b/>
        <w:bCs/>
      </w:rPr>
      <w:tblPr/>
      <w:tcPr>
        <w:tcBorders>
          <w:top w:val="double" w:sz="2" w:space="0" w:color="57CF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GridTable2-Accent3">
    <w:name w:val="Grid Table 2 Accent 3"/>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EBB688" w:themeColor="accent3" w:themeTint="99"/>
        <w:bottom w:val="single" w:sz="2" w:space="0" w:color="EBB688" w:themeColor="accent3" w:themeTint="99"/>
        <w:insideH w:val="single" w:sz="2" w:space="0" w:color="EBB688" w:themeColor="accent3" w:themeTint="99"/>
        <w:insideV w:val="single" w:sz="2" w:space="0" w:color="EBB688" w:themeColor="accent3" w:themeTint="99"/>
      </w:tblBorders>
    </w:tblPr>
    <w:tblStylePr w:type="firstRow">
      <w:rPr>
        <w:b/>
        <w:bCs/>
      </w:rPr>
      <w:tblPr/>
      <w:tcPr>
        <w:tcBorders>
          <w:top w:val="nil"/>
          <w:bottom w:val="single" w:sz="12" w:space="0" w:color="EBB688" w:themeColor="accent3" w:themeTint="99"/>
          <w:insideH w:val="nil"/>
          <w:insideV w:val="nil"/>
        </w:tcBorders>
        <w:shd w:val="clear" w:color="auto" w:fill="FFFFFF" w:themeFill="background1"/>
      </w:tcPr>
    </w:tblStylePr>
    <w:tblStylePr w:type="lastRow">
      <w:rPr>
        <w:b/>
        <w:bCs/>
      </w:rPr>
      <w:tblPr/>
      <w:tcPr>
        <w:tcBorders>
          <w:top w:val="double" w:sz="2" w:space="0" w:color="EBB6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GridTable2-Accent4">
    <w:name w:val="Grid Table 2 Accent 4"/>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FF2868" w:themeColor="accent4" w:themeTint="99"/>
        <w:bottom w:val="single" w:sz="2" w:space="0" w:color="FF2868" w:themeColor="accent4" w:themeTint="99"/>
        <w:insideH w:val="single" w:sz="2" w:space="0" w:color="FF2868" w:themeColor="accent4" w:themeTint="99"/>
        <w:insideV w:val="single" w:sz="2" w:space="0" w:color="FF2868" w:themeColor="accent4" w:themeTint="99"/>
      </w:tblBorders>
    </w:tblPr>
    <w:tblStylePr w:type="firstRow">
      <w:rPr>
        <w:b/>
        <w:bCs/>
      </w:rPr>
      <w:tblPr/>
      <w:tcPr>
        <w:tcBorders>
          <w:top w:val="nil"/>
          <w:bottom w:val="single" w:sz="12" w:space="0" w:color="FF2868" w:themeColor="accent4" w:themeTint="99"/>
          <w:insideH w:val="nil"/>
          <w:insideV w:val="nil"/>
        </w:tcBorders>
        <w:shd w:val="clear" w:color="auto" w:fill="FFFFFF" w:themeFill="background1"/>
      </w:tcPr>
    </w:tblStylePr>
    <w:tblStylePr w:type="lastRow">
      <w:rPr>
        <w:b/>
        <w:bCs/>
      </w:rPr>
      <w:tblPr/>
      <w:tcPr>
        <w:tcBorders>
          <w:top w:val="double" w:sz="2" w:space="0" w:color="FF286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GridTable2-Accent5">
    <w:name w:val="Grid Table 2 Accent 5"/>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A1B0BD" w:themeColor="accent5" w:themeTint="99"/>
        <w:bottom w:val="single" w:sz="2" w:space="0" w:color="A1B0BD" w:themeColor="accent5" w:themeTint="99"/>
        <w:insideH w:val="single" w:sz="2" w:space="0" w:color="A1B0BD" w:themeColor="accent5" w:themeTint="99"/>
        <w:insideV w:val="single" w:sz="2" w:space="0" w:color="A1B0BD" w:themeColor="accent5" w:themeTint="99"/>
      </w:tblBorders>
    </w:tblPr>
    <w:tblStylePr w:type="firstRow">
      <w:rPr>
        <w:b/>
        <w:bCs/>
      </w:rPr>
      <w:tblPr/>
      <w:tcPr>
        <w:tcBorders>
          <w:top w:val="nil"/>
          <w:bottom w:val="single" w:sz="12" w:space="0" w:color="A1B0BD" w:themeColor="accent5" w:themeTint="99"/>
          <w:insideH w:val="nil"/>
          <w:insideV w:val="nil"/>
        </w:tcBorders>
        <w:shd w:val="clear" w:color="auto" w:fill="FFFFFF" w:themeFill="background1"/>
      </w:tcPr>
    </w:tblStylePr>
    <w:tblStylePr w:type="lastRow">
      <w:rPr>
        <w:b/>
        <w:bCs/>
      </w:rPr>
      <w:tblPr/>
      <w:tcPr>
        <w:tcBorders>
          <w:top w:val="double" w:sz="2" w:space="0" w:color="A1B0B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GridTable2-Accent6">
    <w:name w:val="Grid Table 2 Accent 6"/>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F0F0F0" w:themeColor="accent6" w:themeTint="99"/>
        <w:bottom w:val="single" w:sz="2" w:space="0" w:color="F0F0F0" w:themeColor="accent6" w:themeTint="99"/>
        <w:insideH w:val="single" w:sz="2" w:space="0" w:color="F0F0F0" w:themeColor="accent6" w:themeTint="99"/>
        <w:insideV w:val="single" w:sz="2" w:space="0" w:color="F0F0F0" w:themeColor="accent6" w:themeTint="99"/>
      </w:tblBorders>
    </w:tblPr>
    <w:tblStylePr w:type="firstRow">
      <w:rPr>
        <w:b/>
        <w:bCs/>
      </w:rPr>
      <w:tblPr/>
      <w:tcPr>
        <w:tcBorders>
          <w:top w:val="nil"/>
          <w:bottom w:val="single" w:sz="12" w:space="0" w:color="F0F0F0" w:themeColor="accent6" w:themeTint="99"/>
          <w:insideH w:val="nil"/>
          <w:insideV w:val="nil"/>
        </w:tcBorders>
        <w:shd w:val="clear" w:color="auto" w:fill="FFFFFF" w:themeFill="background1"/>
      </w:tcPr>
    </w:tblStylePr>
    <w:tblStylePr w:type="lastRow">
      <w:rPr>
        <w:b/>
        <w:bCs/>
      </w:rPr>
      <w:tblPr/>
      <w:tcPr>
        <w:tcBorders>
          <w:top w:val="double" w:sz="2" w:space="0" w:color="F0F0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GridTable3">
    <w:name w:val="Grid Table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bottom w:val="single" w:sz="4" w:space="0" w:color="5BD9D4" w:themeColor="accent1" w:themeTint="99"/>
        </w:tcBorders>
      </w:tcPr>
    </w:tblStylePr>
    <w:tblStylePr w:type="nwCell">
      <w:tblPr/>
      <w:tcPr>
        <w:tcBorders>
          <w:bottom w:val="single" w:sz="4" w:space="0" w:color="5BD9D4" w:themeColor="accent1" w:themeTint="99"/>
        </w:tcBorders>
      </w:tcPr>
    </w:tblStylePr>
    <w:tblStylePr w:type="seCell">
      <w:tblPr/>
      <w:tcPr>
        <w:tcBorders>
          <w:top w:val="single" w:sz="4" w:space="0" w:color="5BD9D4" w:themeColor="accent1" w:themeTint="99"/>
        </w:tcBorders>
      </w:tcPr>
    </w:tblStylePr>
    <w:tblStylePr w:type="swCell">
      <w:tblPr/>
      <w:tcPr>
        <w:tcBorders>
          <w:top w:val="single" w:sz="4" w:space="0" w:color="5BD9D4" w:themeColor="accent1" w:themeTint="99"/>
        </w:tcBorders>
      </w:tcPr>
    </w:tblStylePr>
  </w:style>
  <w:style w:type="table" w:styleId="GridTable3-Accent2">
    <w:name w:val="Grid Table 3 Accent 2"/>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bottom w:val="single" w:sz="4" w:space="0" w:color="57CFFD" w:themeColor="accent2" w:themeTint="99"/>
        </w:tcBorders>
      </w:tcPr>
    </w:tblStylePr>
    <w:tblStylePr w:type="nwCell">
      <w:tblPr/>
      <w:tcPr>
        <w:tcBorders>
          <w:bottom w:val="single" w:sz="4" w:space="0" w:color="57CFFD" w:themeColor="accent2" w:themeTint="99"/>
        </w:tcBorders>
      </w:tcPr>
    </w:tblStylePr>
    <w:tblStylePr w:type="seCell">
      <w:tblPr/>
      <w:tcPr>
        <w:tcBorders>
          <w:top w:val="single" w:sz="4" w:space="0" w:color="57CFFD" w:themeColor="accent2" w:themeTint="99"/>
        </w:tcBorders>
      </w:tcPr>
    </w:tblStylePr>
    <w:tblStylePr w:type="swCell">
      <w:tblPr/>
      <w:tcPr>
        <w:tcBorders>
          <w:top w:val="single" w:sz="4" w:space="0" w:color="57CFFD" w:themeColor="accent2" w:themeTint="99"/>
        </w:tcBorders>
      </w:tcPr>
    </w:tblStylePr>
  </w:style>
  <w:style w:type="table" w:styleId="GridTable3-Accent3">
    <w:name w:val="Grid Table 3 Accent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bottom w:val="single" w:sz="4" w:space="0" w:color="EBB688" w:themeColor="accent3" w:themeTint="99"/>
        </w:tcBorders>
      </w:tcPr>
    </w:tblStylePr>
    <w:tblStylePr w:type="nwCell">
      <w:tblPr/>
      <w:tcPr>
        <w:tcBorders>
          <w:bottom w:val="single" w:sz="4" w:space="0" w:color="EBB688" w:themeColor="accent3" w:themeTint="99"/>
        </w:tcBorders>
      </w:tcPr>
    </w:tblStylePr>
    <w:tblStylePr w:type="seCell">
      <w:tblPr/>
      <w:tcPr>
        <w:tcBorders>
          <w:top w:val="single" w:sz="4" w:space="0" w:color="EBB688" w:themeColor="accent3" w:themeTint="99"/>
        </w:tcBorders>
      </w:tcPr>
    </w:tblStylePr>
    <w:tblStylePr w:type="swCell">
      <w:tblPr/>
      <w:tcPr>
        <w:tcBorders>
          <w:top w:val="single" w:sz="4" w:space="0" w:color="EBB688" w:themeColor="accent3" w:themeTint="99"/>
        </w:tcBorders>
      </w:tcPr>
    </w:tblStylePr>
  </w:style>
  <w:style w:type="table" w:styleId="GridTable3-Accent4">
    <w:name w:val="Grid Table 3 Accent 4"/>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bottom w:val="single" w:sz="4" w:space="0" w:color="FF2868" w:themeColor="accent4" w:themeTint="99"/>
        </w:tcBorders>
      </w:tcPr>
    </w:tblStylePr>
    <w:tblStylePr w:type="nwCell">
      <w:tblPr/>
      <w:tcPr>
        <w:tcBorders>
          <w:bottom w:val="single" w:sz="4" w:space="0" w:color="FF2868" w:themeColor="accent4" w:themeTint="99"/>
        </w:tcBorders>
      </w:tcPr>
    </w:tblStylePr>
    <w:tblStylePr w:type="seCell">
      <w:tblPr/>
      <w:tcPr>
        <w:tcBorders>
          <w:top w:val="single" w:sz="4" w:space="0" w:color="FF2868" w:themeColor="accent4" w:themeTint="99"/>
        </w:tcBorders>
      </w:tcPr>
    </w:tblStylePr>
    <w:tblStylePr w:type="swCell">
      <w:tblPr/>
      <w:tcPr>
        <w:tcBorders>
          <w:top w:val="single" w:sz="4" w:space="0" w:color="FF2868" w:themeColor="accent4" w:themeTint="99"/>
        </w:tcBorders>
      </w:tcPr>
    </w:tblStylePr>
  </w:style>
  <w:style w:type="table" w:styleId="GridTable3-Accent5">
    <w:name w:val="Grid Table 3 Accent 5"/>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bottom w:val="single" w:sz="4" w:space="0" w:color="A1B0BD" w:themeColor="accent5" w:themeTint="99"/>
        </w:tcBorders>
      </w:tcPr>
    </w:tblStylePr>
    <w:tblStylePr w:type="nwCell">
      <w:tblPr/>
      <w:tcPr>
        <w:tcBorders>
          <w:bottom w:val="single" w:sz="4" w:space="0" w:color="A1B0BD" w:themeColor="accent5" w:themeTint="99"/>
        </w:tcBorders>
      </w:tcPr>
    </w:tblStylePr>
    <w:tblStylePr w:type="seCell">
      <w:tblPr/>
      <w:tcPr>
        <w:tcBorders>
          <w:top w:val="single" w:sz="4" w:space="0" w:color="A1B0BD" w:themeColor="accent5" w:themeTint="99"/>
        </w:tcBorders>
      </w:tcPr>
    </w:tblStylePr>
    <w:tblStylePr w:type="swCell">
      <w:tblPr/>
      <w:tcPr>
        <w:tcBorders>
          <w:top w:val="single" w:sz="4" w:space="0" w:color="A1B0BD" w:themeColor="accent5" w:themeTint="99"/>
        </w:tcBorders>
      </w:tcPr>
    </w:tblStylePr>
  </w:style>
  <w:style w:type="table" w:styleId="GridTable3-Accent6">
    <w:name w:val="Grid Table 3 Accent 6"/>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bottom w:val="single" w:sz="4" w:space="0" w:color="F0F0F0" w:themeColor="accent6" w:themeTint="99"/>
        </w:tcBorders>
      </w:tcPr>
    </w:tblStylePr>
    <w:tblStylePr w:type="nwCell">
      <w:tblPr/>
      <w:tcPr>
        <w:tcBorders>
          <w:bottom w:val="single" w:sz="4" w:space="0" w:color="F0F0F0" w:themeColor="accent6" w:themeTint="99"/>
        </w:tcBorders>
      </w:tcPr>
    </w:tblStylePr>
    <w:tblStylePr w:type="seCell">
      <w:tblPr/>
      <w:tcPr>
        <w:tcBorders>
          <w:top w:val="single" w:sz="4" w:space="0" w:color="F0F0F0" w:themeColor="accent6" w:themeTint="99"/>
        </w:tcBorders>
      </w:tcPr>
    </w:tblStylePr>
    <w:tblStylePr w:type="swCell">
      <w:tblPr/>
      <w:tcPr>
        <w:tcBorders>
          <w:top w:val="single" w:sz="4" w:space="0" w:color="F0F0F0" w:themeColor="accent6" w:themeTint="99"/>
        </w:tcBorders>
      </w:tcPr>
    </w:tblStylePr>
  </w:style>
  <w:style w:type="table" w:styleId="GridTable4">
    <w:name w:val="Grid Table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color w:val="FFFFFF" w:themeColor="background1"/>
      </w:rPr>
      <w:tblPr/>
      <w:tcPr>
        <w:tcBorders>
          <w:top w:val="single" w:sz="4" w:space="0" w:color="218F8B" w:themeColor="accent1"/>
          <w:left w:val="single" w:sz="4" w:space="0" w:color="218F8B" w:themeColor="accent1"/>
          <w:bottom w:val="single" w:sz="4" w:space="0" w:color="218F8B" w:themeColor="accent1"/>
          <w:right w:val="single" w:sz="4" w:space="0" w:color="218F8B" w:themeColor="accent1"/>
          <w:insideH w:val="nil"/>
          <w:insideV w:val="nil"/>
        </w:tcBorders>
        <w:shd w:val="clear" w:color="auto" w:fill="218F8B" w:themeFill="accent1"/>
      </w:tcPr>
    </w:tblStylePr>
    <w:tblStylePr w:type="lastRow">
      <w:rPr>
        <w:b/>
        <w:bCs/>
      </w:rPr>
      <w:tblPr/>
      <w:tcPr>
        <w:tcBorders>
          <w:top w:val="double" w:sz="4" w:space="0" w:color="218F8B" w:themeColor="accent1"/>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GridTable4-Accent2">
    <w:name w:val="Grid Table 4 Accent 2"/>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color w:val="FFFFFF" w:themeColor="background1"/>
      </w:rPr>
      <w:tblPr/>
      <w:tcPr>
        <w:tcBorders>
          <w:top w:val="single" w:sz="4" w:space="0" w:color="02A5E2" w:themeColor="accent2"/>
          <w:left w:val="single" w:sz="4" w:space="0" w:color="02A5E2" w:themeColor="accent2"/>
          <w:bottom w:val="single" w:sz="4" w:space="0" w:color="02A5E2" w:themeColor="accent2"/>
          <w:right w:val="single" w:sz="4" w:space="0" w:color="02A5E2" w:themeColor="accent2"/>
          <w:insideH w:val="nil"/>
          <w:insideV w:val="nil"/>
        </w:tcBorders>
        <w:shd w:val="clear" w:color="auto" w:fill="02A5E2" w:themeFill="accent2"/>
      </w:tcPr>
    </w:tblStylePr>
    <w:tblStylePr w:type="lastRow">
      <w:rPr>
        <w:b/>
        <w:bCs/>
      </w:rPr>
      <w:tblPr/>
      <w:tcPr>
        <w:tcBorders>
          <w:top w:val="double" w:sz="4" w:space="0" w:color="02A5E2" w:themeColor="accent2"/>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GridTable4-Accent3">
    <w:name w:val="Grid Table 4 Accent 3"/>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color w:val="FFFFFF" w:themeColor="background1"/>
      </w:rPr>
      <w:tblPr/>
      <w:tcPr>
        <w:tcBorders>
          <w:top w:val="single" w:sz="4" w:space="0" w:color="DF8639" w:themeColor="accent3"/>
          <w:left w:val="single" w:sz="4" w:space="0" w:color="DF8639" w:themeColor="accent3"/>
          <w:bottom w:val="single" w:sz="4" w:space="0" w:color="DF8639" w:themeColor="accent3"/>
          <w:right w:val="single" w:sz="4" w:space="0" w:color="DF8639" w:themeColor="accent3"/>
          <w:insideH w:val="nil"/>
          <w:insideV w:val="nil"/>
        </w:tcBorders>
        <w:shd w:val="clear" w:color="auto" w:fill="DF8639" w:themeFill="accent3"/>
      </w:tcPr>
    </w:tblStylePr>
    <w:tblStylePr w:type="lastRow">
      <w:rPr>
        <w:b/>
        <w:bCs/>
      </w:rPr>
      <w:tblPr/>
      <w:tcPr>
        <w:tcBorders>
          <w:top w:val="double" w:sz="4" w:space="0" w:color="DF8639" w:themeColor="accent3"/>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GridTable4-Accent4">
    <w:name w:val="Grid Table 4 Accent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color w:val="FFFFFF" w:themeColor="background1"/>
      </w:rPr>
      <w:tblPr/>
      <w:tcPr>
        <w:tcBorders>
          <w:top w:val="single" w:sz="4" w:space="0" w:color="98002E" w:themeColor="accent4"/>
          <w:left w:val="single" w:sz="4" w:space="0" w:color="98002E" w:themeColor="accent4"/>
          <w:bottom w:val="single" w:sz="4" w:space="0" w:color="98002E" w:themeColor="accent4"/>
          <w:right w:val="single" w:sz="4" w:space="0" w:color="98002E" w:themeColor="accent4"/>
          <w:insideH w:val="nil"/>
          <w:insideV w:val="nil"/>
        </w:tcBorders>
        <w:shd w:val="clear" w:color="auto" w:fill="98002E" w:themeFill="accent4"/>
      </w:tcPr>
    </w:tblStylePr>
    <w:tblStylePr w:type="lastRow">
      <w:rPr>
        <w:b/>
        <w:bCs/>
      </w:rPr>
      <w:tblPr/>
      <w:tcPr>
        <w:tcBorders>
          <w:top w:val="double" w:sz="4" w:space="0" w:color="98002E" w:themeColor="accent4"/>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GridTable4-Accent5">
    <w:name w:val="Grid Table 4 Accent 5"/>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color w:val="FFFFFF" w:themeColor="background1"/>
      </w:rPr>
      <w:tblPr/>
      <w:tcPr>
        <w:tcBorders>
          <w:top w:val="single" w:sz="4" w:space="0" w:color="657C91" w:themeColor="accent5"/>
          <w:left w:val="single" w:sz="4" w:space="0" w:color="657C91" w:themeColor="accent5"/>
          <w:bottom w:val="single" w:sz="4" w:space="0" w:color="657C91" w:themeColor="accent5"/>
          <w:right w:val="single" w:sz="4" w:space="0" w:color="657C91" w:themeColor="accent5"/>
          <w:insideH w:val="nil"/>
          <w:insideV w:val="nil"/>
        </w:tcBorders>
        <w:shd w:val="clear" w:color="auto" w:fill="657C91" w:themeFill="accent5"/>
      </w:tcPr>
    </w:tblStylePr>
    <w:tblStylePr w:type="lastRow">
      <w:rPr>
        <w:b/>
        <w:bCs/>
      </w:rPr>
      <w:tblPr/>
      <w:tcPr>
        <w:tcBorders>
          <w:top w:val="double" w:sz="4" w:space="0" w:color="657C91" w:themeColor="accent5"/>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GridTable4-Accent6">
    <w:name w:val="Grid Table 4 Accent 6"/>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color w:val="FFFFFF" w:themeColor="background1"/>
      </w:rPr>
      <w:tblPr/>
      <w:tcPr>
        <w:tcBorders>
          <w:top w:val="single" w:sz="4" w:space="0" w:color="E7E7E7" w:themeColor="accent6"/>
          <w:left w:val="single" w:sz="4" w:space="0" w:color="E7E7E7" w:themeColor="accent6"/>
          <w:bottom w:val="single" w:sz="4" w:space="0" w:color="E7E7E7" w:themeColor="accent6"/>
          <w:right w:val="single" w:sz="4" w:space="0" w:color="E7E7E7" w:themeColor="accent6"/>
          <w:insideH w:val="nil"/>
          <w:insideV w:val="nil"/>
        </w:tcBorders>
        <w:shd w:val="clear" w:color="auto" w:fill="E7E7E7" w:themeFill="accent6"/>
      </w:tcPr>
    </w:tblStylePr>
    <w:tblStylePr w:type="lastRow">
      <w:rPr>
        <w:b/>
        <w:bCs/>
      </w:rPr>
      <w:tblPr/>
      <w:tcPr>
        <w:tcBorders>
          <w:top w:val="double" w:sz="4" w:space="0" w:color="E7E7E7" w:themeColor="accent6"/>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GridTable5Dark">
    <w:name w:val="Grid Table 5 Dark"/>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8F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8F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8F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8F8B" w:themeFill="accent1"/>
      </w:tcPr>
    </w:tblStylePr>
    <w:tblStylePr w:type="band1Vert">
      <w:tblPr/>
      <w:tcPr>
        <w:shd w:val="clear" w:color="auto" w:fill="92E6E2" w:themeFill="accent1" w:themeFillTint="66"/>
      </w:tcPr>
    </w:tblStylePr>
    <w:tblStylePr w:type="band1Horz">
      <w:tblPr/>
      <w:tcPr>
        <w:shd w:val="clear" w:color="auto" w:fill="92E6E2" w:themeFill="accent1" w:themeFillTint="66"/>
      </w:tcPr>
    </w:tblStylePr>
  </w:style>
  <w:style w:type="table" w:styleId="GridTable5Dark-Accent2">
    <w:name w:val="Grid Table 5 Dark Accent 2"/>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F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A5E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A5E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A5E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A5E2" w:themeFill="accent2"/>
      </w:tcPr>
    </w:tblStylePr>
    <w:tblStylePr w:type="band1Vert">
      <w:tblPr/>
      <w:tcPr>
        <w:shd w:val="clear" w:color="auto" w:fill="8EDFFE" w:themeFill="accent2" w:themeFillTint="66"/>
      </w:tcPr>
    </w:tblStylePr>
    <w:tblStylePr w:type="band1Horz">
      <w:tblPr/>
      <w:tcPr>
        <w:shd w:val="clear" w:color="auto" w:fill="8EDFFE" w:themeFill="accent2" w:themeFillTint="66"/>
      </w:tcPr>
    </w:tblStylePr>
  </w:style>
  <w:style w:type="table" w:styleId="GridTable5Dark-Accent3">
    <w:name w:val="Grid Table 5 Dark Accent 3"/>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6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863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863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863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8639" w:themeFill="accent3"/>
      </w:tcPr>
    </w:tblStylePr>
    <w:tblStylePr w:type="band1Vert">
      <w:tblPr/>
      <w:tcPr>
        <w:shd w:val="clear" w:color="auto" w:fill="F2CEAF" w:themeFill="accent3" w:themeFillTint="66"/>
      </w:tcPr>
    </w:tblStylePr>
    <w:tblStylePr w:type="band1Horz">
      <w:tblPr/>
      <w:tcPr>
        <w:shd w:val="clear" w:color="auto" w:fill="F2CEAF" w:themeFill="accent3" w:themeFillTint="66"/>
      </w:tcPr>
    </w:tblStylePr>
  </w:style>
  <w:style w:type="table" w:styleId="GridTable5Dark-Accent4">
    <w:name w:val="Grid Table 5 Dark Accent 4"/>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00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00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00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002E" w:themeFill="accent4"/>
      </w:tcPr>
    </w:tblStylePr>
    <w:tblStylePr w:type="band1Vert">
      <w:tblPr/>
      <w:tcPr>
        <w:shd w:val="clear" w:color="auto" w:fill="FF6F9A" w:themeFill="accent4" w:themeFillTint="66"/>
      </w:tcPr>
    </w:tblStylePr>
    <w:tblStylePr w:type="band1Horz">
      <w:tblPr/>
      <w:tcPr>
        <w:shd w:val="clear" w:color="auto" w:fill="FF6F9A" w:themeFill="accent4" w:themeFillTint="66"/>
      </w:tcPr>
    </w:tblStylePr>
  </w:style>
  <w:style w:type="table" w:styleId="GridTable5Dark-Accent5">
    <w:name w:val="Grid Table 5 Dark Accent 5"/>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4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7C9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7C9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7C9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7C91" w:themeFill="accent5"/>
      </w:tcPr>
    </w:tblStylePr>
    <w:tblStylePr w:type="band1Vert">
      <w:tblPr/>
      <w:tcPr>
        <w:shd w:val="clear" w:color="auto" w:fill="C0CAD3" w:themeFill="accent5" w:themeFillTint="66"/>
      </w:tcPr>
    </w:tblStylePr>
    <w:tblStylePr w:type="band1Horz">
      <w:tblPr/>
      <w:tcPr>
        <w:shd w:val="clear" w:color="auto" w:fill="C0CAD3" w:themeFill="accent5" w:themeFillTint="66"/>
      </w:tcPr>
    </w:tblStylePr>
  </w:style>
  <w:style w:type="table" w:styleId="GridTable5Dark-Accent6">
    <w:name w:val="Grid Table 5 Dark Accent 6"/>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E7E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E7E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E7E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E7E7" w:themeFill="accent6"/>
      </w:tcPr>
    </w:tblStylePr>
    <w:tblStylePr w:type="band1Vert">
      <w:tblPr/>
      <w:tcPr>
        <w:shd w:val="clear" w:color="auto" w:fill="F5F5F5" w:themeFill="accent6" w:themeFillTint="66"/>
      </w:tcPr>
    </w:tblStylePr>
    <w:tblStylePr w:type="band1Horz">
      <w:tblPr/>
      <w:tcPr>
        <w:shd w:val="clear" w:color="auto" w:fill="F5F5F5" w:themeFill="accent6" w:themeFillTint="66"/>
      </w:tcPr>
    </w:tblStylePr>
  </w:style>
  <w:style w:type="table" w:styleId="GridTable6Colorful">
    <w:name w:val="Grid Table 6 Colorful"/>
    <w:basedOn w:val="TableNormal"/>
    <w:uiPriority w:val="5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bottom w:val="single" w:sz="12" w:space="0" w:color="5BD9D4" w:themeColor="accent1" w:themeTint="99"/>
        </w:tcBorders>
      </w:tcPr>
    </w:tblStylePr>
    <w:tblStylePr w:type="lastRow">
      <w:rPr>
        <w:b/>
        <w:bCs/>
      </w:rPr>
      <w:tblPr/>
      <w:tcPr>
        <w:tcBorders>
          <w:top w:val="doub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GridTable6Colorful-Accent2">
    <w:name w:val="Grid Table 6 Colorful Accent 2"/>
    <w:basedOn w:val="TableNormal"/>
    <w:uiPriority w:val="51"/>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bottom w:val="single" w:sz="12" w:space="0" w:color="57CFFD" w:themeColor="accent2" w:themeTint="99"/>
        </w:tcBorders>
      </w:tcPr>
    </w:tblStylePr>
    <w:tblStylePr w:type="lastRow">
      <w:rPr>
        <w:b/>
        <w:bCs/>
      </w:rPr>
      <w:tblPr/>
      <w:tcPr>
        <w:tcBorders>
          <w:top w:val="doub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GridTable6Colorful-Accent3">
    <w:name w:val="Grid Table 6 Colorful Accent 3"/>
    <w:basedOn w:val="TableNormal"/>
    <w:uiPriority w:val="51"/>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bottom w:val="single" w:sz="12" w:space="0" w:color="EBB688" w:themeColor="accent3" w:themeTint="99"/>
        </w:tcBorders>
      </w:tcPr>
    </w:tblStylePr>
    <w:tblStylePr w:type="lastRow">
      <w:rPr>
        <w:b/>
        <w:bCs/>
      </w:rPr>
      <w:tblPr/>
      <w:tcPr>
        <w:tcBorders>
          <w:top w:val="doub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GridTable6Colorful-Accent4">
    <w:name w:val="Grid Table 6 Colorful Accent 4"/>
    <w:basedOn w:val="TableNormal"/>
    <w:uiPriority w:val="51"/>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bottom w:val="single" w:sz="12" w:space="0" w:color="FF2868" w:themeColor="accent4" w:themeTint="99"/>
        </w:tcBorders>
      </w:tcPr>
    </w:tblStylePr>
    <w:tblStylePr w:type="lastRow">
      <w:rPr>
        <w:b/>
        <w:bCs/>
      </w:rPr>
      <w:tblPr/>
      <w:tcPr>
        <w:tcBorders>
          <w:top w:val="doub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GridTable6Colorful-Accent5">
    <w:name w:val="Grid Table 6 Colorful Accent 5"/>
    <w:basedOn w:val="TableNormal"/>
    <w:uiPriority w:val="51"/>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bottom w:val="single" w:sz="12" w:space="0" w:color="A1B0BD" w:themeColor="accent5" w:themeTint="99"/>
        </w:tcBorders>
      </w:tcPr>
    </w:tblStylePr>
    <w:tblStylePr w:type="lastRow">
      <w:rPr>
        <w:b/>
        <w:bCs/>
      </w:rPr>
      <w:tblPr/>
      <w:tcPr>
        <w:tcBorders>
          <w:top w:val="doub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GridTable6Colorful-Accent6">
    <w:name w:val="Grid Table 6 Colorful Accent 6"/>
    <w:basedOn w:val="TableNormal"/>
    <w:uiPriority w:val="51"/>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bottom w:val="single" w:sz="12" w:space="0" w:color="F0F0F0" w:themeColor="accent6" w:themeTint="99"/>
        </w:tcBorders>
      </w:tcPr>
    </w:tblStylePr>
    <w:tblStylePr w:type="lastRow">
      <w:rPr>
        <w:b/>
        <w:bCs/>
      </w:rPr>
      <w:tblPr/>
      <w:tcPr>
        <w:tcBorders>
          <w:top w:val="doub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GridTable7Colorful">
    <w:name w:val="Grid Table 7 Colorful"/>
    <w:basedOn w:val="TableNormal"/>
    <w:uiPriority w:val="5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bottom w:val="single" w:sz="4" w:space="0" w:color="5BD9D4" w:themeColor="accent1" w:themeTint="99"/>
        </w:tcBorders>
      </w:tcPr>
    </w:tblStylePr>
    <w:tblStylePr w:type="nwCell">
      <w:tblPr/>
      <w:tcPr>
        <w:tcBorders>
          <w:bottom w:val="single" w:sz="4" w:space="0" w:color="5BD9D4" w:themeColor="accent1" w:themeTint="99"/>
        </w:tcBorders>
      </w:tcPr>
    </w:tblStylePr>
    <w:tblStylePr w:type="seCell">
      <w:tblPr/>
      <w:tcPr>
        <w:tcBorders>
          <w:top w:val="single" w:sz="4" w:space="0" w:color="5BD9D4" w:themeColor="accent1" w:themeTint="99"/>
        </w:tcBorders>
      </w:tcPr>
    </w:tblStylePr>
    <w:tblStylePr w:type="swCell">
      <w:tblPr/>
      <w:tcPr>
        <w:tcBorders>
          <w:top w:val="single" w:sz="4" w:space="0" w:color="5BD9D4" w:themeColor="accent1" w:themeTint="99"/>
        </w:tcBorders>
      </w:tcPr>
    </w:tblStylePr>
  </w:style>
  <w:style w:type="table" w:styleId="GridTable7Colorful-Accent2">
    <w:name w:val="Grid Table 7 Colorful Accent 2"/>
    <w:basedOn w:val="TableNormal"/>
    <w:uiPriority w:val="52"/>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bottom w:val="single" w:sz="4" w:space="0" w:color="57CFFD" w:themeColor="accent2" w:themeTint="99"/>
        </w:tcBorders>
      </w:tcPr>
    </w:tblStylePr>
    <w:tblStylePr w:type="nwCell">
      <w:tblPr/>
      <w:tcPr>
        <w:tcBorders>
          <w:bottom w:val="single" w:sz="4" w:space="0" w:color="57CFFD" w:themeColor="accent2" w:themeTint="99"/>
        </w:tcBorders>
      </w:tcPr>
    </w:tblStylePr>
    <w:tblStylePr w:type="seCell">
      <w:tblPr/>
      <w:tcPr>
        <w:tcBorders>
          <w:top w:val="single" w:sz="4" w:space="0" w:color="57CFFD" w:themeColor="accent2" w:themeTint="99"/>
        </w:tcBorders>
      </w:tcPr>
    </w:tblStylePr>
    <w:tblStylePr w:type="swCell">
      <w:tblPr/>
      <w:tcPr>
        <w:tcBorders>
          <w:top w:val="single" w:sz="4" w:space="0" w:color="57CFFD" w:themeColor="accent2" w:themeTint="99"/>
        </w:tcBorders>
      </w:tcPr>
    </w:tblStylePr>
  </w:style>
  <w:style w:type="table" w:styleId="GridTable7Colorful-Accent3">
    <w:name w:val="Grid Table 7 Colorful Accent 3"/>
    <w:basedOn w:val="TableNormal"/>
    <w:uiPriority w:val="52"/>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bottom w:val="single" w:sz="4" w:space="0" w:color="EBB688" w:themeColor="accent3" w:themeTint="99"/>
        </w:tcBorders>
      </w:tcPr>
    </w:tblStylePr>
    <w:tblStylePr w:type="nwCell">
      <w:tblPr/>
      <w:tcPr>
        <w:tcBorders>
          <w:bottom w:val="single" w:sz="4" w:space="0" w:color="EBB688" w:themeColor="accent3" w:themeTint="99"/>
        </w:tcBorders>
      </w:tcPr>
    </w:tblStylePr>
    <w:tblStylePr w:type="seCell">
      <w:tblPr/>
      <w:tcPr>
        <w:tcBorders>
          <w:top w:val="single" w:sz="4" w:space="0" w:color="EBB688" w:themeColor="accent3" w:themeTint="99"/>
        </w:tcBorders>
      </w:tcPr>
    </w:tblStylePr>
    <w:tblStylePr w:type="swCell">
      <w:tblPr/>
      <w:tcPr>
        <w:tcBorders>
          <w:top w:val="single" w:sz="4" w:space="0" w:color="EBB688" w:themeColor="accent3" w:themeTint="99"/>
        </w:tcBorders>
      </w:tcPr>
    </w:tblStylePr>
  </w:style>
  <w:style w:type="table" w:styleId="GridTable7Colorful-Accent4">
    <w:name w:val="Grid Table 7 Colorful Accent 4"/>
    <w:basedOn w:val="TableNormal"/>
    <w:uiPriority w:val="52"/>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bottom w:val="single" w:sz="4" w:space="0" w:color="FF2868" w:themeColor="accent4" w:themeTint="99"/>
        </w:tcBorders>
      </w:tcPr>
    </w:tblStylePr>
    <w:tblStylePr w:type="nwCell">
      <w:tblPr/>
      <w:tcPr>
        <w:tcBorders>
          <w:bottom w:val="single" w:sz="4" w:space="0" w:color="FF2868" w:themeColor="accent4" w:themeTint="99"/>
        </w:tcBorders>
      </w:tcPr>
    </w:tblStylePr>
    <w:tblStylePr w:type="seCell">
      <w:tblPr/>
      <w:tcPr>
        <w:tcBorders>
          <w:top w:val="single" w:sz="4" w:space="0" w:color="FF2868" w:themeColor="accent4" w:themeTint="99"/>
        </w:tcBorders>
      </w:tcPr>
    </w:tblStylePr>
    <w:tblStylePr w:type="swCell">
      <w:tblPr/>
      <w:tcPr>
        <w:tcBorders>
          <w:top w:val="single" w:sz="4" w:space="0" w:color="FF2868" w:themeColor="accent4" w:themeTint="99"/>
        </w:tcBorders>
      </w:tcPr>
    </w:tblStylePr>
  </w:style>
  <w:style w:type="table" w:styleId="GridTable7Colorful-Accent5">
    <w:name w:val="Grid Table 7 Colorful Accent 5"/>
    <w:basedOn w:val="TableNormal"/>
    <w:uiPriority w:val="52"/>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bottom w:val="single" w:sz="4" w:space="0" w:color="A1B0BD" w:themeColor="accent5" w:themeTint="99"/>
        </w:tcBorders>
      </w:tcPr>
    </w:tblStylePr>
    <w:tblStylePr w:type="nwCell">
      <w:tblPr/>
      <w:tcPr>
        <w:tcBorders>
          <w:bottom w:val="single" w:sz="4" w:space="0" w:color="A1B0BD" w:themeColor="accent5" w:themeTint="99"/>
        </w:tcBorders>
      </w:tcPr>
    </w:tblStylePr>
    <w:tblStylePr w:type="seCell">
      <w:tblPr/>
      <w:tcPr>
        <w:tcBorders>
          <w:top w:val="single" w:sz="4" w:space="0" w:color="A1B0BD" w:themeColor="accent5" w:themeTint="99"/>
        </w:tcBorders>
      </w:tcPr>
    </w:tblStylePr>
    <w:tblStylePr w:type="swCell">
      <w:tblPr/>
      <w:tcPr>
        <w:tcBorders>
          <w:top w:val="single" w:sz="4" w:space="0" w:color="A1B0BD" w:themeColor="accent5" w:themeTint="99"/>
        </w:tcBorders>
      </w:tcPr>
    </w:tblStylePr>
  </w:style>
  <w:style w:type="table" w:styleId="GridTable7Colorful-Accent6">
    <w:name w:val="Grid Table 7 Colorful Accent 6"/>
    <w:basedOn w:val="TableNormal"/>
    <w:uiPriority w:val="52"/>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bottom w:val="single" w:sz="4" w:space="0" w:color="F0F0F0" w:themeColor="accent6" w:themeTint="99"/>
        </w:tcBorders>
      </w:tcPr>
    </w:tblStylePr>
    <w:tblStylePr w:type="nwCell">
      <w:tblPr/>
      <w:tcPr>
        <w:tcBorders>
          <w:bottom w:val="single" w:sz="4" w:space="0" w:color="F0F0F0" w:themeColor="accent6" w:themeTint="99"/>
        </w:tcBorders>
      </w:tcPr>
    </w:tblStylePr>
    <w:tblStylePr w:type="seCell">
      <w:tblPr/>
      <w:tcPr>
        <w:tcBorders>
          <w:top w:val="single" w:sz="4" w:space="0" w:color="F0F0F0" w:themeColor="accent6" w:themeTint="99"/>
        </w:tcBorders>
      </w:tcPr>
    </w:tblStylePr>
    <w:tblStylePr w:type="swCell">
      <w:tblPr/>
      <w:tcPr>
        <w:tcBorders>
          <w:top w:val="single" w:sz="4" w:space="0" w:color="F0F0F0" w:themeColor="accent6" w:themeTint="99"/>
        </w:tcBorders>
      </w:tcPr>
    </w:tblStylePr>
  </w:style>
  <w:style w:type="table" w:styleId="ListTable1Light">
    <w:name w:val="List Table 1 Light"/>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5BD9D4" w:themeColor="accent1" w:themeTint="99"/>
        </w:tcBorders>
      </w:tcPr>
    </w:tblStylePr>
    <w:tblStylePr w:type="lastRow">
      <w:rPr>
        <w:b/>
        <w:bCs/>
      </w:rPr>
      <w:tblPr/>
      <w:tcPr>
        <w:tcBorders>
          <w:top w:val="sing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1Light-Accent2">
    <w:name w:val="List Table 1 Light Accent 2"/>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57CFFD" w:themeColor="accent2" w:themeTint="99"/>
        </w:tcBorders>
      </w:tcPr>
    </w:tblStylePr>
    <w:tblStylePr w:type="lastRow">
      <w:rPr>
        <w:b/>
        <w:bCs/>
      </w:rPr>
      <w:tblPr/>
      <w:tcPr>
        <w:tcBorders>
          <w:top w:val="sing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1Light-Accent3">
    <w:name w:val="List Table 1 Light Accent 3"/>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EBB688" w:themeColor="accent3" w:themeTint="99"/>
        </w:tcBorders>
      </w:tcPr>
    </w:tblStylePr>
    <w:tblStylePr w:type="lastRow">
      <w:rPr>
        <w:b/>
        <w:bCs/>
      </w:rPr>
      <w:tblPr/>
      <w:tcPr>
        <w:tcBorders>
          <w:top w:val="sing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1Light-Accent4">
    <w:name w:val="List Table 1 Light Accent 4"/>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FF2868" w:themeColor="accent4" w:themeTint="99"/>
        </w:tcBorders>
      </w:tcPr>
    </w:tblStylePr>
    <w:tblStylePr w:type="lastRow">
      <w:rPr>
        <w:b/>
        <w:bCs/>
      </w:rPr>
      <w:tblPr/>
      <w:tcPr>
        <w:tcBorders>
          <w:top w:val="sing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1Light-Accent5">
    <w:name w:val="List Table 1 Light Accent 5"/>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A1B0BD" w:themeColor="accent5" w:themeTint="99"/>
        </w:tcBorders>
      </w:tcPr>
    </w:tblStylePr>
    <w:tblStylePr w:type="lastRow">
      <w:rPr>
        <w:b/>
        <w:bCs/>
      </w:rPr>
      <w:tblPr/>
      <w:tcPr>
        <w:tcBorders>
          <w:top w:val="sing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1Light-Accent6">
    <w:name w:val="List Table 1 Light Accent 6"/>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F0F0F0" w:themeColor="accent6" w:themeTint="99"/>
        </w:tcBorders>
      </w:tcPr>
    </w:tblStylePr>
    <w:tblStylePr w:type="lastRow">
      <w:rPr>
        <w:b/>
        <w:bCs/>
      </w:rPr>
      <w:tblPr/>
      <w:tcPr>
        <w:tcBorders>
          <w:top w:val="sing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2">
    <w:name w:val="List Table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bottom w:val="single" w:sz="4" w:space="0" w:color="5BD9D4" w:themeColor="accent1" w:themeTint="99"/>
        <w:insideH w:val="single" w:sz="4" w:space="0" w:color="5BD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2-Accent2">
    <w:name w:val="List Table 2 Accent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bottom w:val="single" w:sz="4" w:space="0" w:color="57CFFD" w:themeColor="accent2" w:themeTint="99"/>
        <w:insideH w:val="single" w:sz="4" w:space="0" w:color="57CF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2-Accent3">
    <w:name w:val="List Table 2 Accent 3"/>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bottom w:val="single" w:sz="4" w:space="0" w:color="EBB688" w:themeColor="accent3" w:themeTint="99"/>
        <w:insideH w:val="single" w:sz="4" w:space="0" w:color="EBB6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2-Accent4">
    <w:name w:val="List Table 2 Accent 4"/>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bottom w:val="single" w:sz="4" w:space="0" w:color="FF2868" w:themeColor="accent4" w:themeTint="99"/>
        <w:insideH w:val="single" w:sz="4" w:space="0" w:color="FF286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2-Accent5">
    <w:name w:val="List Table 2 Accent 5"/>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bottom w:val="single" w:sz="4" w:space="0" w:color="A1B0BD" w:themeColor="accent5" w:themeTint="99"/>
        <w:insideH w:val="single" w:sz="4" w:space="0" w:color="A1B0B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2-Accent6">
    <w:name w:val="List Table 2 Accent 6"/>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bottom w:val="single" w:sz="4" w:space="0" w:color="F0F0F0" w:themeColor="accent6" w:themeTint="99"/>
        <w:insideH w:val="single" w:sz="4" w:space="0" w:color="F0F0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3">
    <w:name w:val="List Table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218F8B" w:themeColor="accent1"/>
        <w:left w:val="single" w:sz="4" w:space="0" w:color="218F8B" w:themeColor="accent1"/>
        <w:bottom w:val="single" w:sz="4" w:space="0" w:color="218F8B" w:themeColor="accent1"/>
        <w:right w:val="single" w:sz="4" w:space="0" w:color="218F8B" w:themeColor="accent1"/>
      </w:tblBorders>
    </w:tblPr>
    <w:tblStylePr w:type="firstRow">
      <w:rPr>
        <w:b/>
        <w:bCs/>
        <w:color w:val="FFFFFF" w:themeColor="background1"/>
      </w:rPr>
      <w:tblPr/>
      <w:tcPr>
        <w:shd w:val="clear" w:color="auto" w:fill="218F8B" w:themeFill="accent1"/>
      </w:tcPr>
    </w:tblStylePr>
    <w:tblStylePr w:type="lastRow">
      <w:rPr>
        <w:b/>
        <w:bCs/>
      </w:rPr>
      <w:tblPr/>
      <w:tcPr>
        <w:tcBorders>
          <w:top w:val="double" w:sz="4" w:space="0" w:color="218F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8F8B" w:themeColor="accent1"/>
          <w:right w:val="single" w:sz="4" w:space="0" w:color="218F8B" w:themeColor="accent1"/>
        </w:tcBorders>
      </w:tcPr>
    </w:tblStylePr>
    <w:tblStylePr w:type="band1Horz">
      <w:tblPr/>
      <w:tcPr>
        <w:tcBorders>
          <w:top w:val="single" w:sz="4" w:space="0" w:color="218F8B" w:themeColor="accent1"/>
          <w:bottom w:val="single" w:sz="4" w:space="0" w:color="218F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8F8B" w:themeColor="accent1"/>
          <w:left w:val="nil"/>
        </w:tcBorders>
      </w:tcPr>
    </w:tblStylePr>
    <w:tblStylePr w:type="swCell">
      <w:tblPr/>
      <w:tcPr>
        <w:tcBorders>
          <w:top w:val="double" w:sz="4" w:space="0" w:color="218F8B" w:themeColor="accent1"/>
          <w:right w:val="nil"/>
        </w:tcBorders>
      </w:tcPr>
    </w:tblStylePr>
  </w:style>
  <w:style w:type="table" w:styleId="ListTable3-Accent2">
    <w:name w:val="List Table 3 Accent 2"/>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02A5E2" w:themeColor="accent2"/>
        <w:left w:val="single" w:sz="4" w:space="0" w:color="02A5E2" w:themeColor="accent2"/>
        <w:bottom w:val="single" w:sz="4" w:space="0" w:color="02A5E2" w:themeColor="accent2"/>
        <w:right w:val="single" w:sz="4" w:space="0" w:color="02A5E2" w:themeColor="accent2"/>
      </w:tblBorders>
    </w:tblPr>
    <w:tblStylePr w:type="firstRow">
      <w:rPr>
        <w:b/>
        <w:bCs/>
        <w:color w:val="FFFFFF" w:themeColor="background1"/>
      </w:rPr>
      <w:tblPr/>
      <w:tcPr>
        <w:shd w:val="clear" w:color="auto" w:fill="02A5E2" w:themeFill="accent2"/>
      </w:tcPr>
    </w:tblStylePr>
    <w:tblStylePr w:type="lastRow">
      <w:rPr>
        <w:b/>
        <w:bCs/>
      </w:rPr>
      <w:tblPr/>
      <w:tcPr>
        <w:tcBorders>
          <w:top w:val="double" w:sz="4" w:space="0" w:color="02A5E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A5E2" w:themeColor="accent2"/>
          <w:right w:val="single" w:sz="4" w:space="0" w:color="02A5E2" w:themeColor="accent2"/>
        </w:tcBorders>
      </w:tcPr>
    </w:tblStylePr>
    <w:tblStylePr w:type="band1Horz">
      <w:tblPr/>
      <w:tcPr>
        <w:tcBorders>
          <w:top w:val="single" w:sz="4" w:space="0" w:color="02A5E2" w:themeColor="accent2"/>
          <w:bottom w:val="single" w:sz="4" w:space="0" w:color="02A5E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A5E2" w:themeColor="accent2"/>
          <w:left w:val="nil"/>
        </w:tcBorders>
      </w:tcPr>
    </w:tblStylePr>
    <w:tblStylePr w:type="swCell">
      <w:tblPr/>
      <w:tcPr>
        <w:tcBorders>
          <w:top w:val="double" w:sz="4" w:space="0" w:color="02A5E2" w:themeColor="accent2"/>
          <w:right w:val="nil"/>
        </w:tcBorders>
      </w:tcPr>
    </w:tblStylePr>
  </w:style>
  <w:style w:type="table" w:styleId="ListTable3-Accent3">
    <w:name w:val="List Table 3 Accent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DF8639" w:themeColor="accent3"/>
        <w:left w:val="single" w:sz="4" w:space="0" w:color="DF8639" w:themeColor="accent3"/>
        <w:bottom w:val="single" w:sz="4" w:space="0" w:color="DF8639" w:themeColor="accent3"/>
        <w:right w:val="single" w:sz="4" w:space="0" w:color="DF8639" w:themeColor="accent3"/>
      </w:tblBorders>
    </w:tblPr>
    <w:tblStylePr w:type="firstRow">
      <w:rPr>
        <w:b/>
        <w:bCs/>
        <w:color w:val="FFFFFF" w:themeColor="background1"/>
      </w:rPr>
      <w:tblPr/>
      <w:tcPr>
        <w:shd w:val="clear" w:color="auto" w:fill="DF8639" w:themeFill="accent3"/>
      </w:tcPr>
    </w:tblStylePr>
    <w:tblStylePr w:type="lastRow">
      <w:rPr>
        <w:b/>
        <w:bCs/>
      </w:rPr>
      <w:tblPr/>
      <w:tcPr>
        <w:tcBorders>
          <w:top w:val="double" w:sz="4" w:space="0" w:color="DF863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8639" w:themeColor="accent3"/>
          <w:right w:val="single" w:sz="4" w:space="0" w:color="DF8639" w:themeColor="accent3"/>
        </w:tcBorders>
      </w:tcPr>
    </w:tblStylePr>
    <w:tblStylePr w:type="band1Horz">
      <w:tblPr/>
      <w:tcPr>
        <w:tcBorders>
          <w:top w:val="single" w:sz="4" w:space="0" w:color="DF8639" w:themeColor="accent3"/>
          <w:bottom w:val="single" w:sz="4" w:space="0" w:color="DF863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8639" w:themeColor="accent3"/>
          <w:left w:val="nil"/>
        </w:tcBorders>
      </w:tcPr>
    </w:tblStylePr>
    <w:tblStylePr w:type="swCell">
      <w:tblPr/>
      <w:tcPr>
        <w:tcBorders>
          <w:top w:val="double" w:sz="4" w:space="0" w:color="DF8639" w:themeColor="accent3"/>
          <w:right w:val="nil"/>
        </w:tcBorders>
      </w:tcPr>
    </w:tblStylePr>
  </w:style>
  <w:style w:type="table" w:styleId="ListTable3-Accent4">
    <w:name w:val="List Table 3 Accent 4"/>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98002E" w:themeColor="accent4"/>
        <w:left w:val="single" w:sz="4" w:space="0" w:color="98002E" w:themeColor="accent4"/>
        <w:bottom w:val="single" w:sz="4" w:space="0" w:color="98002E" w:themeColor="accent4"/>
        <w:right w:val="single" w:sz="4" w:space="0" w:color="98002E" w:themeColor="accent4"/>
      </w:tblBorders>
    </w:tblPr>
    <w:tblStylePr w:type="firstRow">
      <w:rPr>
        <w:b/>
        <w:bCs/>
        <w:color w:val="FFFFFF" w:themeColor="background1"/>
      </w:rPr>
      <w:tblPr/>
      <w:tcPr>
        <w:shd w:val="clear" w:color="auto" w:fill="98002E" w:themeFill="accent4"/>
      </w:tcPr>
    </w:tblStylePr>
    <w:tblStylePr w:type="lastRow">
      <w:rPr>
        <w:b/>
        <w:bCs/>
      </w:rPr>
      <w:tblPr/>
      <w:tcPr>
        <w:tcBorders>
          <w:top w:val="double" w:sz="4" w:space="0" w:color="9800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002E" w:themeColor="accent4"/>
          <w:right w:val="single" w:sz="4" w:space="0" w:color="98002E" w:themeColor="accent4"/>
        </w:tcBorders>
      </w:tcPr>
    </w:tblStylePr>
    <w:tblStylePr w:type="band1Horz">
      <w:tblPr/>
      <w:tcPr>
        <w:tcBorders>
          <w:top w:val="single" w:sz="4" w:space="0" w:color="98002E" w:themeColor="accent4"/>
          <w:bottom w:val="single" w:sz="4" w:space="0" w:color="9800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002E" w:themeColor="accent4"/>
          <w:left w:val="nil"/>
        </w:tcBorders>
      </w:tcPr>
    </w:tblStylePr>
    <w:tblStylePr w:type="swCell">
      <w:tblPr/>
      <w:tcPr>
        <w:tcBorders>
          <w:top w:val="double" w:sz="4" w:space="0" w:color="98002E" w:themeColor="accent4"/>
          <w:right w:val="nil"/>
        </w:tcBorders>
      </w:tcPr>
    </w:tblStylePr>
  </w:style>
  <w:style w:type="table" w:styleId="ListTable3-Accent5">
    <w:name w:val="List Table 3 Accent 5"/>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57C91" w:themeColor="accent5"/>
        <w:left w:val="single" w:sz="4" w:space="0" w:color="657C91" w:themeColor="accent5"/>
        <w:bottom w:val="single" w:sz="4" w:space="0" w:color="657C91" w:themeColor="accent5"/>
        <w:right w:val="single" w:sz="4" w:space="0" w:color="657C91" w:themeColor="accent5"/>
      </w:tblBorders>
    </w:tblPr>
    <w:tblStylePr w:type="firstRow">
      <w:rPr>
        <w:b/>
        <w:bCs/>
        <w:color w:val="FFFFFF" w:themeColor="background1"/>
      </w:rPr>
      <w:tblPr/>
      <w:tcPr>
        <w:shd w:val="clear" w:color="auto" w:fill="657C91" w:themeFill="accent5"/>
      </w:tcPr>
    </w:tblStylePr>
    <w:tblStylePr w:type="lastRow">
      <w:rPr>
        <w:b/>
        <w:bCs/>
      </w:rPr>
      <w:tblPr/>
      <w:tcPr>
        <w:tcBorders>
          <w:top w:val="double" w:sz="4" w:space="0" w:color="657C9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7C91" w:themeColor="accent5"/>
          <w:right w:val="single" w:sz="4" w:space="0" w:color="657C91" w:themeColor="accent5"/>
        </w:tcBorders>
      </w:tcPr>
    </w:tblStylePr>
    <w:tblStylePr w:type="band1Horz">
      <w:tblPr/>
      <w:tcPr>
        <w:tcBorders>
          <w:top w:val="single" w:sz="4" w:space="0" w:color="657C91" w:themeColor="accent5"/>
          <w:bottom w:val="single" w:sz="4" w:space="0" w:color="657C9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7C91" w:themeColor="accent5"/>
          <w:left w:val="nil"/>
        </w:tcBorders>
      </w:tcPr>
    </w:tblStylePr>
    <w:tblStylePr w:type="swCell">
      <w:tblPr/>
      <w:tcPr>
        <w:tcBorders>
          <w:top w:val="double" w:sz="4" w:space="0" w:color="657C91" w:themeColor="accent5"/>
          <w:right w:val="nil"/>
        </w:tcBorders>
      </w:tcPr>
    </w:tblStylePr>
  </w:style>
  <w:style w:type="table" w:styleId="ListTable3-Accent6">
    <w:name w:val="List Table 3 Accent 6"/>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7E7E7" w:themeColor="accent6"/>
        <w:left w:val="single" w:sz="4" w:space="0" w:color="E7E7E7" w:themeColor="accent6"/>
        <w:bottom w:val="single" w:sz="4" w:space="0" w:color="E7E7E7" w:themeColor="accent6"/>
        <w:right w:val="single" w:sz="4" w:space="0" w:color="E7E7E7" w:themeColor="accent6"/>
      </w:tblBorders>
    </w:tblPr>
    <w:tblStylePr w:type="firstRow">
      <w:rPr>
        <w:b/>
        <w:bCs/>
        <w:color w:val="FFFFFF" w:themeColor="background1"/>
      </w:rPr>
      <w:tblPr/>
      <w:tcPr>
        <w:shd w:val="clear" w:color="auto" w:fill="E7E7E7" w:themeFill="accent6"/>
      </w:tcPr>
    </w:tblStylePr>
    <w:tblStylePr w:type="lastRow">
      <w:rPr>
        <w:b/>
        <w:bCs/>
      </w:rPr>
      <w:tblPr/>
      <w:tcPr>
        <w:tcBorders>
          <w:top w:val="double" w:sz="4" w:space="0" w:color="E7E7E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E7E7" w:themeColor="accent6"/>
          <w:right w:val="single" w:sz="4" w:space="0" w:color="E7E7E7" w:themeColor="accent6"/>
        </w:tcBorders>
      </w:tcPr>
    </w:tblStylePr>
    <w:tblStylePr w:type="band1Horz">
      <w:tblPr/>
      <w:tcPr>
        <w:tcBorders>
          <w:top w:val="single" w:sz="4" w:space="0" w:color="E7E7E7" w:themeColor="accent6"/>
          <w:bottom w:val="single" w:sz="4" w:space="0" w:color="E7E7E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E7E7" w:themeColor="accent6"/>
          <w:left w:val="nil"/>
        </w:tcBorders>
      </w:tcPr>
    </w:tblStylePr>
    <w:tblStylePr w:type="swCell">
      <w:tblPr/>
      <w:tcPr>
        <w:tcBorders>
          <w:top w:val="double" w:sz="4" w:space="0" w:color="E7E7E7" w:themeColor="accent6"/>
          <w:right w:val="nil"/>
        </w:tcBorders>
      </w:tcPr>
    </w:tblStylePr>
  </w:style>
  <w:style w:type="table" w:styleId="ListTable4">
    <w:name w:val="List Table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tblBorders>
    </w:tblPr>
    <w:tblStylePr w:type="firstRow">
      <w:rPr>
        <w:b/>
        <w:bCs/>
        <w:color w:val="FFFFFF" w:themeColor="background1"/>
      </w:rPr>
      <w:tblPr/>
      <w:tcPr>
        <w:tcBorders>
          <w:top w:val="single" w:sz="4" w:space="0" w:color="218F8B" w:themeColor="accent1"/>
          <w:left w:val="single" w:sz="4" w:space="0" w:color="218F8B" w:themeColor="accent1"/>
          <w:bottom w:val="single" w:sz="4" w:space="0" w:color="218F8B" w:themeColor="accent1"/>
          <w:right w:val="single" w:sz="4" w:space="0" w:color="218F8B" w:themeColor="accent1"/>
          <w:insideH w:val="nil"/>
        </w:tcBorders>
        <w:shd w:val="clear" w:color="auto" w:fill="218F8B" w:themeFill="accent1"/>
      </w:tcPr>
    </w:tblStylePr>
    <w:tblStylePr w:type="lastRow">
      <w:rPr>
        <w:b/>
        <w:bCs/>
      </w:rPr>
      <w:tblPr/>
      <w:tcPr>
        <w:tcBorders>
          <w:top w:val="doub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4-Accent2">
    <w:name w:val="List Table 4 Accent 2"/>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tblBorders>
    </w:tblPr>
    <w:tblStylePr w:type="firstRow">
      <w:rPr>
        <w:b/>
        <w:bCs/>
        <w:color w:val="FFFFFF" w:themeColor="background1"/>
      </w:rPr>
      <w:tblPr/>
      <w:tcPr>
        <w:tcBorders>
          <w:top w:val="single" w:sz="4" w:space="0" w:color="02A5E2" w:themeColor="accent2"/>
          <w:left w:val="single" w:sz="4" w:space="0" w:color="02A5E2" w:themeColor="accent2"/>
          <w:bottom w:val="single" w:sz="4" w:space="0" w:color="02A5E2" w:themeColor="accent2"/>
          <w:right w:val="single" w:sz="4" w:space="0" w:color="02A5E2" w:themeColor="accent2"/>
          <w:insideH w:val="nil"/>
        </w:tcBorders>
        <w:shd w:val="clear" w:color="auto" w:fill="02A5E2" w:themeFill="accent2"/>
      </w:tcPr>
    </w:tblStylePr>
    <w:tblStylePr w:type="lastRow">
      <w:rPr>
        <w:b/>
        <w:bCs/>
      </w:rPr>
      <w:tblPr/>
      <w:tcPr>
        <w:tcBorders>
          <w:top w:val="doub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4-Accent3">
    <w:name w:val="List Table 4 Accent 3"/>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tblBorders>
    </w:tblPr>
    <w:tblStylePr w:type="firstRow">
      <w:rPr>
        <w:b/>
        <w:bCs/>
        <w:color w:val="FFFFFF" w:themeColor="background1"/>
      </w:rPr>
      <w:tblPr/>
      <w:tcPr>
        <w:tcBorders>
          <w:top w:val="single" w:sz="4" w:space="0" w:color="DF8639" w:themeColor="accent3"/>
          <w:left w:val="single" w:sz="4" w:space="0" w:color="DF8639" w:themeColor="accent3"/>
          <w:bottom w:val="single" w:sz="4" w:space="0" w:color="DF8639" w:themeColor="accent3"/>
          <w:right w:val="single" w:sz="4" w:space="0" w:color="DF8639" w:themeColor="accent3"/>
          <w:insideH w:val="nil"/>
        </w:tcBorders>
        <w:shd w:val="clear" w:color="auto" w:fill="DF8639" w:themeFill="accent3"/>
      </w:tcPr>
    </w:tblStylePr>
    <w:tblStylePr w:type="lastRow">
      <w:rPr>
        <w:b/>
        <w:bCs/>
      </w:rPr>
      <w:tblPr/>
      <w:tcPr>
        <w:tcBorders>
          <w:top w:val="doub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4-Accent4">
    <w:name w:val="List Table 4 Accent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tblBorders>
    </w:tblPr>
    <w:tblStylePr w:type="firstRow">
      <w:rPr>
        <w:b/>
        <w:bCs/>
        <w:color w:val="FFFFFF" w:themeColor="background1"/>
      </w:rPr>
      <w:tblPr/>
      <w:tcPr>
        <w:tcBorders>
          <w:top w:val="single" w:sz="4" w:space="0" w:color="98002E" w:themeColor="accent4"/>
          <w:left w:val="single" w:sz="4" w:space="0" w:color="98002E" w:themeColor="accent4"/>
          <w:bottom w:val="single" w:sz="4" w:space="0" w:color="98002E" w:themeColor="accent4"/>
          <w:right w:val="single" w:sz="4" w:space="0" w:color="98002E" w:themeColor="accent4"/>
          <w:insideH w:val="nil"/>
        </w:tcBorders>
        <w:shd w:val="clear" w:color="auto" w:fill="98002E" w:themeFill="accent4"/>
      </w:tcPr>
    </w:tblStylePr>
    <w:tblStylePr w:type="lastRow">
      <w:rPr>
        <w:b/>
        <w:bCs/>
      </w:rPr>
      <w:tblPr/>
      <w:tcPr>
        <w:tcBorders>
          <w:top w:val="doub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4-Accent5">
    <w:name w:val="List Table 4 Accent 5"/>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tblBorders>
    </w:tblPr>
    <w:tblStylePr w:type="firstRow">
      <w:rPr>
        <w:b/>
        <w:bCs/>
        <w:color w:val="FFFFFF" w:themeColor="background1"/>
      </w:rPr>
      <w:tblPr/>
      <w:tcPr>
        <w:tcBorders>
          <w:top w:val="single" w:sz="4" w:space="0" w:color="657C91" w:themeColor="accent5"/>
          <w:left w:val="single" w:sz="4" w:space="0" w:color="657C91" w:themeColor="accent5"/>
          <w:bottom w:val="single" w:sz="4" w:space="0" w:color="657C91" w:themeColor="accent5"/>
          <w:right w:val="single" w:sz="4" w:space="0" w:color="657C91" w:themeColor="accent5"/>
          <w:insideH w:val="nil"/>
        </w:tcBorders>
        <w:shd w:val="clear" w:color="auto" w:fill="657C91" w:themeFill="accent5"/>
      </w:tcPr>
    </w:tblStylePr>
    <w:tblStylePr w:type="lastRow">
      <w:rPr>
        <w:b/>
        <w:bCs/>
      </w:rPr>
      <w:tblPr/>
      <w:tcPr>
        <w:tcBorders>
          <w:top w:val="doub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4-Accent6">
    <w:name w:val="List Table 4 Accent 6"/>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tblBorders>
    </w:tblPr>
    <w:tblStylePr w:type="firstRow">
      <w:rPr>
        <w:b/>
        <w:bCs/>
        <w:color w:val="FFFFFF" w:themeColor="background1"/>
      </w:rPr>
      <w:tblPr/>
      <w:tcPr>
        <w:tcBorders>
          <w:top w:val="single" w:sz="4" w:space="0" w:color="E7E7E7" w:themeColor="accent6"/>
          <w:left w:val="single" w:sz="4" w:space="0" w:color="E7E7E7" w:themeColor="accent6"/>
          <w:bottom w:val="single" w:sz="4" w:space="0" w:color="E7E7E7" w:themeColor="accent6"/>
          <w:right w:val="single" w:sz="4" w:space="0" w:color="E7E7E7" w:themeColor="accent6"/>
          <w:insideH w:val="nil"/>
        </w:tcBorders>
        <w:shd w:val="clear" w:color="auto" w:fill="E7E7E7" w:themeFill="accent6"/>
      </w:tcPr>
    </w:tblStylePr>
    <w:tblStylePr w:type="lastRow">
      <w:rPr>
        <w:b/>
        <w:bCs/>
      </w:rPr>
      <w:tblPr/>
      <w:tcPr>
        <w:tcBorders>
          <w:top w:val="doub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5Dark">
    <w:name w:val="List Table 5 Dark"/>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218F8B" w:themeColor="accent1"/>
        <w:left w:val="single" w:sz="24" w:space="0" w:color="218F8B" w:themeColor="accent1"/>
        <w:bottom w:val="single" w:sz="24" w:space="0" w:color="218F8B" w:themeColor="accent1"/>
        <w:right w:val="single" w:sz="24" w:space="0" w:color="218F8B" w:themeColor="accent1"/>
      </w:tblBorders>
    </w:tblPr>
    <w:tcPr>
      <w:shd w:val="clear" w:color="auto" w:fill="218F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02A5E2" w:themeColor="accent2"/>
        <w:left w:val="single" w:sz="24" w:space="0" w:color="02A5E2" w:themeColor="accent2"/>
        <w:bottom w:val="single" w:sz="24" w:space="0" w:color="02A5E2" w:themeColor="accent2"/>
        <w:right w:val="single" w:sz="24" w:space="0" w:color="02A5E2" w:themeColor="accent2"/>
      </w:tblBorders>
    </w:tblPr>
    <w:tcPr>
      <w:shd w:val="clear" w:color="auto" w:fill="02A5E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DF8639" w:themeColor="accent3"/>
        <w:left w:val="single" w:sz="24" w:space="0" w:color="DF8639" w:themeColor="accent3"/>
        <w:bottom w:val="single" w:sz="24" w:space="0" w:color="DF8639" w:themeColor="accent3"/>
        <w:right w:val="single" w:sz="24" w:space="0" w:color="DF8639" w:themeColor="accent3"/>
      </w:tblBorders>
    </w:tblPr>
    <w:tcPr>
      <w:shd w:val="clear" w:color="auto" w:fill="DF863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98002E" w:themeColor="accent4"/>
        <w:left w:val="single" w:sz="24" w:space="0" w:color="98002E" w:themeColor="accent4"/>
        <w:bottom w:val="single" w:sz="24" w:space="0" w:color="98002E" w:themeColor="accent4"/>
        <w:right w:val="single" w:sz="24" w:space="0" w:color="98002E" w:themeColor="accent4"/>
      </w:tblBorders>
    </w:tblPr>
    <w:tcPr>
      <w:shd w:val="clear" w:color="auto" w:fill="9800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657C91" w:themeColor="accent5"/>
        <w:left w:val="single" w:sz="24" w:space="0" w:color="657C91" w:themeColor="accent5"/>
        <w:bottom w:val="single" w:sz="24" w:space="0" w:color="657C91" w:themeColor="accent5"/>
        <w:right w:val="single" w:sz="24" w:space="0" w:color="657C91" w:themeColor="accent5"/>
      </w:tblBorders>
    </w:tblPr>
    <w:tcPr>
      <w:shd w:val="clear" w:color="auto" w:fill="657C9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E7E7E7" w:themeColor="accent6"/>
        <w:left w:val="single" w:sz="24" w:space="0" w:color="E7E7E7" w:themeColor="accent6"/>
        <w:bottom w:val="single" w:sz="24" w:space="0" w:color="E7E7E7" w:themeColor="accent6"/>
        <w:right w:val="single" w:sz="24" w:space="0" w:color="E7E7E7" w:themeColor="accent6"/>
      </w:tblBorders>
    </w:tblPr>
    <w:tcPr>
      <w:shd w:val="clear" w:color="auto" w:fill="E7E7E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4" w:space="0" w:color="218F8B" w:themeColor="accent1"/>
        <w:bottom w:val="single" w:sz="4" w:space="0" w:color="218F8B" w:themeColor="accent1"/>
      </w:tblBorders>
    </w:tblPr>
    <w:tblStylePr w:type="firstRow">
      <w:rPr>
        <w:b/>
        <w:bCs/>
      </w:rPr>
      <w:tblPr/>
      <w:tcPr>
        <w:tcBorders>
          <w:bottom w:val="single" w:sz="4" w:space="0" w:color="218F8B" w:themeColor="accent1"/>
        </w:tcBorders>
      </w:tcPr>
    </w:tblStylePr>
    <w:tblStylePr w:type="lastRow">
      <w:rPr>
        <w:b/>
        <w:bCs/>
      </w:rPr>
      <w:tblPr/>
      <w:tcPr>
        <w:tcBorders>
          <w:top w:val="double" w:sz="4" w:space="0" w:color="218F8B" w:themeColor="accent1"/>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6Colorful-Accent2">
    <w:name w:val="List Table 6 Colorful Accent 2"/>
    <w:basedOn w:val="TableNormal"/>
    <w:uiPriority w:val="51"/>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4" w:space="0" w:color="02A5E2" w:themeColor="accent2"/>
        <w:bottom w:val="single" w:sz="4" w:space="0" w:color="02A5E2" w:themeColor="accent2"/>
      </w:tblBorders>
    </w:tblPr>
    <w:tblStylePr w:type="firstRow">
      <w:rPr>
        <w:b/>
        <w:bCs/>
      </w:rPr>
      <w:tblPr/>
      <w:tcPr>
        <w:tcBorders>
          <w:bottom w:val="single" w:sz="4" w:space="0" w:color="02A5E2" w:themeColor="accent2"/>
        </w:tcBorders>
      </w:tcPr>
    </w:tblStylePr>
    <w:tblStylePr w:type="lastRow">
      <w:rPr>
        <w:b/>
        <w:bCs/>
      </w:rPr>
      <w:tblPr/>
      <w:tcPr>
        <w:tcBorders>
          <w:top w:val="double" w:sz="4" w:space="0" w:color="02A5E2" w:themeColor="accent2"/>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6Colorful-Accent3">
    <w:name w:val="List Table 6 Colorful Accent 3"/>
    <w:basedOn w:val="TableNormal"/>
    <w:uiPriority w:val="51"/>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4" w:space="0" w:color="DF8639" w:themeColor="accent3"/>
        <w:bottom w:val="single" w:sz="4" w:space="0" w:color="DF8639" w:themeColor="accent3"/>
      </w:tblBorders>
    </w:tblPr>
    <w:tblStylePr w:type="firstRow">
      <w:rPr>
        <w:b/>
        <w:bCs/>
      </w:rPr>
      <w:tblPr/>
      <w:tcPr>
        <w:tcBorders>
          <w:bottom w:val="single" w:sz="4" w:space="0" w:color="DF8639" w:themeColor="accent3"/>
        </w:tcBorders>
      </w:tcPr>
    </w:tblStylePr>
    <w:tblStylePr w:type="lastRow">
      <w:rPr>
        <w:b/>
        <w:bCs/>
      </w:rPr>
      <w:tblPr/>
      <w:tcPr>
        <w:tcBorders>
          <w:top w:val="double" w:sz="4" w:space="0" w:color="DF8639" w:themeColor="accent3"/>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6Colorful-Accent4">
    <w:name w:val="List Table 6 Colorful Accent 4"/>
    <w:basedOn w:val="TableNormal"/>
    <w:uiPriority w:val="51"/>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4" w:space="0" w:color="98002E" w:themeColor="accent4"/>
        <w:bottom w:val="single" w:sz="4" w:space="0" w:color="98002E" w:themeColor="accent4"/>
      </w:tblBorders>
    </w:tblPr>
    <w:tblStylePr w:type="firstRow">
      <w:rPr>
        <w:b/>
        <w:bCs/>
      </w:rPr>
      <w:tblPr/>
      <w:tcPr>
        <w:tcBorders>
          <w:bottom w:val="single" w:sz="4" w:space="0" w:color="98002E" w:themeColor="accent4"/>
        </w:tcBorders>
      </w:tcPr>
    </w:tblStylePr>
    <w:tblStylePr w:type="lastRow">
      <w:rPr>
        <w:b/>
        <w:bCs/>
      </w:rPr>
      <w:tblPr/>
      <w:tcPr>
        <w:tcBorders>
          <w:top w:val="double" w:sz="4" w:space="0" w:color="98002E" w:themeColor="accent4"/>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6Colorful-Accent5">
    <w:name w:val="List Table 6 Colorful Accent 5"/>
    <w:basedOn w:val="TableNormal"/>
    <w:uiPriority w:val="51"/>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4" w:space="0" w:color="657C91" w:themeColor="accent5"/>
        <w:bottom w:val="single" w:sz="4" w:space="0" w:color="657C91" w:themeColor="accent5"/>
      </w:tblBorders>
    </w:tblPr>
    <w:tblStylePr w:type="firstRow">
      <w:rPr>
        <w:b/>
        <w:bCs/>
      </w:rPr>
      <w:tblPr/>
      <w:tcPr>
        <w:tcBorders>
          <w:bottom w:val="single" w:sz="4" w:space="0" w:color="657C91" w:themeColor="accent5"/>
        </w:tcBorders>
      </w:tcPr>
    </w:tblStylePr>
    <w:tblStylePr w:type="lastRow">
      <w:rPr>
        <w:b/>
        <w:bCs/>
      </w:rPr>
      <w:tblPr/>
      <w:tcPr>
        <w:tcBorders>
          <w:top w:val="double" w:sz="4" w:space="0" w:color="657C91" w:themeColor="accent5"/>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6Colorful-Accent6">
    <w:name w:val="List Table 6 Colorful Accent 6"/>
    <w:basedOn w:val="TableNormal"/>
    <w:uiPriority w:val="51"/>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4" w:space="0" w:color="E7E7E7" w:themeColor="accent6"/>
        <w:bottom w:val="single" w:sz="4" w:space="0" w:color="E7E7E7" w:themeColor="accent6"/>
      </w:tblBorders>
    </w:tblPr>
    <w:tblStylePr w:type="firstRow">
      <w:rPr>
        <w:b/>
        <w:bCs/>
      </w:rPr>
      <w:tblPr/>
      <w:tcPr>
        <w:tcBorders>
          <w:bottom w:val="single" w:sz="4" w:space="0" w:color="E7E7E7" w:themeColor="accent6"/>
        </w:tcBorders>
      </w:tcPr>
    </w:tblStylePr>
    <w:tblStylePr w:type="lastRow">
      <w:rPr>
        <w:b/>
        <w:bCs/>
      </w:rPr>
      <w:tblPr/>
      <w:tcPr>
        <w:tcBorders>
          <w:top w:val="double" w:sz="4" w:space="0" w:color="E7E7E7" w:themeColor="accent6"/>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7Colorful">
    <w:name w:val="List Table 7 Colorful"/>
    <w:basedOn w:val="TableNormal"/>
    <w:uiPriority w:val="5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8F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8F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8F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8F8B" w:themeColor="accent1"/>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A5E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A5E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A5E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A5E2" w:themeColor="accent2"/>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863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863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863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8639" w:themeColor="accent3"/>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00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00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00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002E" w:themeColor="accent4"/>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7C9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7C9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7C9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7C91" w:themeColor="accent5"/>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E7E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E7E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E7E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E7E7" w:themeColor="accent6"/>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6B5E68"/>
    <w:pPr>
      <w:spacing w:after="0" w:line="240" w:lineRule="auto"/>
    </w:pPr>
    <w:rPr>
      <w:rFonts w:ascii="Trebuchet MS" w:hAnsi="Trebuchet MS" w:cs="Times New Roman"/>
      <w:sz w:val="20"/>
      <w:szCs w:val="20"/>
    </w:rPr>
  </w:style>
  <w:style w:type="character" w:customStyle="1" w:styleId="BDOEmerald">
    <w:name w:val="BDO Emerald"/>
    <w:uiPriority w:val="99"/>
    <w:rsid w:val="00EE609F"/>
    <w:rPr>
      <w:i w:val="0"/>
      <w:color w:val="218F8B" w:themeColor="accent1"/>
      <w:lang w:val="en-AU"/>
    </w:rPr>
  </w:style>
  <w:style w:type="numbering" w:customStyle="1" w:styleId="BDONumericEmerald">
    <w:name w:val="BDO Numeric Emerald"/>
    <w:uiPriority w:val="99"/>
    <w:rsid w:val="00EE609F"/>
    <w:pPr>
      <w:numPr>
        <w:numId w:val="17"/>
      </w:numPr>
    </w:pPr>
  </w:style>
  <w:style w:type="numbering" w:customStyle="1" w:styleId="BDONumericRed">
    <w:name w:val="BDO Numeric Red"/>
    <w:uiPriority w:val="99"/>
    <w:rsid w:val="00EE609F"/>
    <w:pPr>
      <w:numPr>
        <w:numId w:val="19"/>
      </w:numPr>
    </w:pPr>
  </w:style>
  <w:style w:type="character" w:customStyle="1" w:styleId="BDOOcean">
    <w:name w:val="BDO Ocean"/>
    <w:uiPriority w:val="99"/>
    <w:qFormat/>
    <w:rsid w:val="00EE609F"/>
    <w:rPr>
      <w:color w:val="02A5E2" w:themeColor="accent2"/>
      <w:lang w:val="en-AU"/>
    </w:rPr>
  </w:style>
  <w:style w:type="paragraph" w:customStyle="1" w:styleId="BDOAlphaListEmerald">
    <w:name w:val="BDO_Alpha List Emerald"/>
    <w:basedOn w:val="BDOAlphaList"/>
    <w:uiPriority w:val="99"/>
    <w:rsid w:val="00EE609F"/>
    <w:pPr>
      <w:numPr>
        <w:numId w:val="22"/>
      </w:numPr>
    </w:pPr>
  </w:style>
  <w:style w:type="paragraph" w:customStyle="1" w:styleId="BDOAlphaListOcean">
    <w:name w:val="BDO_Alpha List Ocean"/>
    <w:basedOn w:val="BDOAlphaList"/>
    <w:uiPriority w:val="99"/>
    <w:rsid w:val="00EE609F"/>
    <w:pPr>
      <w:numPr>
        <w:numId w:val="23"/>
      </w:numPr>
    </w:pPr>
  </w:style>
  <w:style w:type="paragraph" w:customStyle="1" w:styleId="BDOAlphaNumericListEmerald">
    <w:name w:val="BDO_Alpha Numeric List Emerald"/>
    <w:basedOn w:val="BDOAlphaNumericList"/>
    <w:uiPriority w:val="99"/>
    <w:rsid w:val="00EE609F"/>
    <w:pPr>
      <w:numPr>
        <w:numId w:val="27"/>
      </w:numPr>
    </w:pPr>
  </w:style>
  <w:style w:type="paragraph" w:customStyle="1" w:styleId="BDOAlphaNumericListOcean">
    <w:name w:val="BDO_Alpha Numeric List Ocean"/>
    <w:basedOn w:val="BDOAlphaNumericList"/>
    <w:uiPriority w:val="99"/>
    <w:rsid w:val="00EE609F"/>
    <w:pPr>
      <w:numPr>
        <w:numId w:val="28"/>
      </w:numPr>
    </w:pPr>
  </w:style>
  <w:style w:type="paragraph" w:customStyle="1" w:styleId="BDOBullet1Charcoal">
    <w:name w:val="BDO_Bullet 1 Charcoal"/>
    <w:basedOn w:val="BDOBulletedList"/>
    <w:uiPriority w:val="99"/>
    <w:rsid w:val="00EE609F"/>
    <w:pPr>
      <w:numPr>
        <w:numId w:val="31"/>
      </w:numPr>
    </w:pPr>
  </w:style>
  <w:style w:type="paragraph" w:customStyle="1" w:styleId="BDOBullet1Emerald">
    <w:name w:val="BDO_Bullet 1 Emerald"/>
    <w:basedOn w:val="BDOBulletedList"/>
    <w:uiPriority w:val="99"/>
    <w:rsid w:val="00EE609F"/>
    <w:pPr>
      <w:numPr>
        <w:numId w:val="32"/>
      </w:numPr>
    </w:pPr>
  </w:style>
  <w:style w:type="paragraph" w:customStyle="1" w:styleId="BDOBullet1Ocean">
    <w:name w:val="BDO_Bullet 1 Ocean"/>
    <w:basedOn w:val="BDOBulletedList"/>
    <w:uiPriority w:val="99"/>
    <w:rsid w:val="00EE609F"/>
    <w:pPr>
      <w:numPr>
        <w:numId w:val="33"/>
      </w:numPr>
    </w:pPr>
  </w:style>
  <w:style w:type="paragraph" w:customStyle="1" w:styleId="BDOHeading1Ocean">
    <w:name w:val="BDO_Heading 1 Ocean"/>
    <w:basedOn w:val="Normal"/>
    <w:uiPriority w:val="99"/>
    <w:qFormat/>
    <w:rsid w:val="00EE609F"/>
    <w:pPr>
      <w:spacing w:before="200"/>
      <w:outlineLvl w:val="0"/>
    </w:pPr>
    <w:rPr>
      <w:rFonts w:cs="Arial"/>
      <w:b/>
      <w:caps/>
      <w:color w:val="02A5E2" w:themeColor="accent2"/>
      <w:sz w:val="32"/>
      <w:lang w:val="en-US"/>
    </w:rPr>
  </w:style>
  <w:style w:type="paragraph" w:customStyle="1" w:styleId="BDOHeadlineEmerald">
    <w:name w:val="BDO_Headline Emerald"/>
    <w:basedOn w:val="BDOHeadlineDefault"/>
    <w:next w:val="BDOBodytext"/>
    <w:uiPriority w:val="99"/>
    <w:rsid w:val="00EE609F"/>
    <w:pPr>
      <w:framePr w:wrap="around"/>
    </w:pPr>
    <w:rPr>
      <w:color w:val="218F8B" w:themeColor="accent1"/>
    </w:rPr>
  </w:style>
  <w:style w:type="paragraph" w:customStyle="1" w:styleId="BDOHeadlineOcean">
    <w:name w:val="BDO_Headline Ocean"/>
    <w:basedOn w:val="BDOHeadlineDefault"/>
    <w:uiPriority w:val="99"/>
    <w:rsid w:val="00EE609F"/>
    <w:pPr>
      <w:framePr w:wrap="around"/>
    </w:pPr>
    <w:rPr>
      <w:color w:val="02A5E2" w:themeColor="accent2"/>
    </w:rPr>
  </w:style>
  <w:style w:type="paragraph" w:customStyle="1" w:styleId="BDONumericListEmerald">
    <w:name w:val="BDO_Numeric List Emerald"/>
    <w:basedOn w:val="BDONumericList0"/>
    <w:uiPriority w:val="99"/>
    <w:rsid w:val="00EE609F"/>
    <w:pPr>
      <w:numPr>
        <w:numId w:val="38"/>
      </w:numPr>
    </w:pPr>
    <w:rPr>
      <w:lang w:eastAsia="en-AU"/>
    </w:rPr>
  </w:style>
  <w:style w:type="paragraph" w:customStyle="1" w:styleId="BDONumericListOcean">
    <w:name w:val="BDO_Numeric List Ocean"/>
    <w:basedOn w:val="BDONumericList0"/>
    <w:uiPriority w:val="99"/>
    <w:rsid w:val="00EE609F"/>
    <w:pPr>
      <w:numPr>
        <w:numId w:val="40"/>
      </w:numPr>
    </w:pPr>
    <w:rPr>
      <w:lang w:eastAsia="en-AU"/>
    </w:rPr>
  </w:style>
  <w:style w:type="paragraph" w:customStyle="1" w:styleId="BDOTestimonialEmerald">
    <w:name w:val="BDO_Testimonial Emerald"/>
    <w:uiPriority w:val="24"/>
    <w:rsid w:val="00D303C1"/>
    <w:pPr>
      <w:spacing w:line="280" w:lineRule="atLeast"/>
    </w:pPr>
    <w:rPr>
      <w:rFonts w:ascii="Trebuchet MS" w:hAnsi="Trebuchet MS" w:cs="Arial"/>
      <w:color w:val="218F8B" w:themeColor="accent1"/>
      <w:sz w:val="28"/>
      <w:szCs w:val="20"/>
      <w:lang w:eastAsia="en-AU"/>
    </w:rPr>
  </w:style>
  <w:style w:type="paragraph" w:customStyle="1" w:styleId="BDOTestimonialOcean">
    <w:name w:val="BDO_Testimonial Ocean"/>
    <w:basedOn w:val="Normal"/>
    <w:uiPriority w:val="24"/>
    <w:qFormat/>
    <w:rsid w:val="00D303C1"/>
    <w:pPr>
      <w:spacing w:line="280" w:lineRule="atLeast"/>
    </w:pPr>
    <w:rPr>
      <w:rFonts w:cs="Arial"/>
      <w:color w:val="02A5E2" w:themeColor="accent2"/>
      <w:sz w:val="2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1898">
      <w:bodyDiv w:val="1"/>
      <w:marLeft w:val="0"/>
      <w:marRight w:val="0"/>
      <w:marTop w:val="0"/>
      <w:marBottom w:val="0"/>
      <w:divBdr>
        <w:top w:val="none" w:sz="0" w:space="0" w:color="auto"/>
        <w:left w:val="none" w:sz="0" w:space="0" w:color="auto"/>
        <w:bottom w:val="none" w:sz="0" w:space="0" w:color="auto"/>
        <w:right w:val="none" w:sz="0" w:space="0" w:color="auto"/>
      </w:divBdr>
    </w:div>
    <w:div w:id="228656807">
      <w:bodyDiv w:val="1"/>
      <w:marLeft w:val="0"/>
      <w:marRight w:val="0"/>
      <w:marTop w:val="0"/>
      <w:marBottom w:val="0"/>
      <w:divBdr>
        <w:top w:val="none" w:sz="0" w:space="0" w:color="auto"/>
        <w:left w:val="none" w:sz="0" w:space="0" w:color="auto"/>
        <w:bottom w:val="none" w:sz="0" w:space="0" w:color="auto"/>
        <w:right w:val="none" w:sz="0" w:space="0" w:color="auto"/>
      </w:divBdr>
    </w:div>
    <w:div w:id="410392980">
      <w:bodyDiv w:val="1"/>
      <w:marLeft w:val="0"/>
      <w:marRight w:val="0"/>
      <w:marTop w:val="0"/>
      <w:marBottom w:val="0"/>
      <w:divBdr>
        <w:top w:val="none" w:sz="0" w:space="0" w:color="auto"/>
        <w:left w:val="none" w:sz="0" w:space="0" w:color="auto"/>
        <w:bottom w:val="none" w:sz="0" w:space="0" w:color="auto"/>
        <w:right w:val="none" w:sz="0" w:space="0" w:color="auto"/>
      </w:divBdr>
    </w:div>
    <w:div w:id="664210057">
      <w:bodyDiv w:val="1"/>
      <w:marLeft w:val="0"/>
      <w:marRight w:val="0"/>
      <w:marTop w:val="0"/>
      <w:marBottom w:val="0"/>
      <w:divBdr>
        <w:top w:val="none" w:sz="0" w:space="0" w:color="auto"/>
        <w:left w:val="none" w:sz="0" w:space="0" w:color="auto"/>
        <w:bottom w:val="none" w:sz="0" w:space="0" w:color="auto"/>
        <w:right w:val="none" w:sz="0" w:space="0" w:color="auto"/>
      </w:divBdr>
    </w:div>
    <w:div w:id="937911432">
      <w:bodyDiv w:val="1"/>
      <w:marLeft w:val="0"/>
      <w:marRight w:val="0"/>
      <w:marTop w:val="0"/>
      <w:marBottom w:val="0"/>
      <w:divBdr>
        <w:top w:val="none" w:sz="0" w:space="0" w:color="auto"/>
        <w:left w:val="none" w:sz="0" w:space="0" w:color="auto"/>
        <w:bottom w:val="none" w:sz="0" w:space="0" w:color="auto"/>
        <w:right w:val="none" w:sz="0" w:space="0" w:color="auto"/>
      </w:divBdr>
    </w:div>
    <w:div w:id="1215897715">
      <w:bodyDiv w:val="1"/>
      <w:marLeft w:val="0"/>
      <w:marRight w:val="0"/>
      <w:marTop w:val="0"/>
      <w:marBottom w:val="0"/>
      <w:divBdr>
        <w:top w:val="none" w:sz="0" w:space="0" w:color="auto"/>
        <w:left w:val="none" w:sz="0" w:space="0" w:color="auto"/>
        <w:bottom w:val="none" w:sz="0" w:space="0" w:color="auto"/>
        <w:right w:val="none" w:sz="0" w:space="0" w:color="auto"/>
      </w:divBdr>
    </w:div>
    <w:div w:id="1328627896">
      <w:bodyDiv w:val="1"/>
      <w:marLeft w:val="0"/>
      <w:marRight w:val="0"/>
      <w:marTop w:val="0"/>
      <w:marBottom w:val="0"/>
      <w:divBdr>
        <w:top w:val="none" w:sz="0" w:space="0" w:color="auto"/>
        <w:left w:val="none" w:sz="0" w:space="0" w:color="auto"/>
        <w:bottom w:val="none" w:sz="0" w:space="0" w:color="auto"/>
        <w:right w:val="none" w:sz="0" w:space="0" w:color="auto"/>
      </w:divBdr>
    </w:div>
    <w:div w:id="1396703897">
      <w:bodyDiv w:val="1"/>
      <w:marLeft w:val="0"/>
      <w:marRight w:val="0"/>
      <w:marTop w:val="0"/>
      <w:marBottom w:val="0"/>
      <w:divBdr>
        <w:top w:val="none" w:sz="0" w:space="0" w:color="auto"/>
        <w:left w:val="none" w:sz="0" w:space="0" w:color="auto"/>
        <w:bottom w:val="none" w:sz="0" w:space="0" w:color="auto"/>
        <w:right w:val="none" w:sz="0" w:space="0" w:color="auto"/>
      </w:divBdr>
    </w:div>
    <w:div w:id="1525095228">
      <w:bodyDiv w:val="1"/>
      <w:marLeft w:val="0"/>
      <w:marRight w:val="0"/>
      <w:marTop w:val="0"/>
      <w:marBottom w:val="0"/>
      <w:divBdr>
        <w:top w:val="none" w:sz="0" w:space="0" w:color="auto"/>
        <w:left w:val="none" w:sz="0" w:space="0" w:color="auto"/>
        <w:bottom w:val="none" w:sz="0" w:space="0" w:color="auto"/>
        <w:right w:val="none" w:sz="0" w:space="0" w:color="auto"/>
      </w:divBdr>
    </w:div>
    <w:div w:id="1574045300">
      <w:bodyDiv w:val="1"/>
      <w:marLeft w:val="0"/>
      <w:marRight w:val="0"/>
      <w:marTop w:val="0"/>
      <w:marBottom w:val="0"/>
      <w:divBdr>
        <w:top w:val="none" w:sz="0" w:space="0" w:color="auto"/>
        <w:left w:val="none" w:sz="0" w:space="0" w:color="auto"/>
        <w:bottom w:val="none" w:sz="0" w:space="0" w:color="auto"/>
        <w:right w:val="none" w:sz="0" w:space="0" w:color="auto"/>
      </w:divBdr>
    </w:div>
    <w:div w:id="1574781708">
      <w:bodyDiv w:val="1"/>
      <w:marLeft w:val="0"/>
      <w:marRight w:val="0"/>
      <w:marTop w:val="0"/>
      <w:marBottom w:val="0"/>
      <w:divBdr>
        <w:top w:val="none" w:sz="0" w:space="0" w:color="auto"/>
        <w:left w:val="none" w:sz="0" w:space="0" w:color="auto"/>
        <w:bottom w:val="none" w:sz="0" w:space="0" w:color="auto"/>
        <w:right w:val="none" w:sz="0" w:space="0" w:color="auto"/>
      </w:divBdr>
    </w:div>
    <w:div w:id="1679306760">
      <w:bodyDiv w:val="1"/>
      <w:marLeft w:val="0"/>
      <w:marRight w:val="0"/>
      <w:marTop w:val="0"/>
      <w:marBottom w:val="0"/>
      <w:divBdr>
        <w:top w:val="none" w:sz="0" w:space="0" w:color="auto"/>
        <w:left w:val="none" w:sz="0" w:space="0" w:color="auto"/>
        <w:bottom w:val="none" w:sz="0" w:space="0" w:color="auto"/>
        <w:right w:val="none" w:sz="0" w:space="0" w:color="auto"/>
      </w:divBdr>
    </w:div>
    <w:div w:id="20865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Colors" Target="diagrams/colors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10" Type="http://schemas.openxmlformats.org/officeDocument/2006/relationships/image" Target="media/image3.jpeg"/><Relationship Id="rId19" Type="http://schemas.openxmlformats.org/officeDocument/2006/relationships/diagramColors" Target="diagrams/colors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E88A78-5CA7-49B7-9D71-C86FFAF8F8C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AU"/>
        </a:p>
      </dgm:t>
    </dgm:pt>
    <dgm:pt modelId="{79A234B4-E898-441F-B216-BF66FAED7C61}">
      <dgm:prSet phldrT="[Text]" custT="1"/>
      <dgm:spPr>
        <a:solidFill>
          <a:srgbClr val="5B9DC0"/>
        </a:solidFill>
      </dgm:spPr>
      <dgm:t>
        <a:bodyPr/>
        <a:lstStyle/>
        <a:p>
          <a:r>
            <a:rPr lang="en-AU" sz="1100" b="1"/>
            <a:t>Owner</a:t>
          </a:r>
        </a:p>
      </dgm:t>
    </dgm:pt>
    <dgm:pt modelId="{9B4F6D68-AD1F-40C2-AF47-11ECB5F2BD30}" type="parTrans" cxnId="{91A9FE28-9E5D-41D0-B800-810DE03F38CD}">
      <dgm:prSet/>
      <dgm:spPr/>
      <dgm:t>
        <a:bodyPr/>
        <a:lstStyle/>
        <a:p>
          <a:endParaRPr lang="en-AU" sz="1000" b="1"/>
        </a:p>
      </dgm:t>
    </dgm:pt>
    <dgm:pt modelId="{8C2B0C5C-BED4-4940-B671-59B109691E87}" type="sibTrans" cxnId="{91A9FE28-9E5D-41D0-B800-810DE03F38CD}">
      <dgm:prSet/>
      <dgm:spPr/>
      <dgm:t>
        <a:bodyPr/>
        <a:lstStyle/>
        <a:p>
          <a:endParaRPr lang="en-AU" sz="1000" b="1"/>
        </a:p>
      </dgm:t>
    </dgm:pt>
    <dgm:pt modelId="{18E58046-E688-441F-8960-E594F5BA2934}">
      <dgm:prSet phldrT="[Text]" custT="1"/>
      <dgm:spPr>
        <a:solidFill>
          <a:srgbClr val="5B9DC0"/>
        </a:solidFill>
      </dgm:spPr>
      <dgm:t>
        <a:bodyPr/>
        <a:lstStyle/>
        <a:p>
          <a:r>
            <a:rPr lang="en-AU" sz="1100" b="1"/>
            <a:t>Farm Manager</a:t>
          </a:r>
        </a:p>
      </dgm:t>
    </dgm:pt>
    <dgm:pt modelId="{59B56505-232F-49FA-8836-BEDDE5C092C4}" type="sibTrans" cxnId="{6B871511-72D7-488E-B887-5A37877C151B}">
      <dgm:prSet/>
      <dgm:spPr/>
      <dgm:t>
        <a:bodyPr/>
        <a:lstStyle/>
        <a:p>
          <a:endParaRPr lang="en-AU" sz="1000" b="1"/>
        </a:p>
      </dgm:t>
    </dgm:pt>
    <dgm:pt modelId="{9D8D7510-2BB8-4523-BA8C-E2FDB92F88D3}" type="parTrans" cxnId="{6B871511-72D7-488E-B887-5A37877C151B}">
      <dgm:prSet/>
      <dgm:spPr>
        <a:ln>
          <a:solidFill>
            <a:srgbClr val="5B9DC0"/>
          </a:solidFill>
        </a:ln>
      </dgm:spPr>
      <dgm:t>
        <a:bodyPr/>
        <a:lstStyle/>
        <a:p>
          <a:endParaRPr lang="en-AU" sz="1000" b="1"/>
        </a:p>
      </dgm:t>
    </dgm:pt>
    <dgm:pt modelId="{F2342EF6-B152-4415-83CD-A5D84CBB08E5}">
      <dgm:prSet phldrT="[Text]" custT="1"/>
      <dgm:spPr>
        <a:solidFill>
          <a:srgbClr val="5B9DC0"/>
        </a:solidFill>
      </dgm:spPr>
      <dgm:t>
        <a:bodyPr/>
        <a:lstStyle/>
        <a:p>
          <a:r>
            <a:rPr lang="en-AU" sz="1100" b="1"/>
            <a:t>Farm hand</a:t>
          </a:r>
        </a:p>
      </dgm:t>
    </dgm:pt>
    <dgm:pt modelId="{271EA5CB-AECE-4BBD-9DC8-56ECD139552D}" type="parTrans" cxnId="{CD623ED6-F306-4081-8D75-ADA9943C0AC9}">
      <dgm:prSet/>
      <dgm:spPr>
        <a:ln>
          <a:solidFill>
            <a:srgbClr val="5B9DC0"/>
          </a:solidFill>
        </a:ln>
      </dgm:spPr>
      <dgm:t>
        <a:bodyPr/>
        <a:lstStyle/>
        <a:p>
          <a:endParaRPr lang="en-AU" sz="1000" b="1"/>
        </a:p>
      </dgm:t>
    </dgm:pt>
    <dgm:pt modelId="{16CD85BE-F444-498F-9C04-32F9539CECF6}" type="sibTrans" cxnId="{CD623ED6-F306-4081-8D75-ADA9943C0AC9}">
      <dgm:prSet/>
      <dgm:spPr/>
      <dgm:t>
        <a:bodyPr/>
        <a:lstStyle/>
        <a:p>
          <a:endParaRPr lang="en-AU" sz="1000" b="1"/>
        </a:p>
      </dgm:t>
    </dgm:pt>
    <dgm:pt modelId="{3D951D39-ECDF-48D9-A3A9-B4C6FFABE6DB}">
      <dgm:prSet phldrT="[Text]" custT="1"/>
      <dgm:spPr>
        <a:solidFill>
          <a:srgbClr val="5B9DC0"/>
        </a:solidFill>
      </dgm:spPr>
      <dgm:t>
        <a:bodyPr/>
        <a:lstStyle/>
        <a:p>
          <a:r>
            <a:rPr lang="en-AU" sz="1100" b="1"/>
            <a:t>Farm hand</a:t>
          </a:r>
        </a:p>
      </dgm:t>
    </dgm:pt>
    <dgm:pt modelId="{038383F9-99AA-46D0-9ED0-839767911CFF}" type="parTrans" cxnId="{C29B8C8B-6773-48B9-AD24-04557A370F89}">
      <dgm:prSet/>
      <dgm:spPr/>
      <dgm:t>
        <a:bodyPr/>
        <a:lstStyle/>
        <a:p>
          <a:endParaRPr lang="en-AU"/>
        </a:p>
      </dgm:t>
    </dgm:pt>
    <dgm:pt modelId="{DAEBB98C-0E57-4343-9DF1-A1943C8F1491}" type="sibTrans" cxnId="{C29B8C8B-6773-48B9-AD24-04557A370F89}">
      <dgm:prSet/>
      <dgm:spPr/>
      <dgm:t>
        <a:bodyPr/>
        <a:lstStyle/>
        <a:p>
          <a:endParaRPr lang="en-AU"/>
        </a:p>
      </dgm:t>
    </dgm:pt>
    <dgm:pt modelId="{7DAB2942-B2E1-463B-A451-885646A51F29}" type="pres">
      <dgm:prSet presAssocID="{FAE88A78-5CA7-49B7-9D71-C86FFAF8F8C2}" presName="mainComposite" presStyleCnt="0">
        <dgm:presLayoutVars>
          <dgm:chPref val="1"/>
          <dgm:dir/>
          <dgm:animOne val="branch"/>
          <dgm:animLvl val="lvl"/>
          <dgm:resizeHandles val="exact"/>
        </dgm:presLayoutVars>
      </dgm:prSet>
      <dgm:spPr/>
    </dgm:pt>
    <dgm:pt modelId="{7E1C1E6F-775D-46CE-BFE0-0B8521652AB9}" type="pres">
      <dgm:prSet presAssocID="{FAE88A78-5CA7-49B7-9D71-C86FFAF8F8C2}" presName="hierFlow" presStyleCnt="0"/>
      <dgm:spPr/>
    </dgm:pt>
    <dgm:pt modelId="{E872AE94-353F-45A3-BC01-95022278662E}" type="pres">
      <dgm:prSet presAssocID="{FAE88A78-5CA7-49B7-9D71-C86FFAF8F8C2}" presName="hierChild1" presStyleCnt="0">
        <dgm:presLayoutVars>
          <dgm:chPref val="1"/>
          <dgm:animOne val="branch"/>
          <dgm:animLvl val="lvl"/>
        </dgm:presLayoutVars>
      </dgm:prSet>
      <dgm:spPr/>
    </dgm:pt>
    <dgm:pt modelId="{D6AD073F-6005-45F5-8C00-2A503FC20D91}" type="pres">
      <dgm:prSet presAssocID="{79A234B4-E898-441F-B216-BF66FAED7C61}" presName="Name14" presStyleCnt="0"/>
      <dgm:spPr/>
    </dgm:pt>
    <dgm:pt modelId="{AA3312FB-34F7-4307-9B13-4BC06EF6ACDB}" type="pres">
      <dgm:prSet presAssocID="{79A234B4-E898-441F-B216-BF66FAED7C61}" presName="level1Shape" presStyleLbl="node0" presStyleIdx="0" presStyleCnt="1">
        <dgm:presLayoutVars>
          <dgm:chPref val="3"/>
        </dgm:presLayoutVars>
      </dgm:prSet>
      <dgm:spPr/>
    </dgm:pt>
    <dgm:pt modelId="{68A3A5F2-2D99-43EE-A3A4-A724335D7E92}" type="pres">
      <dgm:prSet presAssocID="{79A234B4-E898-441F-B216-BF66FAED7C61}" presName="hierChild2" presStyleCnt="0"/>
      <dgm:spPr/>
    </dgm:pt>
    <dgm:pt modelId="{36A59638-D8DF-4B77-B2BC-22D61DC9CD37}" type="pres">
      <dgm:prSet presAssocID="{9D8D7510-2BB8-4523-BA8C-E2FDB92F88D3}" presName="Name19" presStyleLbl="parChTrans1D2" presStyleIdx="0" presStyleCnt="1"/>
      <dgm:spPr/>
    </dgm:pt>
    <dgm:pt modelId="{92760374-422E-4C03-828A-E8036A77C403}" type="pres">
      <dgm:prSet presAssocID="{18E58046-E688-441F-8960-E594F5BA2934}" presName="Name21" presStyleCnt="0"/>
      <dgm:spPr/>
    </dgm:pt>
    <dgm:pt modelId="{6ABC7F46-09BB-4938-A17E-8FA0C0A43B7D}" type="pres">
      <dgm:prSet presAssocID="{18E58046-E688-441F-8960-E594F5BA2934}" presName="level2Shape" presStyleLbl="node2" presStyleIdx="0" presStyleCnt="1"/>
      <dgm:spPr/>
    </dgm:pt>
    <dgm:pt modelId="{B43C3704-2B67-4F7D-B265-9E34695DF329}" type="pres">
      <dgm:prSet presAssocID="{18E58046-E688-441F-8960-E594F5BA2934}" presName="hierChild3" presStyleCnt="0"/>
      <dgm:spPr/>
    </dgm:pt>
    <dgm:pt modelId="{3F586141-1E54-4D0F-9DA1-3E163FC9644B}" type="pres">
      <dgm:prSet presAssocID="{271EA5CB-AECE-4BBD-9DC8-56ECD139552D}" presName="Name19" presStyleLbl="parChTrans1D3" presStyleIdx="0" presStyleCnt="2"/>
      <dgm:spPr/>
    </dgm:pt>
    <dgm:pt modelId="{B03600A3-D0B1-4EFE-BE1B-B34AECA68833}" type="pres">
      <dgm:prSet presAssocID="{F2342EF6-B152-4415-83CD-A5D84CBB08E5}" presName="Name21" presStyleCnt="0"/>
      <dgm:spPr/>
    </dgm:pt>
    <dgm:pt modelId="{AE8ED63E-E609-4EA3-A473-B6EF44651D9D}" type="pres">
      <dgm:prSet presAssocID="{F2342EF6-B152-4415-83CD-A5D84CBB08E5}" presName="level2Shape" presStyleLbl="node3" presStyleIdx="0" presStyleCnt="2"/>
      <dgm:spPr/>
    </dgm:pt>
    <dgm:pt modelId="{689415B8-0852-4E17-A2A0-023E154D4A1F}" type="pres">
      <dgm:prSet presAssocID="{F2342EF6-B152-4415-83CD-A5D84CBB08E5}" presName="hierChild3" presStyleCnt="0"/>
      <dgm:spPr/>
    </dgm:pt>
    <dgm:pt modelId="{0DD6B4E7-04C5-4F13-B815-4D4E2303CFEA}" type="pres">
      <dgm:prSet presAssocID="{038383F9-99AA-46D0-9ED0-839767911CFF}" presName="Name19" presStyleLbl="parChTrans1D3" presStyleIdx="1" presStyleCnt="2"/>
      <dgm:spPr/>
    </dgm:pt>
    <dgm:pt modelId="{7645887A-0E1D-46D2-AA7C-BCAD9CDC8425}" type="pres">
      <dgm:prSet presAssocID="{3D951D39-ECDF-48D9-A3A9-B4C6FFABE6DB}" presName="Name21" presStyleCnt="0"/>
      <dgm:spPr/>
    </dgm:pt>
    <dgm:pt modelId="{9DD938DF-868F-4DE8-841F-430CDFA769DD}" type="pres">
      <dgm:prSet presAssocID="{3D951D39-ECDF-48D9-A3A9-B4C6FFABE6DB}" presName="level2Shape" presStyleLbl="node3" presStyleIdx="1" presStyleCnt="2"/>
      <dgm:spPr/>
    </dgm:pt>
    <dgm:pt modelId="{AE76926C-2960-4FDF-83A5-F09FD63A9CDB}" type="pres">
      <dgm:prSet presAssocID="{3D951D39-ECDF-48D9-A3A9-B4C6FFABE6DB}" presName="hierChild3" presStyleCnt="0"/>
      <dgm:spPr/>
    </dgm:pt>
    <dgm:pt modelId="{5CCEB98C-637C-4FB5-A4B7-12C2F1B5510B}" type="pres">
      <dgm:prSet presAssocID="{FAE88A78-5CA7-49B7-9D71-C86FFAF8F8C2}" presName="bgShapesFlow" presStyleCnt="0"/>
      <dgm:spPr/>
    </dgm:pt>
  </dgm:ptLst>
  <dgm:cxnLst>
    <dgm:cxn modelId="{6B871511-72D7-488E-B887-5A37877C151B}" srcId="{79A234B4-E898-441F-B216-BF66FAED7C61}" destId="{18E58046-E688-441F-8960-E594F5BA2934}" srcOrd="0" destOrd="0" parTransId="{9D8D7510-2BB8-4523-BA8C-E2FDB92F88D3}" sibTransId="{59B56505-232F-49FA-8836-BEDDE5C092C4}"/>
    <dgm:cxn modelId="{91A9FE28-9E5D-41D0-B800-810DE03F38CD}" srcId="{FAE88A78-5CA7-49B7-9D71-C86FFAF8F8C2}" destId="{79A234B4-E898-441F-B216-BF66FAED7C61}" srcOrd="0" destOrd="0" parTransId="{9B4F6D68-AD1F-40C2-AF47-11ECB5F2BD30}" sibTransId="{8C2B0C5C-BED4-4940-B671-59B109691E87}"/>
    <dgm:cxn modelId="{82838844-A551-4017-9CA8-F228E8AC1699}" type="presOf" srcId="{9D8D7510-2BB8-4523-BA8C-E2FDB92F88D3}" destId="{36A59638-D8DF-4B77-B2BC-22D61DC9CD37}" srcOrd="0" destOrd="0" presId="urn:microsoft.com/office/officeart/2005/8/layout/hierarchy6"/>
    <dgm:cxn modelId="{96FEDB71-C51F-4BE6-A040-4B09007CB507}" type="presOf" srcId="{FAE88A78-5CA7-49B7-9D71-C86FFAF8F8C2}" destId="{7DAB2942-B2E1-463B-A451-885646A51F29}" srcOrd="0" destOrd="0" presId="urn:microsoft.com/office/officeart/2005/8/layout/hierarchy6"/>
    <dgm:cxn modelId="{E6B3FA79-F69D-426F-9A18-9D5FCC6CAFB0}" type="presOf" srcId="{18E58046-E688-441F-8960-E594F5BA2934}" destId="{6ABC7F46-09BB-4938-A17E-8FA0C0A43B7D}" srcOrd="0" destOrd="0" presId="urn:microsoft.com/office/officeart/2005/8/layout/hierarchy6"/>
    <dgm:cxn modelId="{5A0A637D-660E-4095-8B56-71B13416644F}" type="presOf" srcId="{3D951D39-ECDF-48D9-A3A9-B4C6FFABE6DB}" destId="{9DD938DF-868F-4DE8-841F-430CDFA769DD}" srcOrd="0" destOrd="0" presId="urn:microsoft.com/office/officeart/2005/8/layout/hierarchy6"/>
    <dgm:cxn modelId="{917DD48A-50B5-4BBE-A4C8-9FE13C1EAC0B}" type="presOf" srcId="{038383F9-99AA-46D0-9ED0-839767911CFF}" destId="{0DD6B4E7-04C5-4F13-B815-4D4E2303CFEA}" srcOrd="0" destOrd="0" presId="urn:microsoft.com/office/officeart/2005/8/layout/hierarchy6"/>
    <dgm:cxn modelId="{C29B8C8B-6773-48B9-AD24-04557A370F89}" srcId="{18E58046-E688-441F-8960-E594F5BA2934}" destId="{3D951D39-ECDF-48D9-A3A9-B4C6FFABE6DB}" srcOrd="1" destOrd="0" parTransId="{038383F9-99AA-46D0-9ED0-839767911CFF}" sibTransId="{DAEBB98C-0E57-4343-9DF1-A1943C8F1491}"/>
    <dgm:cxn modelId="{675119D3-6C87-4AA7-A362-7DD3C043175F}" type="presOf" srcId="{271EA5CB-AECE-4BBD-9DC8-56ECD139552D}" destId="{3F586141-1E54-4D0F-9DA1-3E163FC9644B}" srcOrd="0" destOrd="0" presId="urn:microsoft.com/office/officeart/2005/8/layout/hierarchy6"/>
    <dgm:cxn modelId="{BD210ED4-E715-4971-BFBC-7F3060054AC1}" type="presOf" srcId="{79A234B4-E898-441F-B216-BF66FAED7C61}" destId="{AA3312FB-34F7-4307-9B13-4BC06EF6ACDB}" srcOrd="0" destOrd="0" presId="urn:microsoft.com/office/officeart/2005/8/layout/hierarchy6"/>
    <dgm:cxn modelId="{CD623ED6-F306-4081-8D75-ADA9943C0AC9}" srcId="{18E58046-E688-441F-8960-E594F5BA2934}" destId="{F2342EF6-B152-4415-83CD-A5D84CBB08E5}" srcOrd="0" destOrd="0" parTransId="{271EA5CB-AECE-4BBD-9DC8-56ECD139552D}" sibTransId="{16CD85BE-F444-498F-9C04-32F9539CECF6}"/>
    <dgm:cxn modelId="{436D76F4-954D-4C52-9A95-E04C2D5F29F0}" type="presOf" srcId="{F2342EF6-B152-4415-83CD-A5D84CBB08E5}" destId="{AE8ED63E-E609-4EA3-A473-B6EF44651D9D}" srcOrd="0" destOrd="0" presId="urn:microsoft.com/office/officeart/2005/8/layout/hierarchy6"/>
    <dgm:cxn modelId="{0F3FE5B7-7E0A-4302-9AB9-44A37E0DDE19}" type="presParOf" srcId="{7DAB2942-B2E1-463B-A451-885646A51F29}" destId="{7E1C1E6F-775D-46CE-BFE0-0B8521652AB9}" srcOrd="0" destOrd="0" presId="urn:microsoft.com/office/officeart/2005/8/layout/hierarchy6"/>
    <dgm:cxn modelId="{A2E09945-9C74-43FA-ADCC-6ACBD457849C}" type="presParOf" srcId="{7E1C1E6F-775D-46CE-BFE0-0B8521652AB9}" destId="{E872AE94-353F-45A3-BC01-95022278662E}" srcOrd="0" destOrd="0" presId="urn:microsoft.com/office/officeart/2005/8/layout/hierarchy6"/>
    <dgm:cxn modelId="{CE8F5C33-D7C2-4BA8-A44A-D0DCAB643018}" type="presParOf" srcId="{E872AE94-353F-45A3-BC01-95022278662E}" destId="{D6AD073F-6005-45F5-8C00-2A503FC20D91}" srcOrd="0" destOrd="0" presId="urn:microsoft.com/office/officeart/2005/8/layout/hierarchy6"/>
    <dgm:cxn modelId="{436C87C0-233C-41AF-8C21-D1DE4D57D3AF}" type="presParOf" srcId="{D6AD073F-6005-45F5-8C00-2A503FC20D91}" destId="{AA3312FB-34F7-4307-9B13-4BC06EF6ACDB}" srcOrd="0" destOrd="0" presId="urn:microsoft.com/office/officeart/2005/8/layout/hierarchy6"/>
    <dgm:cxn modelId="{5A213D2C-1784-496D-BA12-49C1E87A2B16}" type="presParOf" srcId="{D6AD073F-6005-45F5-8C00-2A503FC20D91}" destId="{68A3A5F2-2D99-43EE-A3A4-A724335D7E92}" srcOrd="1" destOrd="0" presId="urn:microsoft.com/office/officeart/2005/8/layout/hierarchy6"/>
    <dgm:cxn modelId="{2794BE78-D436-42A3-90F1-34AB2AC541F1}" type="presParOf" srcId="{68A3A5F2-2D99-43EE-A3A4-A724335D7E92}" destId="{36A59638-D8DF-4B77-B2BC-22D61DC9CD37}" srcOrd="0" destOrd="0" presId="urn:microsoft.com/office/officeart/2005/8/layout/hierarchy6"/>
    <dgm:cxn modelId="{2C0FCBDC-E497-4045-A08A-16A37C6E1EA6}" type="presParOf" srcId="{68A3A5F2-2D99-43EE-A3A4-A724335D7E92}" destId="{92760374-422E-4C03-828A-E8036A77C403}" srcOrd="1" destOrd="0" presId="urn:microsoft.com/office/officeart/2005/8/layout/hierarchy6"/>
    <dgm:cxn modelId="{6F38A34A-A8DC-47B5-9756-F24312CAEF38}" type="presParOf" srcId="{92760374-422E-4C03-828A-E8036A77C403}" destId="{6ABC7F46-09BB-4938-A17E-8FA0C0A43B7D}" srcOrd="0" destOrd="0" presId="urn:microsoft.com/office/officeart/2005/8/layout/hierarchy6"/>
    <dgm:cxn modelId="{E06997BF-2972-49B3-B285-545402A55ECD}" type="presParOf" srcId="{92760374-422E-4C03-828A-E8036A77C403}" destId="{B43C3704-2B67-4F7D-B265-9E34695DF329}" srcOrd="1" destOrd="0" presId="urn:microsoft.com/office/officeart/2005/8/layout/hierarchy6"/>
    <dgm:cxn modelId="{04298D0E-4F71-477C-B9B6-9C2417A9280F}" type="presParOf" srcId="{B43C3704-2B67-4F7D-B265-9E34695DF329}" destId="{3F586141-1E54-4D0F-9DA1-3E163FC9644B}" srcOrd="0" destOrd="0" presId="urn:microsoft.com/office/officeart/2005/8/layout/hierarchy6"/>
    <dgm:cxn modelId="{1AD037A0-04F3-46E1-BBC9-09C2E139FEAE}" type="presParOf" srcId="{B43C3704-2B67-4F7D-B265-9E34695DF329}" destId="{B03600A3-D0B1-4EFE-BE1B-B34AECA68833}" srcOrd="1" destOrd="0" presId="urn:microsoft.com/office/officeart/2005/8/layout/hierarchy6"/>
    <dgm:cxn modelId="{A5179EF2-48C8-42E5-ACE9-923BD58D8AC7}" type="presParOf" srcId="{B03600A3-D0B1-4EFE-BE1B-B34AECA68833}" destId="{AE8ED63E-E609-4EA3-A473-B6EF44651D9D}" srcOrd="0" destOrd="0" presId="urn:microsoft.com/office/officeart/2005/8/layout/hierarchy6"/>
    <dgm:cxn modelId="{B654E3EC-268D-451E-BB35-84589DC77DF5}" type="presParOf" srcId="{B03600A3-D0B1-4EFE-BE1B-B34AECA68833}" destId="{689415B8-0852-4E17-A2A0-023E154D4A1F}" srcOrd="1" destOrd="0" presId="urn:microsoft.com/office/officeart/2005/8/layout/hierarchy6"/>
    <dgm:cxn modelId="{11C0E4ED-2F6C-4DC1-AF38-7BB537AD189D}" type="presParOf" srcId="{B43C3704-2B67-4F7D-B265-9E34695DF329}" destId="{0DD6B4E7-04C5-4F13-B815-4D4E2303CFEA}" srcOrd="2" destOrd="0" presId="urn:microsoft.com/office/officeart/2005/8/layout/hierarchy6"/>
    <dgm:cxn modelId="{11F20BE8-F7EB-4328-8A1C-16092FAB2A84}" type="presParOf" srcId="{B43C3704-2B67-4F7D-B265-9E34695DF329}" destId="{7645887A-0E1D-46D2-AA7C-BCAD9CDC8425}" srcOrd="3" destOrd="0" presId="urn:microsoft.com/office/officeart/2005/8/layout/hierarchy6"/>
    <dgm:cxn modelId="{C037CAA2-1092-4666-A848-3353D95E0CCE}" type="presParOf" srcId="{7645887A-0E1D-46D2-AA7C-BCAD9CDC8425}" destId="{9DD938DF-868F-4DE8-841F-430CDFA769DD}" srcOrd="0" destOrd="0" presId="urn:microsoft.com/office/officeart/2005/8/layout/hierarchy6"/>
    <dgm:cxn modelId="{4A384A67-5EB7-43C0-9AF3-34111903F2BA}" type="presParOf" srcId="{7645887A-0E1D-46D2-AA7C-BCAD9CDC8425}" destId="{AE76926C-2960-4FDF-83A5-F09FD63A9CDB}" srcOrd="1" destOrd="0" presId="urn:microsoft.com/office/officeart/2005/8/layout/hierarchy6"/>
    <dgm:cxn modelId="{657E726F-398E-49CF-82C0-D45B6B28EE67}" type="presParOf" srcId="{7DAB2942-B2E1-463B-A451-885646A51F29}" destId="{5CCEB98C-637C-4FB5-A4B7-12C2F1B5510B}"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FAE88A78-5CA7-49B7-9D71-C86FFAF8F8C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AU"/>
        </a:p>
      </dgm:t>
    </dgm:pt>
    <dgm:pt modelId="{79A234B4-E898-441F-B216-BF66FAED7C61}">
      <dgm:prSet phldrT="[Text]" custT="1"/>
      <dgm:spPr>
        <a:solidFill>
          <a:srgbClr val="5B9DC0"/>
        </a:solidFill>
      </dgm:spPr>
      <dgm:t>
        <a:bodyPr/>
        <a:lstStyle/>
        <a:p>
          <a:r>
            <a:rPr lang="en-AU" sz="1100" b="1"/>
            <a:t>Landowner(s)</a:t>
          </a:r>
        </a:p>
        <a:p>
          <a:r>
            <a:rPr lang="en-AU" sz="1100" b="1"/>
            <a:t>Lease / sharefarm land for farming operations</a:t>
          </a:r>
        </a:p>
      </dgm:t>
    </dgm:pt>
    <dgm:pt modelId="{9B4F6D68-AD1F-40C2-AF47-11ECB5F2BD30}" type="parTrans" cxnId="{91A9FE28-9E5D-41D0-B800-810DE03F38CD}">
      <dgm:prSet/>
      <dgm:spPr/>
      <dgm:t>
        <a:bodyPr/>
        <a:lstStyle/>
        <a:p>
          <a:endParaRPr lang="en-AU" sz="1000" b="1"/>
        </a:p>
      </dgm:t>
    </dgm:pt>
    <dgm:pt modelId="{8C2B0C5C-BED4-4940-B671-59B109691E87}" type="sibTrans" cxnId="{91A9FE28-9E5D-41D0-B800-810DE03F38CD}">
      <dgm:prSet/>
      <dgm:spPr/>
      <dgm:t>
        <a:bodyPr/>
        <a:lstStyle/>
        <a:p>
          <a:endParaRPr lang="en-AU" sz="1000" b="1"/>
        </a:p>
      </dgm:t>
    </dgm:pt>
    <dgm:pt modelId="{18E58046-E688-441F-8960-E594F5BA2934}">
      <dgm:prSet phldrT="[Text]" custT="1"/>
      <dgm:spPr>
        <a:solidFill>
          <a:srgbClr val="5B9DC0"/>
        </a:solidFill>
      </dgm:spPr>
      <dgm:t>
        <a:bodyPr/>
        <a:lstStyle/>
        <a:p>
          <a:r>
            <a:rPr lang="en-AU" sz="1100" b="1"/>
            <a:t>Trust</a:t>
          </a:r>
        </a:p>
        <a:p>
          <a:r>
            <a:rPr lang="en-AU" sz="1100" b="1"/>
            <a:t>Runs farming operations</a:t>
          </a:r>
        </a:p>
      </dgm:t>
    </dgm:pt>
    <dgm:pt modelId="{59B56505-232F-49FA-8836-BEDDE5C092C4}" type="sibTrans" cxnId="{6B871511-72D7-488E-B887-5A37877C151B}">
      <dgm:prSet/>
      <dgm:spPr/>
      <dgm:t>
        <a:bodyPr/>
        <a:lstStyle/>
        <a:p>
          <a:endParaRPr lang="en-AU" sz="1000" b="1"/>
        </a:p>
      </dgm:t>
    </dgm:pt>
    <dgm:pt modelId="{9D8D7510-2BB8-4523-BA8C-E2FDB92F88D3}" type="parTrans" cxnId="{6B871511-72D7-488E-B887-5A37877C151B}">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5"/>
          </a:solidFill>
          <a:prstDash val="solid"/>
          <a:round/>
          <a:headEnd type="none" w="med" len="med"/>
          <a:tailEnd type="arrow" w="med" len="med"/>
        </a:ln>
      </dgm:spPr>
      <dgm:t>
        <a:bodyPr/>
        <a:lstStyle/>
        <a:p>
          <a:endParaRPr lang="en-AU" sz="1000" b="1"/>
        </a:p>
      </dgm:t>
    </dgm:pt>
    <dgm:pt modelId="{7DAB2942-B2E1-463B-A451-885646A51F29}" type="pres">
      <dgm:prSet presAssocID="{FAE88A78-5CA7-49B7-9D71-C86FFAF8F8C2}" presName="mainComposite" presStyleCnt="0">
        <dgm:presLayoutVars>
          <dgm:chPref val="1"/>
          <dgm:dir/>
          <dgm:animOne val="branch"/>
          <dgm:animLvl val="lvl"/>
          <dgm:resizeHandles val="exact"/>
        </dgm:presLayoutVars>
      </dgm:prSet>
      <dgm:spPr/>
    </dgm:pt>
    <dgm:pt modelId="{7E1C1E6F-775D-46CE-BFE0-0B8521652AB9}" type="pres">
      <dgm:prSet presAssocID="{FAE88A78-5CA7-49B7-9D71-C86FFAF8F8C2}" presName="hierFlow" presStyleCnt="0"/>
      <dgm:spPr/>
    </dgm:pt>
    <dgm:pt modelId="{E872AE94-353F-45A3-BC01-95022278662E}" type="pres">
      <dgm:prSet presAssocID="{FAE88A78-5CA7-49B7-9D71-C86FFAF8F8C2}" presName="hierChild1" presStyleCnt="0">
        <dgm:presLayoutVars>
          <dgm:chPref val="1"/>
          <dgm:animOne val="branch"/>
          <dgm:animLvl val="lvl"/>
        </dgm:presLayoutVars>
      </dgm:prSet>
      <dgm:spPr/>
    </dgm:pt>
    <dgm:pt modelId="{D6AD073F-6005-45F5-8C00-2A503FC20D91}" type="pres">
      <dgm:prSet presAssocID="{79A234B4-E898-441F-B216-BF66FAED7C61}" presName="Name14" presStyleCnt="0"/>
      <dgm:spPr/>
    </dgm:pt>
    <dgm:pt modelId="{AA3312FB-34F7-4307-9B13-4BC06EF6ACDB}" type="pres">
      <dgm:prSet presAssocID="{79A234B4-E898-441F-B216-BF66FAED7C61}" presName="level1Shape" presStyleLbl="node0" presStyleIdx="0" presStyleCnt="1">
        <dgm:presLayoutVars>
          <dgm:chPref val="3"/>
        </dgm:presLayoutVars>
      </dgm:prSet>
      <dgm:spPr/>
    </dgm:pt>
    <dgm:pt modelId="{68A3A5F2-2D99-43EE-A3A4-A724335D7E92}" type="pres">
      <dgm:prSet presAssocID="{79A234B4-E898-441F-B216-BF66FAED7C61}" presName="hierChild2" presStyleCnt="0"/>
      <dgm:spPr/>
    </dgm:pt>
    <dgm:pt modelId="{07F2326E-0CF9-4397-BFF1-DC5389DF2D81}" type="pres">
      <dgm:prSet presAssocID="{9D8D7510-2BB8-4523-BA8C-E2FDB92F88D3}" presName="Name19" presStyleLbl="parChTrans1D2" presStyleIdx="0" presStyleCnt="1"/>
      <dgm:spPr/>
    </dgm:pt>
    <dgm:pt modelId="{EA1EA99D-E878-4A21-B3DA-0C0852916633}" type="pres">
      <dgm:prSet presAssocID="{18E58046-E688-441F-8960-E594F5BA2934}" presName="Name21" presStyleCnt="0"/>
      <dgm:spPr/>
    </dgm:pt>
    <dgm:pt modelId="{64B53DBB-0A24-4C26-B500-3C083B9F1EF3}" type="pres">
      <dgm:prSet presAssocID="{18E58046-E688-441F-8960-E594F5BA2934}" presName="level2Shape" presStyleLbl="node2" presStyleIdx="0" presStyleCnt="1"/>
      <dgm:spPr/>
    </dgm:pt>
    <dgm:pt modelId="{17B5C133-D963-4388-93AA-EC8E3228515E}" type="pres">
      <dgm:prSet presAssocID="{18E58046-E688-441F-8960-E594F5BA2934}" presName="hierChild3" presStyleCnt="0"/>
      <dgm:spPr/>
    </dgm:pt>
    <dgm:pt modelId="{5CCEB98C-637C-4FB5-A4B7-12C2F1B5510B}" type="pres">
      <dgm:prSet presAssocID="{FAE88A78-5CA7-49B7-9D71-C86FFAF8F8C2}" presName="bgShapesFlow" presStyleCnt="0"/>
      <dgm:spPr/>
    </dgm:pt>
  </dgm:ptLst>
  <dgm:cxnLst>
    <dgm:cxn modelId="{6B871511-72D7-488E-B887-5A37877C151B}" srcId="{79A234B4-E898-441F-B216-BF66FAED7C61}" destId="{18E58046-E688-441F-8960-E594F5BA2934}" srcOrd="0" destOrd="0" parTransId="{9D8D7510-2BB8-4523-BA8C-E2FDB92F88D3}" sibTransId="{59B56505-232F-49FA-8836-BEDDE5C092C4}"/>
    <dgm:cxn modelId="{91A9FE28-9E5D-41D0-B800-810DE03F38CD}" srcId="{FAE88A78-5CA7-49B7-9D71-C86FFAF8F8C2}" destId="{79A234B4-E898-441F-B216-BF66FAED7C61}" srcOrd="0" destOrd="0" parTransId="{9B4F6D68-AD1F-40C2-AF47-11ECB5F2BD30}" sibTransId="{8C2B0C5C-BED4-4940-B671-59B109691E87}"/>
    <dgm:cxn modelId="{96FEDB71-C51F-4BE6-A040-4B09007CB507}" type="presOf" srcId="{FAE88A78-5CA7-49B7-9D71-C86FFAF8F8C2}" destId="{7DAB2942-B2E1-463B-A451-885646A51F29}" srcOrd="0" destOrd="0" presId="urn:microsoft.com/office/officeart/2005/8/layout/hierarchy6"/>
    <dgm:cxn modelId="{BC604BC2-04C2-47E4-AD39-86D52804EB5B}" type="presOf" srcId="{9D8D7510-2BB8-4523-BA8C-E2FDB92F88D3}" destId="{07F2326E-0CF9-4397-BFF1-DC5389DF2D81}" srcOrd="0" destOrd="0" presId="urn:microsoft.com/office/officeart/2005/8/layout/hierarchy6"/>
    <dgm:cxn modelId="{47AA33C3-FBF5-475F-B142-06547A140B5F}" type="presOf" srcId="{18E58046-E688-441F-8960-E594F5BA2934}" destId="{64B53DBB-0A24-4C26-B500-3C083B9F1EF3}" srcOrd="0" destOrd="0" presId="urn:microsoft.com/office/officeart/2005/8/layout/hierarchy6"/>
    <dgm:cxn modelId="{BD210ED4-E715-4971-BFBC-7F3060054AC1}" type="presOf" srcId="{79A234B4-E898-441F-B216-BF66FAED7C61}" destId="{AA3312FB-34F7-4307-9B13-4BC06EF6ACDB}" srcOrd="0" destOrd="0" presId="urn:microsoft.com/office/officeart/2005/8/layout/hierarchy6"/>
    <dgm:cxn modelId="{0F3FE5B7-7E0A-4302-9AB9-44A37E0DDE19}" type="presParOf" srcId="{7DAB2942-B2E1-463B-A451-885646A51F29}" destId="{7E1C1E6F-775D-46CE-BFE0-0B8521652AB9}" srcOrd="0" destOrd="0" presId="urn:microsoft.com/office/officeart/2005/8/layout/hierarchy6"/>
    <dgm:cxn modelId="{A2E09945-9C74-43FA-ADCC-6ACBD457849C}" type="presParOf" srcId="{7E1C1E6F-775D-46CE-BFE0-0B8521652AB9}" destId="{E872AE94-353F-45A3-BC01-95022278662E}" srcOrd="0" destOrd="0" presId="urn:microsoft.com/office/officeart/2005/8/layout/hierarchy6"/>
    <dgm:cxn modelId="{CE8F5C33-D7C2-4BA8-A44A-D0DCAB643018}" type="presParOf" srcId="{E872AE94-353F-45A3-BC01-95022278662E}" destId="{D6AD073F-6005-45F5-8C00-2A503FC20D91}" srcOrd="0" destOrd="0" presId="urn:microsoft.com/office/officeart/2005/8/layout/hierarchy6"/>
    <dgm:cxn modelId="{436C87C0-233C-41AF-8C21-D1DE4D57D3AF}" type="presParOf" srcId="{D6AD073F-6005-45F5-8C00-2A503FC20D91}" destId="{AA3312FB-34F7-4307-9B13-4BC06EF6ACDB}" srcOrd="0" destOrd="0" presId="urn:microsoft.com/office/officeart/2005/8/layout/hierarchy6"/>
    <dgm:cxn modelId="{5A213D2C-1784-496D-BA12-49C1E87A2B16}" type="presParOf" srcId="{D6AD073F-6005-45F5-8C00-2A503FC20D91}" destId="{68A3A5F2-2D99-43EE-A3A4-A724335D7E92}" srcOrd="1" destOrd="0" presId="urn:microsoft.com/office/officeart/2005/8/layout/hierarchy6"/>
    <dgm:cxn modelId="{03A55EB7-AB61-47E6-A124-FD420E923FC2}" type="presParOf" srcId="{68A3A5F2-2D99-43EE-A3A4-A724335D7E92}" destId="{07F2326E-0CF9-4397-BFF1-DC5389DF2D81}" srcOrd="0" destOrd="0" presId="urn:microsoft.com/office/officeart/2005/8/layout/hierarchy6"/>
    <dgm:cxn modelId="{3ECBFA0C-C7B9-4560-A2F7-677EEBD7DBFA}" type="presParOf" srcId="{68A3A5F2-2D99-43EE-A3A4-A724335D7E92}" destId="{EA1EA99D-E878-4A21-B3DA-0C0852916633}" srcOrd="1" destOrd="0" presId="urn:microsoft.com/office/officeart/2005/8/layout/hierarchy6"/>
    <dgm:cxn modelId="{FB38EBCA-2D86-46E6-B152-C852AA18AA7D}" type="presParOf" srcId="{EA1EA99D-E878-4A21-B3DA-0C0852916633}" destId="{64B53DBB-0A24-4C26-B500-3C083B9F1EF3}" srcOrd="0" destOrd="0" presId="urn:microsoft.com/office/officeart/2005/8/layout/hierarchy6"/>
    <dgm:cxn modelId="{2C6C4412-C6F6-4234-B3A3-EDF97EE8A80C}" type="presParOf" srcId="{EA1EA99D-E878-4A21-B3DA-0C0852916633}" destId="{17B5C133-D963-4388-93AA-EC8E3228515E}" srcOrd="1" destOrd="0" presId="urn:microsoft.com/office/officeart/2005/8/layout/hierarchy6"/>
    <dgm:cxn modelId="{657E726F-398E-49CF-82C0-D45B6B28EE67}" type="presParOf" srcId="{7DAB2942-B2E1-463B-A451-885646A51F29}" destId="{5CCEB98C-637C-4FB5-A4B7-12C2F1B5510B}" srcOrd="1" destOrd="0" presId="urn:microsoft.com/office/officeart/2005/8/layout/hierarchy6"/>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2DEB04C8-3A45-43C1-8368-52AA2826F843}" type="doc">
      <dgm:prSet loTypeId="urn:microsoft.com/office/officeart/2005/8/layout/chevron1" loCatId="process" qsTypeId="urn:microsoft.com/office/officeart/2005/8/quickstyle/simple1" qsCatId="simple" csTypeId="urn:microsoft.com/office/officeart/2005/8/colors/accent1_4" csCatId="accent1" phldr="1"/>
      <dgm:spPr/>
    </dgm:pt>
    <dgm:pt modelId="{56AD1D77-E5C5-4A34-867C-1A3155DA9A87}">
      <dgm:prSet phldrT="[Text]" custT="1"/>
      <dgm:spPr>
        <a:xfrm>
          <a:off x="3933" y="3107"/>
          <a:ext cx="2152426" cy="540000"/>
        </a:xfrm>
        <a:prstGeom prst="chevron">
          <a:avLst/>
        </a:prstGeom>
        <a:solidFill>
          <a:srgbClr val="4472C4">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1200" b="1" i="0">
              <a:solidFill>
                <a:sysClr val="window" lastClr="FFFFFF"/>
              </a:solidFill>
              <a:latin typeface="Trebuchet MS" panose="020B0603020202020204" pitchFamily="34" charset="0"/>
              <a:ea typeface="+mn-ea"/>
              <a:cs typeface="+mn-cs"/>
            </a:rPr>
            <a:t>Risks</a:t>
          </a:r>
        </a:p>
      </dgm:t>
    </dgm:pt>
    <dgm:pt modelId="{3B281AE4-C09D-449F-9699-3145418B8FB5}" type="parTrans" cxnId="{8C2E824D-24CA-4B7C-991E-FA7BAA36C35A}">
      <dgm:prSet/>
      <dgm:spPr/>
      <dgm:t>
        <a:bodyPr/>
        <a:lstStyle/>
        <a:p>
          <a:endParaRPr lang="en-AU" sz="2800" b="1" i="1">
            <a:solidFill>
              <a:schemeClr val="tx2"/>
            </a:solidFill>
            <a:latin typeface="Trebuchet MS" panose="020B0603020202020204" pitchFamily="34" charset="0"/>
          </a:endParaRPr>
        </a:p>
      </dgm:t>
    </dgm:pt>
    <dgm:pt modelId="{EF39A640-2F11-42F5-B24C-1BBC906AA739}" type="sibTrans" cxnId="{8C2E824D-24CA-4B7C-991E-FA7BAA36C35A}">
      <dgm:prSet/>
      <dgm:spPr/>
      <dgm:t>
        <a:bodyPr/>
        <a:lstStyle/>
        <a:p>
          <a:endParaRPr lang="en-AU" sz="2800" b="1" i="1">
            <a:solidFill>
              <a:schemeClr val="tx2"/>
            </a:solidFill>
            <a:latin typeface="Trebuchet MS" panose="020B0603020202020204" pitchFamily="34" charset="0"/>
          </a:endParaRPr>
        </a:p>
      </dgm:t>
    </dgm:pt>
    <dgm:pt modelId="{F8CB5B1E-4C7B-41C3-9950-D7CD6DB3B074}">
      <dgm:prSet phldrT="[Text]" custT="1"/>
      <dgm:spPr>
        <a:xfrm>
          <a:off x="5813213" y="3107"/>
          <a:ext cx="2152426" cy="540000"/>
        </a:xfrm>
        <a:prstGeom prst="chevron">
          <a:avLst/>
        </a:prstGeom>
        <a:solidFill>
          <a:srgbClr val="4472C4">
            <a:shade val="50000"/>
            <a:hueOff val="321995"/>
            <a:satOff val="-7842"/>
            <a:lumOff val="34317"/>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1200" b="1" i="0">
              <a:solidFill>
                <a:sysClr val="window" lastClr="FFFFFF"/>
              </a:solidFill>
              <a:latin typeface="Trebuchet MS" panose="020B0603020202020204" pitchFamily="34" charset="0"/>
              <a:ea typeface="+mn-ea"/>
              <a:cs typeface="+mn-cs"/>
            </a:rPr>
            <a:t>Specific goals / actions</a:t>
          </a:r>
        </a:p>
      </dgm:t>
    </dgm:pt>
    <dgm:pt modelId="{3960B230-A4F5-4C1A-BDC0-5D75E9CA6253}" type="parTrans" cxnId="{CF7FD00A-308D-4E63-BA6F-99E4D4C35731}">
      <dgm:prSet/>
      <dgm:spPr/>
      <dgm:t>
        <a:bodyPr/>
        <a:lstStyle/>
        <a:p>
          <a:endParaRPr lang="en-AU" sz="2800" b="1" i="1">
            <a:solidFill>
              <a:schemeClr val="tx2"/>
            </a:solidFill>
            <a:latin typeface="Trebuchet MS" panose="020B0603020202020204" pitchFamily="34" charset="0"/>
          </a:endParaRPr>
        </a:p>
      </dgm:t>
    </dgm:pt>
    <dgm:pt modelId="{52E2985A-9E15-463D-B9C8-BFFA17ECE2FF}" type="sibTrans" cxnId="{CF7FD00A-308D-4E63-BA6F-99E4D4C35731}">
      <dgm:prSet/>
      <dgm:spPr/>
      <dgm:t>
        <a:bodyPr/>
        <a:lstStyle/>
        <a:p>
          <a:endParaRPr lang="en-AU" sz="2800" b="1" i="1">
            <a:solidFill>
              <a:schemeClr val="tx2"/>
            </a:solidFill>
            <a:latin typeface="Trebuchet MS" panose="020B0603020202020204" pitchFamily="34" charset="0"/>
          </a:endParaRPr>
        </a:p>
      </dgm:t>
    </dgm:pt>
    <dgm:pt modelId="{C544EBDB-8401-4F50-886B-29949D92C447}">
      <dgm:prSet phldrT="[Text]" custT="1"/>
      <dgm:spPr>
        <a:xfrm>
          <a:off x="7749640" y="3107"/>
          <a:ext cx="2152426" cy="540000"/>
        </a:xfrm>
        <a:prstGeom prst="chevron">
          <a:avLst/>
        </a:prstGeom>
        <a:solidFill>
          <a:srgbClr val="4472C4">
            <a:shade val="50000"/>
            <a:hueOff val="160997"/>
            <a:satOff val="-3921"/>
            <a:lumOff val="1715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1200" b="1" i="0">
              <a:solidFill>
                <a:sysClr val="window" lastClr="FFFFFF"/>
              </a:solidFill>
              <a:latin typeface="Trebuchet MS" panose="020B0603020202020204" pitchFamily="34" charset="0"/>
              <a:ea typeface="+mn-ea"/>
              <a:cs typeface="+mn-cs"/>
            </a:rPr>
            <a:t>Priority / Timeframe</a:t>
          </a:r>
        </a:p>
      </dgm:t>
    </dgm:pt>
    <dgm:pt modelId="{8C47342B-2B5C-43C7-9428-B10B6624AED9}" type="parTrans" cxnId="{A4C62B67-B09C-4CC4-B11D-0F47A1669C48}">
      <dgm:prSet/>
      <dgm:spPr/>
      <dgm:t>
        <a:bodyPr/>
        <a:lstStyle/>
        <a:p>
          <a:endParaRPr lang="en-AU" sz="2800" b="1" i="1">
            <a:solidFill>
              <a:schemeClr val="tx2"/>
            </a:solidFill>
            <a:latin typeface="Trebuchet MS" panose="020B0603020202020204" pitchFamily="34" charset="0"/>
          </a:endParaRPr>
        </a:p>
      </dgm:t>
    </dgm:pt>
    <dgm:pt modelId="{CF5FAAE3-E4D0-4382-B0F1-303A4BA15405}" type="sibTrans" cxnId="{A4C62B67-B09C-4CC4-B11D-0F47A1669C48}">
      <dgm:prSet/>
      <dgm:spPr/>
      <dgm:t>
        <a:bodyPr/>
        <a:lstStyle/>
        <a:p>
          <a:endParaRPr lang="en-AU" sz="2800" b="1" i="1">
            <a:solidFill>
              <a:schemeClr val="tx2"/>
            </a:solidFill>
            <a:latin typeface="Trebuchet MS" panose="020B0603020202020204" pitchFamily="34" charset="0"/>
          </a:endParaRPr>
        </a:p>
      </dgm:t>
    </dgm:pt>
    <dgm:pt modelId="{BF015154-C33E-40FC-9DAD-9D886AD6A2F5}">
      <dgm:prSet phldrT="[Text]" custT="1"/>
      <dgm:spPr>
        <a:xfrm>
          <a:off x="3933"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Consider the relevant risks associated with each area</a:t>
          </a:r>
        </a:p>
      </dgm:t>
    </dgm:pt>
    <dgm:pt modelId="{0571B5DE-B8CE-4EC5-9FA4-B99942AABF3F}" type="parTrans" cxnId="{363229FC-35E9-4924-87B8-646B06B882EE}">
      <dgm:prSet/>
      <dgm:spPr/>
      <dgm:t>
        <a:bodyPr/>
        <a:lstStyle/>
        <a:p>
          <a:endParaRPr lang="en-AU" sz="2800" b="1" i="1">
            <a:solidFill>
              <a:schemeClr val="tx2"/>
            </a:solidFill>
            <a:latin typeface="Trebuchet MS" panose="020B0603020202020204" pitchFamily="34" charset="0"/>
          </a:endParaRPr>
        </a:p>
      </dgm:t>
    </dgm:pt>
    <dgm:pt modelId="{9E335A7A-897F-4A79-A97E-67E507ACA16E}" type="sibTrans" cxnId="{363229FC-35E9-4924-87B8-646B06B882EE}">
      <dgm:prSet/>
      <dgm:spPr/>
      <dgm:t>
        <a:bodyPr/>
        <a:lstStyle/>
        <a:p>
          <a:endParaRPr lang="en-AU" sz="2800" b="1" i="1">
            <a:solidFill>
              <a:schemeClr val="tx2"/>
            </a:solidFill>
            <a:latin typeface="Trebuchet MS" panose="020B0603020202020204" pitchFamily="34" charset="0"/>
          </a:endParaRPr>
        </a:p>
      </dgm:t>
    </dgm:pt>
    <dgm:pt modelId="{1D2BBAAC-2716-4189-9AF7-326B1CD25B05}">
      <dgm:prSet phldrT="[Text]" custT="1"/>
      <dgm:spPr>
        <a:xfrm>
          <a:off x="3933"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The risk guide below can be used for examples</a:t>
          </a:r>
        </a:p>
      </dgm:t>
    </dgm:pt>
    <dgm:pt modelId="{7C5C196F-A075-438F-AB15-87B591041F54}" type="parTrans" cxnId="{98378BF6-FFDE-45D2-A489-57B4875F6516}">
      <dgm:prSet/>
      <dgm:spPr/>
      <dgm:t>
        <a:bodyPr/>
        <a:lstStyle/>
        <a:p>
          <a:endParaRPr lang="en-AU" sz="2800" b="1" i="1">
            <a:solidFill>
              <a:schemeClr val="tx2"/>
            </a:solidFill>
            <a:latin typeface="Trebuchet MS" panose="020B0603020202020204" pitchFamily="34" charset="0"/>
          </a:endParaRPr>
        </a:p>
      </dgm:t>
    </dgm:pt>
    <dgm:pt modelId="{C4E907A9-9807-43ED-B5D5-F91B8418F1C0}" type="sibTrans" cxnId="{98378BF6-FFDE-45D2-A489-57B4875F6516}">
      <dgm:prSet/>
      <dgm:spPr/>
      <dgm:t>
        <a:bodyPr/>
        <a:lstStyle/>
        <a:p>
          <a:endParaRPr lang="en-AU" sz="2800" b="1" i="1">
            <a:solidFill>
              <a:schemeClr val="tx2"/>
            </a:solidFill>
            <a:latin typeface="Trebuchet MS" panose="020B0603020202020204" pitchFamily="34" charset="0"/>
          </a:endParaRPr>
        </a:p>
      </dgm:t>
    </dgm:pt>
    <dgm:pt modelId="{F4850BD6-D15D-4150-8785-9DA780363885}">
      <dgm:prSet phldrT="[Text]" custT="1"/>
      <dgm:spPr>
        <a:xfrm>
          <a:off x="1940359" y="3107"/>
          <a:ext cx="2152426" cy="540000"/>
        </a:xfrm>
        <a:prstGeom prst="chevron">
          <a:avLst/>
        </a:prstGeom>
        <a:solidFill>
          <a:srgbClr val="4472C4">
            <a:shade val="50000"/>
            <a:hueOff val="160997"/>
            <a:satOff val="-3921"/>
            <a:lumOff val="1715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1200" b="1" i="0">
              <a:solidFill>
                <a:sysClr val="window" lastClr="FFFFFF"/>
              </a:solidFill>
              <a:latin typeface="Trebuchet MS" panose="020B0603020202020204" pitchFamily="34" charset="0"/>
              <a:ea typeface="+mn-ea"/>
              <a:cs typeface="+mn-cs"/>
            </a:rPr>
            <a:t>Current management strategies</a:t>
          </a:r>
        </a:p>
      </dgm:t>
    </dgm:pt>
    <dgm:pt modelId="{26BCB137-F5E2-4F6B-B472-6E55D17130B8}" type="parTrans" cxnId="{07031C8D-5966-4030-BB32-AC8A27EB3B1B}">
      <dgm:prSet/>
      <dgm:spPr/>
      <dgm:t>
        <a:bodyPr/>
        <a:lstStyle/>
        <a:p>
          <a:endParaRPr lang="en-AU" sz="2800" b="1" i="1">
            <a:solidFill>
              <a:schemeClr val="tx2"/>
            </a:solidFill>
            <a:latin typeface="Trebuchet MS" panose="020B0603020202020204" pitchFamily="34" charset="0"/>
          </a:endParaRPr>
        </a:p>
      </dgm:t>
    </dgm:pt>
    <dgm:pt modelId="{54245479-ED59-4F2D-B767-7AA0D6AEF7A1}" type="sibTrans" cxnId="{07031C8D-5966-4030-BB32-AC8A27EB3B1B}">
      <dgm:prSet/>
      <dgm:spPr/>
      <dgm:t>
        <a:bodyPr/>
        <a:lstStyle/>
        <a:p>
          <a:endParaRPr lang="en-AU" sz="2800" b="1" i="1">
            <a:solidFill>
              <a:schemeClr val="tx2"/>
            </a:solidFill>
            <a:latin typeface="Trebuchet MS" panose="020B0603020202020204" pitchFamily="34" charset="0"/>
          </a:endParaRPr>
        </a:p>
      </dgm:t>
    </dgm:pt>
    <dgm:pt modelId="{9B089A9E-63FC-47C3-A3D7-BE1935B85DB3}">
      <dgm:prSet phldrT="[Text]" custT="1"/>
      <dgm:spPr>
        <a:xfrm>
          <a:off x="1940359"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What is currently being done to address this?</a:t>
          </a:r>
        </a:p>
      </dgm:t>
    </dgm:pt>
    <dgm:pt modelId="{FFDBD3F5-D464-4BBF-B8D6-4B79F51447C7}" type="parTrans" cxnId="{AECD04F9-3572-446E-BB59-A8BD5BC7C0ED}">
      <dgm:prSet/>
      <dgm:spPr/>
      <dgm:t>
        <a:bodyPr/>
        <a:lstStyle/>
        <a:p>
          <a:endParaRPr lang="en-AU" sz="2800" b="1" i="1">
            <a:solidFill>
              <a:schemeClr val="tx2"/>
            </a:solidFill>
            <a:latin typeface="Trebuchet MS" panose="020B0603020202020204" pitchFamily="34" charset="0"/>
          </a:endParaRPr>
        </a:p>
      </dgm:t>
    </dgm:pt>
    <dgm:pt modelId="{85FC04B2-11C8-4B56-BBDE-F573DE6FC692}" type="sibTrans" cxnId="{AECD04F9-3572-446E-BB59-A8BD5BC7C0ED}">
      <dgm:prSet/>
      <dgm:spPr/>
      <dgm:t>
        <a:bodyPr/>
        <a:lstStyle/>
        <a:p>
          <a:endParaRPr lang="en-AU" sz="2800" b="1" i="1">
            <a:solidFill>
              <a:schemeClr val="tx2"/>
            </a:solidFill>
            <a:latin typeface="Trebuchet MS" panose="020B0603020202020204" pitchFamily="34" charset="0"/>
          </a:endParaRPr>
        </a:p>
      </dgm:t>
    </dgm:pt>
    <dgm:pt modelId="{75F4F0AD-DB15-44C1-9152-A24187C4A453}">
      <dgm:prSet phldrT="[Text]" custT="1"/>
      <dgm:spPr>
        <a:xfrm>
          <a:off x="3876786" y="3107"/>
          <a:ext cx="2152426" cy="540000"/>
        </a:xfrm>
        <a:prstGeom prst="chevron">
          <a:avLst/>
        </a:prstGeom>
        <a:solidFill>
          <a:srgbClr val="4472C4">
            <a:shade val="50000"/>
            <a:hueOff val="321995"/>
            <a:satOff val="-7842"/>
            <a:lumOff val="34317"/>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1200" b="1" i="0">
              <a:solidFill>
                <a:sysClr val="window" lastClr="FFFFFF"/>
              </a:solidFill>
              <a:latin typeface="Trebuchet MS" panose="020B0603020202020204" pitchFamily="34" charset="0"/>
              <a:ea typeface="+mn-ea"/>
              <a:cs typeface="+mn-cs"/>
            </a:rPr>
            <a:t>Self-assessment</a:t>
          </a:r>
        </a:p>
      </dgm:t>
    </dgm:pt>
    <dgm:pt modelId="{E90102EA-5C19-42AE-90ED-9329CF049B0B}" type="parTrans" cxnId="{405C8736-F043-4A86-ACE5-CB8E36B10B80}">
      <dgm:prSet/>
      <dgm:spPr/>
      <dgm:t>
        <a:bodyPr/>
        <a:lstStyle/>
        <a:p>
          <a:endParaRPr lang="en-AU" sz="2800" b="1" i="1">
            <a:solidFill>
              <a:schemeClr val="tx2"/>
            </a:solidFill>
            <a:latin typeface="Trebuchet MS" panose="020B0603020202020204" pitchFamily="34" charset="0"/>
          </a:endParaRPr>
        </a:p>
      </dgm:t>
    </dgm:pt>
    <dgm:pt modelId="{D075692E-C19A-40AC-8233-105EC995D816}" type="sibTrans" cxnId="{405C8736-F043-4A86-ACE5-CB8E36B10B80}">
      <dgm:prSet/>
      <dgm:spPr/>
      <dgm:t>
        <a:bodyPr/>
        <a:lstStyle/>
        <a:p>
          <a:endParaRPr lang="en-AU" sz="2800" b="1" i="1">
            <a:solidFill>
              <a:schemeClr val="tx2"/>
            </a:solidFill>
            <a:latin typeface="Trebuchet MS" panose="020B0603020202020204" pitchFamily="34" charset="0"/>
          </a:endParaRPr>
        </a:p>
      </dgm:t>
    </dgm:pt>
    <dgm:pt modelId="{5E64D04E-ECA4-467C-9BC4-A381365EB734}">
      <dgm:prSet phldrT="[Text]" custT="1"/>
      <dgm:spPr>
        <a:xfrm>
          <a:off x="3876786"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How effective do you think this strategy is?</a:t>
          </a:r>
        </a:p>
      </dgm:t>
    </dgm:pt>
    <dgm:pt modelId="{34C6060D-0041-412D-9B5C-ADC73FE217CA}" type="parTrans" cxnId="{D3D4D8B5-46EE-488C-BDEC-7F915D00623A}">
      <dgm:prSet/>
      <dgm:spPr/>
      <dgm:t>
        <a:bodyPr/>
        <a:lstStyle/>
        <a:p>
          <a:endParaRPr lang="en-AU" sz="2800" b="1" i="1">
            <a:solidFill>
              <a:schemeClr val="tx2"/>
            </a:solidFill>
            <a:latin typeface="Trebuchet MS" panose="020B0603020202020204" pitchFamily="34" charset="0"/>
          </a:endParaRPr>
        </a:p>
      </dgm:t>
    </dgm:pt>
    <dgm:pt modelId="{40A31C73-5E45-4367-AAF7-859B218862AC}" type="sibTrans" cxnId="{D3D4D8B5-46EE-488C-BDEC-7F915D00623A}">
      <dgm:prSet/>
      <dgm:spPr/>
      <dgm:t>
        <a:bodyPr/>
        <a:lstStyle/>
        <a:p>
          <a:endParaRPr lang="en-AU" sz="2800" b="1" i="1">
            <a:solidFill>
              <a:schemeClr val="tx2"/>
            </a:solidFill>
            <a:latin typeface="Trebuchet MS" panose="020B0603020202020204" pitchFamily="34" charset="0"/>
          </a:endParaRPr>
        </a:p>
      </dgm:t>
    </dgm:pt>
    <dgm:pt modelId="{D17EBACF-1E0A-4306-8558-46600A154C11}">
      <dgm:prSet phldrT="[Text]" custT="1"/>
      <dgm:spPr>
        <a:xfrm>
          <a:off x="3876786"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Use a simple traffic light assessment - Red / Orange / Green</a:t>
          </a:r>
        </a:p>
      </dgm:t>
    </dgm:pt>
    <dgm:pt modelId="{57A01E13-C87A-44AF-926E-3E6E129A3219}" type="parTrans" cxnId="{B9D76FDC-4107-49AA-A28B-FD3829B76B5D}">
      <dgm:prSet/>
      <dgm:spPr/>
      <dgm:t>
        <a:bodyPr/>
        <a:lstStyle/>
        <a:p>
          <a:endParaRPr lang="en-AU" sz="2800" b="1" i="1">
            <a:solidFill>
              <a:schemeClr val="tx2"/>
            </a:solidFill>
            <a:latin typeface="Trebuchet MS" panose="020B0603020202020204" pitchFamily="34" charset="0"/>
          </a:endParaRPr>
        </a:p>
      </dgm:t>
    </dgm:pt>
    <dgm:pt modelId="{3992296F-1CCB-4FD6-B387-C2C5BF556971}" type="sibTrans" cxnId="{B9D76FDC-4107-49AA-A28B-FD3829B76B5D}">
      <dgm:prSet/>
      <dgm:spPr/>
      <dgm:t>
        <a:bodyPr/>
        <a:lstStyle/>
        <a:p>
          <a:endParaRPr lang="en-AU" sz="2800" b="1" i="1">
            <a:solidFill>
              <a:schemeClr val="tx2"/>
            </a:solidFill>
            <a:latin typeface="Trebuchet MS" panose="020B0603020202020204" pitchFamily="34" charset="0"/>
          </a:endParaRPr>
        </a:p>
      </dgm:t>
    </dgm:pt>
    <dgm:pt modelId="{41947570-CD36-4C74-B47C-3F329C7F5999}">
      <dgm:prSet phldrT="[Text]" custT="1"/>
      <dgm:spPr>
        <a:xfrm>
          <a:off x="3876786"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Does this need to be improved upon?</a:t>
          </a:r>
        </a:p>
      </dgm:t>
    </dgm:pt>
    <dgm:pt modelId="{D95B89F8-E720-403D-9417-F0A61FE9DB37}" type="parTrans" cxnId="{6D65C0F0-F916-4F79-875D-739EBF28DB22}">
      <dgm:prSet/>
      <dgm:spPr/>
      <dgm:t>
        <a:bodyPr/>
        <a:lstStyle/>
        <a:p>
          <a:endParaRPr lang="en-AU" sz="2800" b="1" i="1">
            <a:solidFill>
              <a:schemeClr val="tx2"/>
            </a:solidFill>
            <a:latin typeface="Trebuchet MS" panose="020B0603020202020204" pitchFamily="34" charset="0"/>
          </a:endParaRPr>
        </a:p>
      </dgm:t>
    </dgm:pt>
    <dgm:pt modelId="{47A68CD2-855A-49A2-BFD5-3B48ECC0E320}" type="sibTrans" cxnId="{6D65C0F0-F916-4F79-875D-739EBF28DB22}">
      <dgm:prSet/>
      <dgm:spPr/>
      <dgm:t>
        <a:bodyPr/>
        <a:lstStyle/>
        <a:p>
          <a:endParaRPr lang="en-AU" sz="2800" b="1" i="1">
            <a:solidFill>
              <a:schemeClr val="tx2"/>
            </a:solidFill>
            <a:latin typeface="Trebuchet MS" panose="020B0603020202020204" pitchFamily="34" charset="0"/>
          </a:endParaRPr>
        </a:p>
      </dgm:t>
    </dgm:pt>
    <dgm:pt modelId="{ABCAC1D0-1956-4887-BFDB-23773E795130}">
      <dgm:prSet phldrT="[Text]" custT="1"/>
      <dgm:spPr>
        <a:xfrm>
          <a:off x="5813213"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What can be done to address this risk?</a:t>
          </a:r>
        </a:p>
      </dgm:t>
    </dgm:pt>
    <dgm:pt modelId="{F25446E5-1E55-414E-8000-E9075F64734A}" type="parTrans" cxnId="{56FEACF1-963D-4DB0-997C-99FF62158045}">
      <dgm:prSet/>
      <dgm:spPr/>
      <dgm:t>
        <a:bodyPr/>
        <a:lstStyle/>
        <a:p>
          <a:endParaRPr lang="en-AU" sz="2800" b="1" i="1">
            <a:solidFill>
              <a:schemeClr val="tx2"/>
            </a:solidFill>
            <a:latin typeface="Trebuchet MS" panose="020B0603020202020204" pitchFamily="34" charset="0"/>
          </a:endParaRPr>
        </a:p>
      </dgm:t>
    </dgm:pt>
    <dgm:pt modelId="{0AEDAAE7-FDF1-48CD-A00C-DA5878B3CDFA}" type="sibTrans" cxnId="{56FEACF1-963D-4DB0-997C-99FF62158045}">
      <dgm:prSet/>
      <dgm:spPr/>
      <dgm:t>
        <a:bodyPr/>
        <a:lstStyle/>
        <a:p>
          <a:endParaRPr lang="en-AU" sz="2800" b="1" i="1">
            <a:solidFill>
              <a:schemeClr val="tx2"/>
            </a:solidFill>
            <a:latin typeface="Trebuchet MS" panose="020B0603020202020204" pitchFamily="34" charset="0"/>
          </a:endParaRPr>
        </a:p>
      </dgm:t>
    </dgm:pt>
    <dgm:pt modelId="{7BE77476-FFAE-413F-99E6-FF8805FB93EE}">
      <dgm:prSet phldrT="[Text]" custT="1"/>
      <dgm:spPr>
        <a:xfrm>
          <a:off x="5813213"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Be as specific as possible to your circumstances</a:t>
          </a:r>
        </a:p>
      </dgm:t>
    </dgm:pt>
    <dgm:pt modelId="{7170F1E7-0109-4AA2-BB98-D19CD0000A90}" type="parTrans" cxnId="{6F94C1F1-8FDB-4D46-ACD9-73E62D88E8AE}">
      <dgm:prSet/>
      <dgm:spPr/>
      <dgm:t>
        <a:bodyPr/>
        <a:lstStyle/>
        <a:p>
          <a:endParaRPr lang="en-AU" sz="2800" b="1" i="1">
            <a:solidFill>
              <a:schemeClr val="tx2"/>
            </a:solidFill>
            <a:latin typeface="Trebuchet MS" panose="020B0603020202020204" pitchFamily="34" charset="0"/>
          </a:endParaRPr>
        </a:p>
      </dgm:t>
    </dgm:pt>
    <dgm:pt modelId="{C026CB85-BEC4-4D6E-B1D7-0283CD9CFA82}" type="sibTrans" cxnId="{6F94C1F1-8FDB-4D46-ACD9-73E62D88E8AE}">
      <dgm:prSet/>
      <dgm:spPr/>
      <dgm:t>
        <a:bodyPr/>
        <a:lstStyle/>
        <a:p>
          <a:endParaRPr lang="en-AU" sz="2800" b="1" i="1">
            <a:solidFill>
              <a:schemeClr val="tx2"/>
            </a:solidFill>
            <a:latin typeface="Trebuchet MS" panose="020B0603020202020204" pitchFamily="34" charset="0"/>
          </a:endParaRPr>
        </a:p>
      </dgm:t>
    </dgm:pt>
    <dgm:pt modelId="{9472C4C1-2A35-4BC8-9F7A-E0FBF3CDF94E}">
      <dgm:prSet phldrT="[Text]" custT="1"/>
      <dgm:spPr>
        <a:xfrm>
          <a:off x="5813213"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How can this be measured?</a:t>
          </a:r>
        </a:p>
      </dgm:t>
    </dgm:pt>
    <dgm:pt modelId="{FD9D4D47-C972-49B3-BAA4-A2BD6F559B11}" type="parTrans" cxnId="{F34CBE79-545E-4C4C-B502-9C6FF7763E2A}">
      <dgm:prSet/>
      <dgm:spPr/>
      <dgm:t>
        <a:bodyPr/>
        <a:lstStyle/>
        <a:p>
          <a:endParaRPr lang="en-AU" sz="2800" b="1" i="1">
            <a:solidFill>
              <a:schemeClr val="tx2"/>
            </a:solidFill>
            <a:latin typeface="Trebuchet MS" panose="020B0603020202020204" pitchFamily="34" charset="0"/>
          </a:endParaRPr>
        </a:p>
      </dgm:t>
    </dgm:pt>
    <dgm:pt modelId="{83F31CA0-525B-47B6-8994-4281A7F16691}" type="sibTrans" cxnId="{F34CBE79-545E-4C4C-B502-9C6FF7763E2A}">
      <dgm:prSet/>
      <dgm:spPr/>
      <dgm:t>
        <a:bodyPr/>
        <a:lstStyle/>
        <a:p>
          <a:endParaRPr lang="en-AU" sz="2800" b="1" i="1">
            <a:solidFill>
              <a:schemeClr val="tx2"/>
            </a:solidFill>
            <a:latin typeface="Trebuchet MS" panose="020B0603020202020204" pitchFamily="34" charset="0"/>
          </a:endParaRPr>
        </a:p>
      </dgm:t>
    </dgm:pt>
    <dgm:pt modelId="{26E7724A-812E-4880-B8EB-5E284410CFAB}">
      <dgm:prSet phldrT="[Text]" custT="1"/>
      <dgm:spPr>
        <a:xfrm>
          <a:off x="7749640" y="610607"/>
          <a:ext cx="1721941" cy="986484"/>
        </a:xfrm>
        <a:prstGeom prst="rect">
          <a:avLst/>
        </a:prstGeo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Assign a priority and timeframe to complete this action based on your circumstances</a:t>
          </a:r>
        </a:p>
      </dgm:t>
    </dgm:pt>
    <dgm:pt modelId="{385844D8-96B7-48C4-A146-83CCDE7819D3}" type="parTrans" cxnId="{7DE86043-35BD-42D0-9AB3-FB6DFB18D783}">
      <dgm:prSet/>
      <dgm:spPr/>
      <dgm:t>
        <a:bodyPr/>
        <a:lstStyle/>
        <a:p>
          <a:endParaRPr lang="en-AU" sz="2800" b="1" i="1">
            <a:solidFill>
              <a:schemeClr val="tx2"/>
            </a:solidFill>
            <a:latin typeface="Trebuchet MS" panose="020B0603020202020204" pitchFamily="34" charset="0"/>
          </a:endParaRPr>
        </a:p>
      </dgm:t>
    </dgm:pt>
    <dgm:pt modelId="{6523218F-E87E-4A4B-8420-BEF1100364AE}" type="sibTrans" cxnId="{7DE86043-35BD-42D0-9AB3-FB6DFB18D783}">
      <dgm:prSet/>
      <dgm:spPr/>
      <dgm:t>
        <a:bodyPr/>
        <a:lstStyle/>
        <a:p>
          <a:endParaRPr lang="en-AU" sz="2800" b="1" i="1">
            <a:solidFill>
              <a:schemeClr val="tx2"/>
            </a:solidFill>
            <a:latin typeface="Trebuchet MS" panose="020B0603020202020204" pitchFamily="34" charset="0"/>
          </a:endParaRPr>
        </a:p>
      </dgm:t>
    </dgm:pt>
    <dgm:pt modelId="{C59D9257-440F-4066-BC04-3C4E8E3C887C}">
      <dgm:prSet phldrT="[Text]" custT="1"/>
      <dgm:spPr>
        <a:xfrm>
          <a:off x="5813213" y="610607"/>
          <a:ext cx="1721941" cy="986484"/>
        </a:xfrm>
        <a:noFill/>
        <a:ln>
          <a:noFill/>
        </a:ln>
        <a:effectLst/>
      </dgm:spPr>
      <dgm:t>
        <a:bodyPr/>
        <a:lstStyle/>
        <a:p>
          <a:pPr>
            <a:buChar char="•"/>
          </a:pPr>
          <a:r>
            <a:rPr lang="en-AU" sz="1100" b="0" i="0">
              <a:solidFill>
                <a:srgbClr val="44546A"/>
              </a:solidFill>
              <a:latin typeface="Trebuchet MS" panose="020B0603020202020204" pitchFamily="34" charset="0"/>
              <a:ea typeface="+mn-ea"/>
              <a:cs typeface="+mn-cs"/>
            </a:rPr>
            <a:t>The risk guide below may be used to guide this</a:t>
          </a:r>
        </a:p>
      </dgm:t>
    </dgm:pt>
    <dgm:pt modelId="{D0DCC389-3E31-4E28-A979-060B9AD79224}" type="parTrans" cxnId="{FC77FA88-154B-48D7-AB92-2401A21044CC}">
      <dgm:prSet/>
      <dgm:spPr/>
      <dgm:t>
        <a:bodyPr/>
        <a:lstStyle/>
        <a:p>
          <a:endParaRPr lang="en-AU" sz="2400" i="1"/>
        </a:p>
      </dgm:t>
    </dgm:pt>
    <dgm:pt modelId="{D45057A6-10C1-458C-A83A-FBE65843D829}" type="sibTrans" cxnId="{FC77FA88-154B-48D7-AB92-2401A21044CC}">
      <dgm:prSet/>
      <dgm:spPr/>
      <dgm:t>
        <a:bodyPr/>
        <a:lstStyle/>
        <a:p>
          <a:endParaRPr lang="en-AU" sz="2400" i="1"/>
        </a:p>
      </dgm:t>
    </dgm:pt>
    <dgm:pt modelId="{4184BFF5-F5C0-4630-BD78-39D9BE52EC0C}" type="pres">
      <dgm:prSet presAssocID="{2DEB04C8-3A45-43C1-8368-52AA2826F843}" presName="Name0" presStyleCnt="0">
        <dgm:presLayoutVars>
          <dgm:dir/>
          <dgm:animLvl val="lvl"/>
          <dgm:resizeHandles val="exact"/>
        </dgm:presLayoutVars>
      </dgm:prSet>
      <dgm:spPr/>
    </dgm:pt>
    <dgm:pt modelId="{68A2D40F-4E05-47A8-AF50-C82811BBDCAD}" type="pres">
      <dgm:prSet presAssocID="{56AD1D77-E5C5-4A34-867C-1A3155DA9A87}" presName="composite" presStyleCnt="0"/>
      <dgm:spPr/>
    </dgm:pt>
    <dgm:pt modelId="{C47FDFCD-C671-401B-A287-AC46C86C0D77}" type="pres">
      <dgm:prSet presAssocID="{56AD1D77-E5C5-4A34-867C-1A3155DA9A87}" presName="parTx" presStyleLbl="node1" presStyleIdx="0" presStyleCnt="5">
        <dgm:presLayoutVars>
          <dgm:chMax val="0"/>
          <dgm:chPref val="0"/>
          <dgm:bulletEnabled val="1"/>
        </dgm:presLayoutVars>
      </dgm:prSet>
      <dgm:spPr/>
    </dgm:pt>
    <dgm:pt modelId="{6496672C-E028-43FA-B7A3-C9E980900D89}" type="pres">
      <dgm:prSet presAssocID="{56AD1D77-E5C5-4A34-867C-1A3155DA9A87}" presName="desTx" presStyleLbl="revTx" presStyleIdx="0" presStyleCnt="5" custLinFactNeighborX="0">
        <dgm:presLayoutVars>
          <dgm:bulletEnabled val="1"/>
        </dgm:presLayoutVars>
      </dgm:prSet>
      <dgm:spPr/>
    </dgm:pt>
    <dgm:pt modelId="{936619C5-7F6D-4084-B895-07CCB0158A0D}" type="pres">
      <dgm:prSet presAssocID="{EF39A640-2F11-42F5-B24C-1BBC906AA739}" presName="space" presStyleCnt="0"/>
      <dgm:spPr/>
    </dgm:pt>
    <dgm:pt modelId="{B3656F07-C45F-489C-B574-6CCEE0036C18}" type="pres">
      <dgm:prSet presAssocID="{F4850BD6-D15D-4150-8785-9DA780363885}" presName="composite" presStyleCnt="0"/>
      <dgm:spPr/>
    </dgm:pt>
    <dgm:pt modelId="{13050145-5442-45AB-8C9D-EDF8A9BD4958}" type="pres">
      <dgm:prSet presAssocID="{F4850BD6-D15D-4150-8785-9DA780363885}" presName="parTx" presStyleLbl="node1" presStyleIdx="1" presStyleCnt="5">
        <dgm:presLayoutVars>
          <dgm:chMax val="0"/>
          <dgm:chPref val="0"/>
          <dgm:bulletEnabled val="1"/>
        </dgm:presLayoutVars>
      </dgm:prSet>
      <dgm:spPr/>
    </dgm:pt>
    <dgm:pt modelId="{7ADF0CD0-1A75-4007-9A46-737F2843D9C7}" type="pres">
      <dgm:prSet presAssocID="{F4850BD6-D15D-4150-8785-9DA780363885}" presName="desTx" presStyleLbl="revTx" presStyleIdx="1" presStyleCnt="5">
        <dgm:presLayoutVars>
          <dgm:bulletEnabled val="1"/>
        </dgm:presLayoutVars>
      </dgm:prSet>
      <dgm:spPr/>
    </dgm:pt>
    <dgm:pt modelId="{26336FFF-C353-47BE-8DDF-CD64232F4EFE}" type="pres">
      <dgm:prSet presAssocID="{54245479-ED59-4F2D-B767-7AA0D6AEF7A1}" presName="space" presStyleCnt="0"/>
      <dgm:spPr/>
    </dgm:pt>
    <dgm:pt modelId="{144BA2D4-A86B-4DB7-B914-509DE9D48D40}" type="pres">
      <dgm:prSet presAssocID="{75F4F0AD-DB15-44C1-9152-A24187C4A453}" presName="composite" presStyleCnt="0"/>
      <dgm:spPr/>
    </dgm:pt>
    <dgm:pt modelId="{73694872-BB04-44BD-9F68-F4379ECD1492}" type="pres">
      <dgm:prSet presAssocID="{75F4F0AD-DB15-44C1-9152-A24187C4A453}" presName="parTx" presStyleLbl="node1" presStyleIdx="2" presStyleCnt="5">
        <dgm:presLayoutVars>
          <dgm:chMax val="0"/>
          <dgm:chPref val="0"/>
          <dgm:bulletEnabled val="1"/>
        </dgm:presLayoutVars>
      </dgm:prSet>
      <dgm:spPr/>
    </dgm:pt>
    <dgm:pt modelId="{B73E7DF7-B71F-40D4-91E2-53BAB3EE3278}" type="pres">
      <dgm:prSet presAssocID="{75F4F0AD-DB15-44C1-9152-A24187C4A453}" presName="desTx" presStyleLbl="revTx" presStyleIdx="2" presStyleCnt="5">
        <dgm:presLayoutVars>
          <dgm:bulletEnabled val="1"/>
        </dgm:presLayoutVars>
      </dgm:prSet>
      <dgm:spPr/>
    </dgm:pt>
    <dgm:pt modelId="{A02F20AE-E3E9-40E5-9C00-084FD0D479F6}" type="pres">
      <dgm:prSet presAssocID="{D075692E-C19A-40AC-8233-105EC995D816}" presName="space" presStyleCnt="0"/>
      <dgm:spPr/>
    </dgm:pt>
    <dgm:pt modelId="{6A88F3E7-FD1B-467D-9134-E7238B8D39DC}" type="pres">
      <dgm:prSet presAssocID="{F8CB5B1E-4C7B-41C3-9950-D7CD6DB3B074}" presName="composite" presStyleCnt="0"/>
      <dgm:spPr/>
    </dgm:pt>
    <dgm:pt modelId="{23119C51-9468-4B0E-A4CD-08D2578F5A68}" type="pres">
      <dgm:prSet presAssocID="{F8CB5B1E-4C7B-41C3-9950-D7CD6DB3B074}" presName="parTx" presStyleLbl="node1" presStyleIdx="3" presStyleCnt="5">
        <dgm:presLayoutVars>
          <dgm:chMax val="0"/>
          <dgm:chPref val="0"/>
          <dgm:bulletEnabled val="1"/>
        </dgm:presLayoutVars>
      </dgm:prSet>
      <dgm:spPr/>
    </dgm:pt>
    <dgm:pt modelId="{65D9B605-396C-425D-8FD5-76691808717F}" type="pres">
      <dgm:prSet presAssocID="{F8CB5B1E-4C7B-41C3-9950-D7CD6DB3B074}" presName="desTx" presStyleLbl="revTx" presStyleIdx="3" presStyleCnt="5">
        <dgm:presLayoutVars>
          <dgm:bulletEnabled val="1"/>
        </dgm:presLayoutVars>
      </dgm:prSet>
      <dgm:spPr>
        <a:prstGeom prst="rect">
          <a:avLst/>
        </a:prstGeom>
      </dgm:spPr>
    </dgm:pt>
    <dgm:pt modelId="{B0AD8592-733B-47D9-B941-867FBCA97C9B}" type="pres">
      <dgm:prSet presAssocID="{52E2985A-9E15-463D-B9C8-BFFA17ECE2FF}" presName="space" presStyleCnt="0"/>
      <dgm:spPr/>
    </dgm:pt>
    <dgm:pt modelId="{A7289115-8497-4DC5-AFFE-F6F6EBE6A3C7}" type="pres">
      <dgm:prSet presAssocID="{C544EBDB-8401-4F50-886B-29949D92C447}" presName="composite" presStyleCnt="0"/>
      <dgm:spPr/>
    </dgm:pt>
    <dgm:pt modelId="{483203FA-2BBD-4CD5-81E3-64863C63D71A}" type="pres">
      <dgm:prSet presAssocID="{C544EBDB-8401-4F50-886B-29949D92C447}" presName="parTx" presStyleLbl="node1" presStyleIdx="4" presStyleCnt="5">
        <dgm:presLayoutVars>
          <dgm:chMax val="0"/>
          <dgm:chPref val="0"/>
          <dgm:bulletEnabled val="1"/>
        </dgm:presLayoutVars>
      </dgm:prSet>
      <dgm:spPr/>
    </dgm:pt>
    <dgm:pt modelId="{3AA3C934-65AD-4D0C-B312-F06574601497}" type="pres">
      <dgm:prSet presAssocID="{C544EBDB-8401-4F50-886B-29949D92C447}" presName="desTx" presStyleLbl="revTx" presStyleIdx="4" presStyleCnt="5">
        <dgm:presLayoutVars>
          <dgm:bulletEnabled val="1"/>
        </dgm:presLayoutVars>
      </dgm:prSet>
      <dgm:spPr/>
    </dgm:pt>
  </dgm:ptLst>
  <dgm:cxnLst>
    <dgm:cxn modelId="{CF7FD00A-308D-4E63-BA6F-99E4D4C35731}" srcId="{2DEB04C8-3A45-43C1-8368-52AA2826F843}" destId="{F8CB5B1E-4C7B-41C3-9950-D7CD6DB3B074}" srcOrd="3" destOrd="0" parTransId="{3960B230-A4F5-4C1A-BDC0-5D75E9CA6253}" sibTransId="{52E2985A-9E15-463D-B9C8-BFFA17ECE2FF}"/>
    <dgm:cxn modelId="{51B0D011-D4E1-47CE-9883-FEA3E1773E5B}" type="presOf" srcId="{75F4F0AD-DB15-44C1-9152-A24187C4A453}" destId="{73694872-BB04-44BD-9F68-F4379ECD1492}" srcOrd="0" destOrd="0" presId="urn:microsoft.com/office/officeart/2005/8/layout/chevron1"/>
    <dgm:cxn modelId="{405C8736-F043-4A86-ACE5-CB8E36B10B80}" srcId="{2DEB04C8-3A45-43C1-8368-52AA2826F843}" destId="{75F4F0AD-DB15-44C1-9152-A24187C4A453}" srcOrd="2" destOrd="0" parTransId="{E90102EA-5C19-42AE-90ED-9329CF049B0B}" sibTransId="{D075692E-C19A-40AC-8233-105EC995D816}"/>
    <dgm:cxn modelId="{7DE86043-35BD-42D0-9AB3-FB6DFB18D783}" srcId="{C544EBDB-8401-4F50-886B-29949D92C447}" destId="{26E7724A-812E-4880-B8EB-5E284410CFAB}" srcOrd="0" destOrd="0" parTransId="{385844D8-96B7-48C4-A146-83CCDE7819D3}" sibTransId="{6523218F-E87E-4A4B-8420-BEF1100364AE}"/>
    <dgm:cxn modelId="{A4C62B67-B09C-4CC4-B11D-0F47A1669C48}" srcId="{2DEB04C8-3A45-43C1-8368-52AA2826F843}" destId="{C544EBDB-8401-4F50-886B-29949D92C447}" srcOrd="4" destOrd="0" parTransId="{8C47342B-2B5C-43C7-9428-B10B6624AED9}" sibTransId="{CF5FAAE3-E4D0-4382-B0F1-303A4BA15405}"/>
    <dgm:cxn modelId="{99E84768-4EE0-4829-945A-29091468088C}" type="presOf" srcId="{5E64D04E-ECA4-467C-9BC4-A381365EB734}" destId="{B73E7DF7-B71F-40D4-91E2-53BAB3EE3278}" srcOrd="0" destOrd="0" presId="urn:microsoft.com/office/officeart/2005/8/layout/chevron1"/>
    <dgm:cxn modelId="{8C2E236C-1D59-4F74-A5ED-907AE8D71CB8}" type="presOf" srcId="{41947570-CD36-4C74-B47C-3F329C7F5999}" destId="{B73E7DF7-B71F-40D4-91E2-53BAB3EE3278}" srcOrd="0" destOrd="2" presId="urn:microsoft.com/office/officeart/2005/8/layout/chevron1"/>
    <dgm:cxn modelId="{8C2E824D-24CA-4B7C-991E-FA7BAA36C35A}" srcId="{2DEB04C8-3A45-43C1-8368-52AA2826F843}" destId="{56AD1D77-E5C5-4A34-867C-1A3155DA9A87}" srcOrd="0" destOrd="0" parTransId="{3B281AE4-C09D-449F-9699-3145418B8FB5}" sibTransId="{EF39A640-2F11-42F5-B24C-1BBC906AA739}"/>
    <dgm:cxn modelId="{9906D051-878F-4CD3-8FB8-5CD1F70BB583}" type="presOf" srcId="{F8CB5B1E-4C7B-41C3-9950-D7CD6DB3B074}" destId="{23119C51-9468-4B0E-A4CD-08D2578F5A68}" srcOrd="0" destOrd="0" presId="urn:microsoft.com/office/officeart/2005/8/layout/chevron1"/>
    <dgm:cxn modelId="{F9A23155-FD1C-4C8D-8284-D50C89F757DE}" type="presOf" srcId="{1D2BBAAC-2716-4189-9AF7-326B1CD25B05}" destId="{6496672C-E028-43FA-B7A3-C9E980900D89}" srcOrd="0" destOrd="1" presId="urn:microsoft.com/office/officeart/2005/8/layout/chevron1"/>
    <dgm:cxn modelId="{DFA46A55-18C9-422D-A532-7164074D7C48}" type="presOf" srcId="{9B089A9E-63FC-47C3-A3D7-BE1935B85DB3}" destId="{7ADF0CD0-1A75-4007-9A46-737F2843D9C7}" srcOrd="0" destOrd="0" presId="urn:microsoft.com/office/officeart/2005/8/layout/chevron1"/>
    <dgm:cxn modelId="{D2595079-4620-4CC8-B080-4D3721EA3DCE}" type="presOf" srcId="{26E7724A-812E-4880-B8EB-5E284410CFAB}" destId="{3AA3C934-65AD-4D0C-B312-F06574601497}" srcOrd="0" destOrd="0" presId="urn:microsoft.com/office/officeart/2005/8/layout/chevron1"/>
    <dgm:cxn modelId="{9ECABA59-D336-4241-B1A6-725C97BFB94E}" type="presOf" srcId="{C59D9257-440F-4066-BC04-3C4E8E3C887C}" destId="{65D9B605-396C-425D-8FD5-76691808717F}" srcOrd="0" destOrd="1" presId="urn:microsoft.com/office/officeart/2005/8/layout/chevron1"/>
    <dgm:cxn modelId="{F34CBE79-545E-4C4C-B502-9C6FF7763E2A}" srcId="{F8CB5B1E-4C7B-41C3-9950-D7CD6DB3B074}" destId="{9472C4C1-2A35-4BC8-9F7A-E0FBF3CDF94E}" srcOrd="3" destOrd="0" parTransId="{FD9D4D47-C972-49B3-BAA4-A2BD6F559B11}" sibTransId="{83F31CA0-525B-47B6-8994-4281A7F16691}"/>
    <dgm:cxn modelId="{FC77FA88-154B-48D7-AB92-2401A21044CC}" srcId="{F8CB5B1E-4C7B-41C3-9950-D7CD6DB3B074}" destId="{C59D9257-440F-4066-BC04-3C4E8E3C887C}" srcOrd="1" destOrd="0" parTransId="{D0DCC389-3E31-4E28-A979-060B9AD79224}" sibTransId="{D45057A6-10C1-458C-A83A-FBE65843D829}"/>
    <dgm:cxn modelId="{07031C8D-5966-4030-BB32-AC8A27EB3B1B}" srcId="{2DEB04C8-3A45-43C1-8368-52AA2826F843}" destId="{F4850BD6-D15D-4150-8785-9DA780363885}" srcOrd="1" destOrd="0" parTransId="{26BCB137-F5E2-4F6B-B472-6E55D17130B8}" sibTransId="{54245479-ED59-4F2D-B767-7AA0D6AEF7A1}"/>
    <dgm:cxn modelId="{3FFD139B-1F14-4182-B846-B14DDC5F8758}" type="presOf" srcId="{7BE77476-FFAE-413F-99E6-FF8805FB93EE}" destId="{65D9B605-396C-425D-8FD5-76691808717F}" srcOrd="0" destOrd="2" presId="urn:microsoft.com/office/officeart/2005/8/layout/chevron1"/>
    <dgm:cxn modelId="{2882D5A5-12D8-482E-B298-359537090C8E}" type="presOf" srcId="{C544EBDB-8401-4F50-886B-29949D92C447}" destId="{483203FA-2BBD-4CD5-81E3-64863C63D71A}" srcOrd="0" destOrd="0" presId="urn:microsoft.com/office/officeart/2005/8/layout/chevron1"/>
    <dgm:cxn modelId="{86E197B3-67DF-4158-9AB6-66CD4A115AAE}" type="presOf" srcId="{9472C4C1-2A35-4BC8-9F7A-E0FBF3CDF94E}" destId="{65D9B605-396C-425D-8FD5-76691808717F}" srcOrd="0" destOrd="3" presId="urn:microsoft.com/office/officeart/2005/8/layout/chevron1"/>
    <dgm:cxn modelId="{D3D4D8B5-46EE-488C-BDEC-7F915D00623A}" srcId="{75F4F0AD-DB15-44C1-9152-A24187C4A453}" destId="{5E64D04E-ECA4-467C-9BC4-A381365EB734}" srcOrd="0" destOrd="0" parTransId="{34C6060D-0041-412D-9B5C-ADC73FE217CA}" sibTransId="{40A31C73-5E45-4367-AAF7-859B218862AC}"/>
    <dgm:cxn modelId="{84DFE0B7-D1F5-4CB8-8057-5CAF38CAA4F9}" type="presOf" srcId="{2DEB04C8-3A45-43C1-8368-52AA2826F843}" destId="{4184BFF5-F5C0-4630-BD78-39D9BE52EC0C}" srcOrd="0" destOrd="0" presId="urn:microsoft.com/office/officeart/2005/8/layout/chevron1"/>
    <dgm:cxn modelId="{688444B8-A0EB-4EDB-B56E-68FC0C2761F7}" type="presOf" srcId="{F4850BD6-D15D-4150-8785-9DA780363885}" destId="{13050145-5442-45AB-8C9D-EDF8A9BD4958}" srcOrd="0" destOrd="0" presId="urn:microsoft.com/office/officeart/2005/8/layout/chevron1"/>
    <dgm:cxn modelId="{03C996B8-7CF8-41B2-8C36-F51501989822}" type="presOf" srcId="{D17EBACF-1E0A-4306-8558-46600A154C11}" destId="{B73E7DF7-B71F-40D4-91E2-53BAB3EE3278}" srcOrd="0" destOrd="1" presId="urn:microsoft.com/office/officeart/2005/8/layout/chevron1"/>
    <dgm:cxn modelId="{B9D76FDC-4107-49AA-A28B-FD3829B76B5D}" srcId="{75F4F0AD-DB15-44C1-9152-A24187C4A453}" destId="{D17EBACF-1E0A-4306-8558-46600A154C11}" srcOrd="1" destOrd="0" parTransId="{57A01E13-C87A-44AF-926E-3E6E129A3219}" sibTransId="{3992296F-1CCB-4FD6-B387-C2C5BF556971}"/>
    <dgm:cxn modelId="{697BD7E0-07C0-4FE2-B327-A584A7EDCB26}" type="presOf" srcId="{BF015154-C33E-40FC-9DAD-9D886AD6A2F5}" destId="{6496672C-E028-43FA-B7A3-C9E980900D89}" srcOrd="0" destOrd="0" presId="urn:microsoft.com/office/officeart/2005/8/layout/chevron1"/>
    <dgm:cxn modelId="{96917BE7-720C-4735-BCCD-A949DD32E0E2}" type="presOf" srcId="{ABCAC1D0-1956-4887-BFDB-23773E795130}" destId="{65D9B605-396C-425D-8FD5-76691808717F}" srcOrd="0" destOrd="0" presId="urn:microsoft.com/office/officeart/2005/8/layout/chevron1"/>
    <dgm:cxn modelId="{6D65C0F0-F916-4F79-875D-739EBF28DB22}" srcId="{75F4F0AD-DB15-44C1-9152-A24187C4A453}" destId="{41947570-CD36-4C74-B47C-3F329C7F5999}" srcOrd="2" destOrd="0" parTransId="{D95B89F8-E720-403D-9417-F0A61FE9DB37}" sibTransId="{47A68CD2-855A-49A2-BFD5-3B48ECC0E320}"/>
    <dgm:cxn modelId="{56FEACF1-963D-4DB0-997C-99FF62158045}" srcId="{F8CB5B1E-4C7B-41C3-9950-D7CD6DB3B074}" destId="{ABCAC1D0-1956-4887-BFDB-23773E795130}" srcOrd="0" destOrd="0" parTransId="{F25446E5-1E55-414E-8000-E9075F64734A}" sibTransId="{0AEDAAE7-FDF1-48CD-A00C-DA5878B3CDFA}"/>
    <dgm:cxn modelId="{6F94C1F1-8FDB-4D46-ACD9-73E62D88E8AE}" srcId="{F8CB5B1E-4C7B-41C3-9950-D7CD6DB3B074}" destId="{7BE77476-FFAE-413F-99E6-FF8805FB93EE}" srcOrd="2" destOrd="0" parTransId="{7170F1E7-0109-4AA2-BB98-D19CD0000A90}" sibTransId="{C026CB85-BEC4-4D6E-B1D7-0283CD9CFA82}"/>
    <dgm:cxn modelId="{98378BF6-FFDE-45D2-A489-57B4875F6516}" srcId="{56AD1D77-E5C5-4A34-867C-1A3155DA9A87}" destId="{1D2BBAAC-2716-4189-9AF7-326B1CD25B05}" srcOrd="1" destOrd="0" parTransId="{7C5C196F-A075-438F-AB15-87B591041F54}" sibTransId="{C4E907A9-9807-43ED-B5D5-F91B8418F1C0}"/>
    <dgm:cxn modelId="{0C12E1F7-B055-4734-AFE9-DA79C0713AA0}" type="presOf" srcId="{56AD1D77-E5C5-4A34-867C-1A3155DA9A87}" destId="{C47FDFCD-C671-401B-A287-AC46C86C0D77}" srcOrd="0" destOrd="0" presId="urn:microsoft.com/office/officeart/2005/8/layout/chevron1"/>
    <dgm:cxn modelId="{AECD04F9-3572-446E-BB59-A8BD5BC7C0ED}" srcId="{F4850BD6-D15D-4150-8785-9DA780363885}" destId="{9B089A9E-63FC-47C3-A3D7-BE1935B85DB3}" srcOrd="0" destOrd="0" parTransId="{FFDBD3F5-D464-4BBF-B8D6-4B79F51447C7}" sibTransId="{85FC04B2-11C8-4B56-BBDE-F573DE6FC692}"/>
    <dgm:cxn modelId="{363229FC-35E9-4924-87B8-646B06B882EE}" srcId="{56AD1D77-E5C5-4A34-867C-1A3155DA9A87}" destId="{BF015154-C33E-40FC-9DAD-9D886AD6A2F5}" srcOrd="0" destOrd="0" parTransId="{0571B5DE-B8CE-4EC5-9FA4-B99942AABF3F}" sibTransId="{9E335A7A-897F-4A79-A97E-67E507ACA16E}"/>
    <dgm:cxn modelId="{F88ABA93-4BEE-4A92-83DF-0FF1E1658BA5}" type="presParOf" srcId="{4184BFF5-F5C0-4630-BD78-39D9BE52EC0C}" destId="{68A2D40F-4E05-47A8-AF50-C82811BBDCAD}" srcOrd="0" destOrd="0" presId="urn:microsoft.com/office/officeart/2005/8/layout/chevron1"/>
    <dgm:cxn modelId="{96F5D403-AA87-431A-A7F3-4FBA800BEBB5}" type="presParOf" srcId="{68A2D40F-4E05-47A8-AF50-C82811BBDCAD}" destId="{C47FDFCD-C671-401B-A287-AC46C86C0D77}" srcOrd="0" destOrd="0" presId="urn:microsoft.com/office/officeart/2005/8/layout/chevron1"/>
    <dgm:cxn modelId="{B4056CAD-58A1-4C17-A2B7-78FF8136654E}" type="presParOf" srcId="{68A2D40F-4E05-47A8-AF50-C82811BBDCAD}" destId="{6496672C-E028-43FA-B7A3-C9E980900D89}" srcOrd="1" destOrd="0" presId="urn:microsoft.com/office/officeart/2005/8/layout/chevron1"/>
    <dgm:cxn modelId="{FE4B6831-DB4F-453A-A138-8B88419EC8B6}" type="presParOf" srcId="{4184BFF5-F5C0-4630-BD78-39D9BE52EC0C}" destId="{936619C5-7F6D-4084-B895-07CCB0158A0D}" srcOrd="1" destOrd="0" presId="urn:microsoft.com/office/officeart/2005/8/layout/chevron1"/>
    <dgm:cxn modelId="{605DF56D-5856-4B53-ADDC-9927A7D54D72}" type="presParOf" srcId="{4184BFF5-F5C0-4630-BD78-39D9BE52EC0C}" destId="{B3656F07-C45F-489C-B574-6CCEE0036C18}" srcOrd="2" destOrd="0" presId="urn:microsoft.com/office/officeart/2005/8/layout/chevron1"/>
    <dgm:cxn modelId="{11115945-897A-4966-BC75-4048351DB364}" type="presParOf" srcId="{B3656F07-C45F-489C-B574-6CCEE0036C18}" destId="{13050145-5442-45AB-8C9D-EDF8A9BD4958}" srcOrd="0" destOrd="0" presId="urn:microsoft.com/office/officeart/2005/8/layout/chevron1"/>
    <dgm:cxn modelId="{667DC677-0FE3-40C6-B9DA-BA50259F21DE}" type="presParOf" srcId="{B3656F07-C45F-489C-B574-6CCEE0036C18}" destId="{7ADF0CD0-1A75-4007-9A46-737F2843D9C7}" srcOrd="1" destOrd="0" presId="urn:microsoft.com/office/officeart/2005/8/layout/chevron1"/>
    <dgm:cxn modelId="{07AFBE5F-AE44-4177-B2C5-5BA82D5F1711}" type="presParOf" srcId="{4184BFF5-F5C0-4630-BD78-39D9BE52EC0C}" destId="{26336FFF-C353-47BE-8DDF-CD64232F4EFE}" srcOrd="3" destOrd="0" presId="urn:microsoft.com/office/officeart/2005/8/layout/chevron1"/>
    <dgm:cxn modelId="{47C06322-81E2-4317-A738-C7CF7D98A6ED}" type="presParOf" srcId="{4184BFF5-F5C0-4630-BD78-39D9BE52EC0C}" destId="{144BA2D4-A86B-4DB7-B914-509DE9D48D40}" srcOrd="4" destOrd="0" presId="urn:microsoft.com/office/officeart/2005/8/layout/chevron1"/>
    <dgm:cxn modelId="{92D1BB09-8664-4BE0-BEEE-E06A2BC39EDF}" type="presParOf" srcId="{144BA2D4-A86B-4DB7-B914-509DE9D48D40}" destId="{73694872-BB04-44BD-9F68-F4379ECD1492}" srcOrd="0" destOrd="0" presId="urn:microsoft.com/office/officeart/2005/8/layout/chevron1"/>
    <dgm:cxn modelId="{4F9EE537-57AE-48CE-A25F-B10F9B7B8436}" type="presParOf" srcId="{144BA2D4-A86B-4DB7-B914-509DE9D48D40}" destId="{B73E7DF7-B71F-40D4-91E2-53BAB3EE3278}" srcOrd="1" destOrd="0" presId="urn:microsoft.com/office/officeart/2005/8/layout/chevron1"/>
    <dgm:cxn modelId="{DAC14065-47B8-40BF-9E84-5295ECADC1ED}" type="presParOf" srcId="{4184BFF5-F5C0-4630-BD78-39D9BE52EC0C}" destId="{A02F20AE-E3E9-40E5-9C00-084FD0D479F6}" srcOrd="5" destOrd="0" presId="urn:microsoft.com/office/officeart/2005/8/layout/chevron1"/>
    <dgm:cxn modelId="{A6BBAB22-96B2-4E71-8ACA-DC9EACC7B289}" type="presParOf" srcId="{4184BFF5-F5C0-4630-BD78-39D9BE52EC0C}" destId="{6A88F3E7-FD1B-467D-9134-E7238B8D39DC}" srcOrd="6" destOrd="0" presId="urn:microsoft.com/office/officeart/2005/8/layout/chevron1"/>
    <dgm:cxn modelId="{0A1BF29B-6F62-4B10-9348-6D7939A4BA4C}" type="presParOf" srcId="{6A88F3E7-FD1B-467D-9134-E7238B8D39DC}" destId="{23119C51-9468-4B0E-A4CD-08D2578F5A68}" srcOrd="0" destOrd="0" presId="urn:microsoft.com/office/officeart/2005/8/layout/chevron1"/>
    <dgm:cxn modelId="{D9D0DA99-6398-40FC-B165-5AF6C8F4C628}" type="presParOf" srcId="{6A88F3E7-FD1B-467D-9134-E7238B8D39DC}" destId="{65D9B605-396C-425D-8FD5-76691808717F}" srcOrd="1" destOrd="0" presId="urn:microsoft.com/office/officeart/2005/8/layout/chevron1"/>
    <dgm:cxn modelId="{82834AE1-C776-45F6-B9C7-B5A3D4977BBA}" type="presParOf" srcId="{4184BFF5-F5C0-4630-BD78-39D9BE52EC0C}" destId="{B0AD8592-733B-47D9-B941-867FBCA97C9B}" srcOrd="7" destOrd="0" presId="urn:microsoft.com/office/officeart/2005/8/layout/chevron1"/>
    <dgm:cxn modelId="{FA5D18F3-7F37-477E-9D08-B9B1B457BB7E}" type="presParOf" srcId="{4184BFF5-F5C0-4630-BD78-39D9BE52EC0C}" destId="{A7289115-8497-4DC5-AFFE-F6F6EBE6A3C7}" srcOrd="8" destOrd="0" presId="urn:microsoft.com/office/officeart/2005/8/layout/chevron1"/>
    <dgm:cxn modelId="{7C666A2E-796B-49A2-8EF6-DCF3C04EEBEB}" type="presParOf" srcId="{A7289115-8497-4DC5-AFFE-F6F6EBE6A3C7}" destId="{483203FA-2BBD-4CD5-81E3-64863C63D71A}" srcOrd="0" destOrd="0" presId="urn:microsoft.com/office/officeart/2005/8/layout/chevron1"/>
    <dgm:cxn modelId="{3CDEC5C3-251A-4CB0-9D39-22F7780D7E84}" type="presParOf" srcId="{A7289115-8497-4DC5-AFFE-F6F6EBE6A3C7}" destId="{3AA3C934-65AD-4D0C-B312-F06574601497}" srcOrd="1" destOrd="0" presId="urn:microsoft.com/office/officeart/2005/8/layout/chevro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312FB-34F7-4307-9B13-4BC06EF6ACDB}">
      <dsp:nvSpPr>
        <dsp:cNvPr id="0" name=""/>
        <dsp:cNvSpPr/>
      </dsp:nvSpPr>
      <dsp:spPr>
        <a:xfrm>
          <a:off x="1268043" y="356"/>
          <a:ext cx="961492" cy="640995"/>
        </a:xfrm>
        <a:prstGeom prst="roundRect">
          <a:avLst>
            <a:gd name="adj" fmla="val 10000"/>
          </a:avLst>
        </a:prstGeom>
        <a:solidFill>
          <a:srgbClr val="5B9D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Owner</a:t>
          </a:r>
        </a:p>
      </dsp:txBody>
      <dsp:txXfrm>
        <a:off x="1286817" y="19130"/>
        <a:ext cx="923944" cy="603447"/>
      </dsp:txXfrm>
    </dsp:sp>
    <dsp:sp modelId="{36A59638-D8DF-4B77-B2BC-22D61DC9CD37}">
      <dsp:nvSpPr>
        <dsp:cNvPr id="0" name=""/>
        <dsp:cNvSpPr/>
      </dsp:nvSpPr>
      <dsp:spPr>
        <a:xfrm>
          <a:off x="1703070" y="641351"/>
          <a:ext cx="91440" cy="256398"/>
        </a:xfrm>
        <a:custGeom>
          <a:avLst/>
          <a:gdLst/>
          <a:ahLst/>
          <a:cxnLst/>
          <a:rect l="0" t="0" r="0" b="0"/>
          <a:pathLst>
            <a:path>
              <a:moveTo>
                <a:pt x="45720" y="0"/>
              </a:moveTo>
              <a:lnTo>
                <a:pt x="45720" y="256398"/>
              </a:lnTo>
            </a:path>
          </a:pathLst>
        </a:custGeom>
        <a:noFill/>
        <a:ln w="12700" cap="flat" cmpd="sng" algn="ctr">
          <a:solidFill>
            <a:srgbClr val="5B9DC0"/>
          </a:solidFill>
          <a:prstDash val="solid"/>
          <a:miter lim="800000"/>
        </a:ln>
        <a:effectLst/>
      </dsp:spPr>
      <dsp:style>
        <a:lnRef idx="2">
          <a:scrgbClr r="0" g="0" b="0"/>
        </a:lnRef>
        <a:fillRef idx="0">
          <a:scrgbClr r="0" g="0" b="0"/>
        </a:fillRef>
        <a:effectRef idx="0">
          <a:scrgbClr r="0" g="0" b="0"/>
        </a:effectRef>
        <a:fontRef idx="minor"/>
      </dsp:style>
    </dsp:sp>
    <dsp:sp modelId="{6ABC7F46-09BB-4938-A17E-8FA0C0A43B7D}">
      <dsp:nvSpPr>
        <dsp:cNvPr id="0" name=""/>
        <dsp:cNvSpPr/>
      </dsp:nvSpPr>
      <dsp:spPr>
        <a:xfrm>
          <a:off x="1268043" y="897749"/>
          <a:ext cx="961492" cy="640995"/>
        </a:xfrm>
        <a:prstGeom prst="roundRect">
          <a:avLst>
            <a:gd name="adj" fmla="val 10000"/>
          </a:avLst>
        </a:prstGeom>
        <a:solidFill>
          <a:srgbClr val="5B9D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Farm Manager</a:t>
          </a:r>
        </a:p>
      </dsp:txBody>
      <dsp:txXfrm>
        <a:off x="1286817" y="916523"/>
        <a:ext cx="923944" cy="603447"/>
      </dsp:txXfrm>
    </dsp:sp>
    <dsp:sp modelId="{3F586141-1E54-4D0F-9DA1-3E163FC9644B}">
      <dsp:nvSpPr>
        <dsp:cNvPr id="0" name=""/>
        <dsp:cNvSpPr/>
      </dsp:nvSpPr>
      <dsp:spPr>
        <a:xfrm>
          <a:off x="1123819" y="1538745"/>
          <a:ext cx="624970" cy="256398"/>
        </a:xfrm>
        <a:custGeom>
          <a:avLst/>
          <a:gdLst/>
          <a:ahLst/>
          <a:cxnLst/>
          <a:rect l="0" t="0" r="0" b="0"/>
          <a:pathLst>
            <a:path>
              <a:moveTo>
                <a:pt x="624970" y="0"/>
              </a:moveTo>
              <a:lnTo>
                <a:pt x="624970" y="128199"/>
              </a:lnTo>
              <a:lnTo>
                <a:pt x="0" y="128199"/>
              </a:lnTo>
              <a:lnTo>
                <a:pt x="0" y="256398"/>
              </a:lnTo>
            </a:path>
          </a:pathLst>
        </a:custGeom>
        <a:noFill/>
        <a:ln w="12700" cap="flat" cmpd="sng" algn="ctr">
          <a:solidFill>
            <a:srgbClr val="5B9DC0"/>
          </a:solidFill>
          <a:prstDash val="solid"/>
          <a:miter lim="800000"/>
        </a:ln>
        <a:effectLst/>
      </dsp:spPr>
      <dsp:style>
        <a:lnRef idx="2">
          <a:scrgbClr r="0" g="0" b="0"/>
        </a:lnRef>
        <a:fillRef idx="0">
          <a:scrgbClr r="0" g="0" b="0"/>
        </a:fillRef>
        <a:effectRef idx="0">
          <a:scrgbClr r="0" g="0" b="0"/>
        </a:effectRef>
        <a:fontRef idx="minor"/>
      </dsp:style>
    </dsp:sp>
    <dsp:sp modelId="{AE8ED63E-E609-4EA3-A473-B6EF44651D9D}">
      <dsp:nvSpPr>
        <dsp:cNvPr id="0" name=""/>
        <dsp:cNvSpPr/>
      </dsp:nvSpPr>
      <dsp:spPr>
        <a:xfrm>
          <a:off x="643073" y="1795143"/>
          <a:ext cx="961492" cy="640995"/>
        </a:xfrm>
        <a:prstGeom prst="roundRect">
          <a:avLst>
            <a:gd name="adj" fmla="val 10000"/>
          </a:avLst>
        </a:prstGeom>
        <a:solidFill>
          <a:srgbClr val="5B9D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Farm hand</a:t>
          </a:r>
        </a:p>
      </dsp:txBody>
      <dsp:txXfrm>
        <a:off x="661847" y="1813917"/>
        <a:ext cx="923944" cy="603447"/>
      </dsp:txXfrm>
    </dsp:sp>
    <dsp:sp modelId="{0DD6B4E7-04C5-4F13-B815-4D4E2303CFEA}">
      <dsp:nvSpPr>
        <dsp:cNvPr id="0" name=""/>
        <dsp:cNvSpPr/>
      </dsp:nvSpPr>
      <dsp:spPr>
        <a:xfrm>
          <a:off x="1748790" y="1538745"/>
          <a:ext cx="624970" cy="256398"/>
        </a:xfrm>
        <a:custGeom>
          <a:avLst/>
          <a:gdLst/>
          <a:ahLst/>
          <a:cxnLst/>
          <a:rect l="0" t="0" r="0" b="0"/>
          <a:pathLst>
            <a:path>
              <a:moveTo>
                <a:pt x="0" y="0"/>
              </a:moveTo>
              <a:lnTo>
                <a:pt x="0" y="128199"/>
              </a:lnTo>
              <a:lnTo>
                <a:pt x="624970" y="128199"/>
              </a:lnTo>
              <a:lnTo>
                <a:pt x="624970" y="2563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D938DF-868F-4DE8-841F-430CDFA769DD}">
      <dsp:nvSpPr>
        <dsp:cNvPr id="0" name=""/>
        <dsp:cNvSpPr/>
      </dsp:nvSpPr>
      <dsp:spPr>
        <a:xfrm>
          <a:off x="1893013" y="1795143"/>
          <a:ext cx="961492" cy="640995"/>
        </a:xfrm>
        <a:prstGeom prst="roundRect">
          <a:avLst>
            <a:gd name="adj" fmla="val 10000"/>
          </a:avLst>
        </a:prstGeom>
        <a:solidFill>
          <a:srgbClr val="5B9D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Farm hand</a:t>
          </a:r>
        </a:p>
      </dsp:txBody>
      <dsp:txXfrm>
        <a:off x="1911787" y="1813917"/>
        <a:ext cx="923944" cy="6034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312FB-34F7-4307-9B13-4BC06EF6ACDB}">
      <dsp:nvSpPr>
        <dsp:cNvPr id="0" name=""/>
        <dsp:cNvSpPr/>
      </dsp:nvSpPr>
      <dsp:spPr>
        <a:xfrm>
          <a:off x="158974" y="1060"/>
          <a:ext cx="1521483" cy="1014322"/>
        </a:xfrm>
        <a:prstGeom prst="roundRect">
          <a:avLst>
            <a:gd name="adj" fmla="val 10000"/>
          </a:avLst>
        </a:prstGeom>
        <a:solidFill>
          <a:srgbClr val="5B9D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Landowner(s)</a:t>
          </a:r>
        </a:p>
        <a:p>
          <a:pPr marL="0" lvl="0" indent="0" algn="ctr" defTabSz="488950">
            <a:lnSpc>
              <a:spcPct val="90000"/>
            </a:lnSpc>
            <a:spcBef>
              <a:spcPct val="0"/>
            </a:spcBef>
            <a:spcAft>
              <a:spcPct val="35000"/>
            </a:spcAft>
            <a:buNone/>
          </a:pPr>
          <a:r>
            <a:rPr lang="en-AU" sz="1100" b="1" kern="1200"/>
            <a:t>Lease / sharefarm land for farming operations</a:t>
          </a:r>
        </a:p>
      </dsp:txBody>
      <dsp:txXfrm>
        <a:off x="188682" y="30768"/>
        <a:ext cx="1462067" cy="954906"/>
      </dsp:txXfrm>
    </dsp:sp>
    <dsp:sp modelId="{07F2326E-0CF9-4397-BFF1-DC5389DF2D81}">
      <dsp:nvSpPr>
        <dsp:cNvPr id="0" name=""/>
        <dsp:cNvSpPr/>
      </dsp:nvSpPr>
      <dsp:spPr>
        <a:xfrm>
          <a:off x="873996" y="1015383"/>
          <a:ext cx="91440" cy="405728"/>
        </a:xfrm>
        <a:custGeom>
          <a:avLst/>
          <a:gdLst/>
          <a:ahLst/>
          <a:cxnLst/>
          <a:rect l="0" t="0" r="0" b="0"/>
          <a:pathLst>
            <a:path>
              <a:moveTo>
                <a:pt x="45720" y="0"/>
              </a:moveTo>
              <a:lnTo>
                <a:pt x="45720" y="405728"/>
              </a:lnTo>
            </a:path>
          </a:pathLst>
        </a:custGeom>
        <a:noFill/>
        <a:ln w="9525" cap="flat" cmpd="sng" algn="ctr">
          <a:solidFill>
            <a:schemeClr val="accent5"/>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sp>
    <dsp:sp modelId="{64B53DBB-0A24-4C26-B500-3C083B9F1EF3}">
      <dsp:nvSpPr>
        <dsp:cNvPr id="0" name=""/>
        <dsp:cNvSpPr/>
      </dsp:nvSpPr>
      <dsp:spPr>
        <a:xfrm>
          <a:off x="158974" y="1421111"/>
          <a:ext cx="1521483" cy="1014322"/>
        </a:xfrm>
        <a:prstGeom prst="roundRect">
          <a:avLst>
            <a:gd name="adj" fmla="val 10000"/>
          </a:avLst>
        </a:prstGeom>
        <a:solidFill>
          <a:srgbClr val="5B9D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t>Trust</a:t>
          </a:r>
        </a:p>
        <a:p>
          <a:pPr marL="0" lvl="0" indent="0" algn="ctr" defTabSz="488950">
            <a:lnSpc>
              <a:spcPct val="90000"/>
            </a:lnSpc>
            <a:spcBef>
              <a:spcPct val="0"/>
            </a:spcBef>
            <a:spcAft>
              <a:spcPct val="35000"/>
            </a:spcAft>
            <a:buNone/>
          </a:pPr>
          <a:r>
            <a:rPr lang="en-AU" sz="1100" b="1" kern="1200"/>
            <a:t>Runs farming operations</a:t>
          </a:r>
        </a:p>
      </dsp:txBody>
      <dsp:txXfrm>
        <a:off x="188682" y="1450819"/>
        <a:ext cx="1462067" cy="9549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FDFCD-C671-401B-A287-AC46C86C0D77}">
      <dsp:nvSpPr>
        <dsp:cNvPr id="0" name=""/>
        <dsp:cNvSpPr/>
      </dsp:nvSpPr>
      <dsp:spPr>
        <a:xfrm>
          <a:off x="8359" y="0"/>
          <a:ext cx="2152392" cy="362468"/>
        </a:xfrm>
        <a:prstGeom prst="chevron">
          <a:avLst/>
        </a:prstGeom>
        <a:solidFill>
          <a:srgbClr val="4472C4">
            <a:shade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i="0" kern="1200">
              <a:solidFill>
                <a:sysClr val="window" lastClr="FFFFFF"/>
              </a:solidFill>
              <a:latin typeface="Trebuchet MS" panose="020B0603020202020204" pitchFamily="34" charset="0"/>
              <a:ea typeface="+mn-ea"/>
              <a:cs typeface="+mn-cs"/>
            </a:rPr>
            <a:t>Risks</a:t>
          </a:r>
        </a:p>
      </dsp:txBody>
      <dsp:txXfrm>
        <a:off x="189593" y="0"/>
        <a:ext cx="1789924" cy="362468"/>
      </dsp:txXfrm>
    </dsp:sp>
    <dsp:sp modelId="{6496672C-E028-43FA-B7A3-C9E980900D89}">
      <dsp:nvSpPr>
        <dsp:cNvPr id="0" name=""/>
        <dsp:cNvSpPr/>
      </dsp:nvSpPr>
      <dsp:spPr>
        <a:xfrm>
          <a:off x="8359" y="407777"/>
          <a:ext cx="1721913" cy="11828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Consider the relevant risks associated with each area</a:t>
          </a:r>
        </a:p>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The risk guide below can be used for examples</a:t>
          </a:r>
        </a:p>
      </dsp:txBody>
      <dsp:txXfrm>
        <a:off x="8359" y="407777"/>
        <a:ext cx="1721913" cy="1182897"/>
      </dsp:txXfrm>
    </dsp:sp>
    <dsp:sp modelId="{13050145-5442-45AB-8C9D-EDF8A9BD4958}">
      <dsp:nvSpPr>
        <dsp:cNvPr id="0" name=""/>
        <dsp:cNvSpPr/>
      </dsp:nvSpPr>
      <dsp:spPr>
        <a:xfrm>
          <a:off x="1944962" y="0"/>
          <a:ext cx="2152392" cy="362468"/>
        </a:xfrm>
        <a:prstGeom prst="chevron">
          <a:avLst/>
        </a:prstGeom>
        <a:solidFill>
          <a:srgbClr val="4472C4">
            <a:shade val="50000"/>
            <a:hueOff val="160997"/>
            <a:satOff val="-3921"/>
            <a:lumOff val="1715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i="0" kern="1200">
              <a:solidFill>
                <a:sysClr val="window" lastClr="FFFFFF"/>
              </a:solidFill>
              <a:latin typeface="Trebuchet MS" panose="020B0603020202020204" pitchFamily="34" charset="0"/>
              <a:ea typeface="+mn-ea"/>
              <a:cs typeface="+mn-cs"/>
            </a:rPr>
            <a:t>Current management strategies</a:t>
          </a:r>
        </a:p>
      </dsp:txBody>
      <dsp:txXfrm>
        <a:off x="2126196" y="0"/>
        <a:ext cx="1789924" cy="362468"/>
      </dsp:txXfrm>
    </dsp:sp>
    <dsp:sp modelId="{7ADF0CD0-1A75-4007-9A46-737F2843D9C7}">
      <dsp:nvSpPr>
        <dsp:cNvPr id="0" name=""/>
        <dsp:cNvSpPr/>
      </dsp:nvSpPr>
      <dsp:spPr>
        <a:xfrm>
          <a:off x="1944962" y="407777"/>
          <a:ext cx="1721913" cy="11828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What is currently being done to address this?</a:t>
          </a:r>
        </a:p>
      </dsp:txBody>
      <dsp:txXfrm>
        <a:off x="1944962" y="407777"/>
        <a:ext cx="1721913" cy="1182897"/>
      </dsp:txXfrm>
    </dsp:sp>
    <dsp:sp modelId="{73694872-BB04-44BD-9F68-F4379ECD1492}">
      <dsp:nvSpPr>
        <dsp:cNvPr id="0" name=""/>
        <dsp:cNvSpPr/>
      </dsp:nvSpPr>
      <dsp:spPr>
        <a:xfrm>
          <a:off x="3881566" y="0"/>
          <a:ext cx="2152392" cy="362468"/>
        </a:xfrm>
        <a:prstGeom prst="chevron">
          <a:avLst/>
        </a:prstGeom>
        <a:solidFill>
          <a:srgbClr val="4472C4">
            <a:shade val="50000"/>
            <a:hueOff val="321995"/>
            <a:satOff val="-7842"/>
            <a:lumOff val="3431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i="0" kern="1200">
              <a:solidFill>
                <a:sysClr val="window" lastClr="FFFFFF"/>
              </a:solidFill>
              <a:latin typeface="Trebuchet MS" panose="020B0603020202020204" pitchFamily="34" charset="0"/>
              <a:ea typeface="+mn-ea"/>
              <a:cs typeface="+mn-cs"/>
            </a:rPr>
            <a:t>Self-assessment</a:t>
          </a:r>
        </a:p>
      </dsp:txBody>
      <dsp:txXfrm>
        <a:off x="4062800" y="0"/>
        <a:ext cx="1789924" cy="362468"/>
      </dsp:txXfrm>
    </dsp:sp>
    <dsp:sp modelId="{B73E7DF7-B71F-40D4-91E2-53BAB3EE3278}">
      <dsp:nvSpPr>
        <dsp:cNvPr id="0" name=""/>
        <dsp:cNvSpPr/>
      </dsp:nvSpPr>
      <dsp:spPr>
        <a:xfrm>
          <a:off x="3881566" y="407777"/>
          <a:ext cx="1721913" cy="11828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How effective do you think this strategy is?</a:t>
          </a:r>
        </a:p>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Use a simple traffic light assessment - Red / Orange / Green</a:t>
          </a:r>
        </a:p>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Does this need to be improved upon?</a:t>
          </a:r>
        </a:p>
      </dsp:txBody>
      <dsp:txXfrm>
        <a:off x="3881566" y="407777"/>
        <a:ext cx="1721913" cy="1182897"/>
      </dsp:txXfrm>
    </dsp:sp>
    <dsp:sp modelId="{23119C51-9468-4B0E-A4CD-08D2578F5A68}">
      <dsp:nvSpPr>
        <dsp:cNvPr id="0" name=""/>
        <dsp:cNvSpPr/>
      </dsp:nvSpPr>
      <dsp:spPr>
        <a:xfrm>
          <a:off x="5818169" y="0"/>
          <a:ext cx="2152392" cy="362468"/>
        </a:xfrm>
        <a:prstGeom prst="chevron">
          <a:avLst/>
        </a:prstGeom>
        <a:solidFill>
          <a:srgbClr val="4472C4">
            <a:shade val="50000"/>
            <a:hueOff val="321995"/>
            <a:satOff val="-7842"/>
            <a:lumOff val="3431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i="0" kern="1200">
              <a:solidFill>
                <a:sysClr val="window" lastClr="FFFFFF"/>
              </a:solidFill>
              <a:latin typeface="Trebuchet MS" panose="020B0603020202020204" pitchFamily="34" charset="0"/>
              <a:ea typeface="+mn-ea"/>
              <a:cs typeface="+mn-cs"/>
            </a:rPr>
            <a:t>Specific goals / actions</a:t>
          </a:r>
        </a:p>
      </dsp:txBody>
      <dsp:txXfrm>
        <a:off x="5999403" y="0"/>
        <a:ext cx="1789924" cy="362468"/>
      </dsp:txXfrm>
    </dsp:sp>
    <dsp:sp modelId="{65D9B605-396C-425D-8FD5-76691808717F}">
      <dsp:nvSpPr>
        <dsp:cNvPr id="0" name=""/>
        <dsp:cNvSpPr/>
      </dsp:nvSpPr>
      <dsp:spPr>
        <a:xfrm>
          <a:off x="5818169" y="407777"/>
          <a:ext cx="1721913" cy="11828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What can be done to address this risk?</a:t>
          </a:r>
        </a:p>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The risk guide below may be used to guide this</a:t>
          </a:r>
        </a:p>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Be as specific as possible to your circumstances</a:t>
          </a:r>
        </a:p>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How can this be measured?</a:t>
          </a:r>
        </a:p>
      </dsp:txBody>
      <dsp:txXfrm>
        <a:off x="5818169" y="407777"/>
        <a:ext cx="1721913" cy="1182897"/>
      </dsp:txXfrm>
    </dsp:sp>
    <dsp:sp modelId="{483203FA-2BBD-4CD5-81E3-64863C63D71A}">
      <dsp:nvSpPr>
        <dsp:cNvPr id="0" name=""/>
        <dsp:cNvSpPr/>
      </dsp:nvSpPr>
      <dsp:spPr>
        <a:xfrm>
          <a:off x="7754772" y="0"/>
          <a:ext cx="2152392" cy="362468"/>
        </a:xfrm>
        <a:prstGeom prst="chevron">
          <a:avLst/>
        </a:prstGeom>
        <a:solidFill>
          <a:srgbClr val="4472C4">
            <a:shade val="50000"/>
            <a:hueOff val="160997"/>
            <a:satOff val="-3921"/>
            <a:lumOff val="1715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b="1" i="0" kern="1200">
              <a:solidFill>
                <a:sysClr val="window" lastClr="FFFFFF"/>
              </a:solidFill>
              <a:latin typeface="Trebuchet MS" panose="020B0603020202020204" pitchFamily="34" charset="0"/>
              <a:ea typeface="+mn-ea"/>
              <a:cs typeface="+mn-cs"/>
            </a:rPr>
            <a:t>Priority / Timeframe</a:t>
          </a:r>
        </a:p>
      </dsp:txBody>
      <dsp:txXfrm>
        <a:off x="7936006" y="0"/>
        <a:ext cx="1789924" cy="362468"/>
      </dsp:txXfrm>
    </dsp:sp>
    <dsp:sp modelId="{3AA3C934-65AD-4D0C-B312-F06574601497}">
      <dsp:nvSpPr>
        <dsp:cNvPr id="0" name=""/>
        <dsp:cNvSpPr/>
      </dsp:nvSpPr>
      <dsp:spPr>
        <a:xfrm>
          <a:off x="7754772" y="407777"/>
          <a:ext cx="1721913" cy="11828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AU" sz="1100" b="0" i="0" kern="1200">
              <a:solidFill>
                <a:srgbClr val="44546A"/>
              </a:solidFill>
              <a:latin typeface="Trebuchet MS" panose="020B0603020202020204" pitchFamily="34" charset="0"/>
              <a:ea typeface="+mn-ea"/>
              <a:cs typeface="+mn-cs"/>
            </a:rPr>
            <a:t>Assign a priority and timeframe to complete this action based on your circumstances</a:t>
          </a:r>
        </a:p>
      </dsp:txBody>
      <dsp:txXfrm>
        <a:off x="7754772" y="407777"/>
        <a:ext cx="1721913" cy="11828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DO Australia 2017">
      <a:dk1>
        <a:sysClr val="windowText" lastClr="000000"/>
      </a:dk1>
      <a:lt1>
        <a:sysClr val="window" lastClr="FFFFFF"/>
      </a:lt1>
      <a:dk2>
        <a:srgbClr val="404040"/>
      </a:dk2>
      <a:lt2>
        <a:srgbClr val="ED1A3B"/>
      </a:lt2>
      <a:accent1>
        <a:srgbClr val="218F8B"/>
      </a:accent1>
      <a:accent2>
        <a:srgbClr val="02A5E2"/>
      </a:accent2>
      <a:accent3>
        <a:srgbClr val="DF8639"/>
      </a:accent3>
      <a:accent4>
        <a:srgbClr val="98002E"/>
      </a:accent4>
      <a:accent5>
        <a:srgbClr val="657C91"/>
      </a:accent5>
      <a:accent6>
        <a:srgbClr val="E7E7E7"/>
      </a:accent6>
      <a:hlink>
        <a:srgbClr val="428BCA"/>
      </a:hlink>
      <a:folHlink>
        <a:srgbClr val="428BC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3357DE3C717444A6E3BA6D7CA415B4" ma:contentTypeVersion="14" ma:contentTypeDescription="Create a new document." ma:contentTypeScope="" ma:versionID="5f51467b13b41cce7a9af694d209ee3e">
  <xsd:schema xmlns:xsd="http://www.w3.org/2001/XMLSchema" xmlns:xs="http://www.w3.org/2001/XMLSchema" xmlns:p="http://schemas.microsoft.com/office/2006/metadata/properties" xmlns:ns2="4ded5bb1-fc4b-45d3-86e3-2edef75ce322" xmlns:ns3="5960d55a-25d0-4b02-a843-9bf94cf00686" targetNamespace="http://schemas.microsoft.com/office/2006/metadata/properties" ma:root="true" ma:fieldsID="e0267b9615148f38609fba1574209148" ns2:_="" ns3:_="">
    <xsd:import namespace="4ded5bb1-fc4b-45d3-86e3-2edef75ce322"/>
    <xsd:import namespace="5960d55a-25d0-4b02-a843-9bf94cf00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d5bb1-fc4b-45d3-86e3-2edef75ce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093e3d9-edcf-4496-9194-d668167b596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0d55a-25d0-4b02-a843-9bf94cf006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7b67096-5faf-493b-ba3a-522965cd69dd}" ma:internalName="TaxCatchAll" ma:showField="CatchAllData" ma:web="5960d55a-25d0-4b02-a843-9bf94cf006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04594-1B8D-4C07-8BF5-0AD0CFB60DD3}">
  <ds:schemaRefs>
    <ds:schemaRef ds:uri="http://schemas.openxmlformats.org/officeDocument/2006/bibliography"/>
  </ds:schemaRefs>
</ds:datastoreItem>
</file>

<file path=customXml/itemProps2.xml><?xml version="1.0" encoding="utf-8"?>
<ds:datastoreItem xmlns:ds="http://schemas.openxmlformats.org/officeDocument/2006/customXml" ds:itemID="{C8A15717-98EF-4141-AFF7-74327A8E1BEA}"/>
</file>

<file path=customXml/itemProps3.xml><?xml version="1.0" encoding="utf-8"?>
<ds:datastoreItem xmlns:ds="http://schemas.openxmlformats.org/officeDocument/2006/customXml" ds:itemID="{BC16298A-33F9-4732-A991-7D7BB6AB5481}"/>
</file>

<file path=docProps/app.xml><?xml version="1.0" encoding="utf-8"?>
<Properties xmlns="http://schemas.openxmlformats.org/officeDocument/2006/extended-properties" xmlns:vt="http://schemas.openxmlformats.org/officeDocument/2006/docPropsVTypes">
  <Template>Normal.dotm</Template>
  <TotalTime>0</TotalTime>
  <Pages>24</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BDO Australia</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Splatt</dc:creator>
  <cp:keywords/>
  <dc:description/>
  <cp:lastModifiedBy>Nicole Richter</cp:lastModifiedBy>
  <cp:revision>2</cp:revision>
  <cp:lastPrinted>2022-09-05T02:33:00Z</cp:lastPrinted>
  <dcterms:created xsi:type="dcterms:W3CDTF">2022-09-05T05:40:00Z</dcterms:created>
  <dcterms:modified xsi:type="dcterms:W3CDTF">2022-09-05T05:40:00Z</dcterms:modified>
</cp:coreProperties>
</file>